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D56" w:rsidRDefault="007D5D56">
      <w:pPr>
        <w:jc w:val="center"/>
      </w:pPr>
    </w:p>
    <w:p w:rsidR="007D5D56" w:rsidRDefault="007D5D56">
      <w:pPr>
        <w:jc w:val="center"/>
      </w:pPr>
    </w:p>
    <w:p w:rsidR="007D5D56" w:rsidRDefault="007D5D56">
      <w:pPr>
        <w:jc w:val="center"/>
      </w:pPr>
    </w:p>
    <w:p w:rsidR="007D5D56" w:rsidRDefault="007D5D56">
      <w:pPr>
        <w:jc w:val="center"/>
      </w:pPr>
    </w:p>
    <w:p w:rsidR="007D5D56" w:rsidRDefault="007D5D56">
      <w:pPr>
        <w:jc w:val="center"/>
      </w:pPr>
    </w:p>
    <w:p w:rsidR="007D5D56" w:rsidRDefault="007D5D56">
      <w:pPr>
        <w:jc w:val="center"/>
      </w:pPr>
    </w:p>
    <w:p w:rsidR="007D5D56" w:rsidRDefault="007D5D56">
      <w:pPr>
        <w:jc w:val="center"/>
      </w:pPr>
    </w:p>
    <w:p w:rsidR="007D5D56" w:rsidRDefault="007D5D56">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75pt;height:570pt">
            <v:imagedata r:id="rId7" o:title=""/>
          </v:shape>
        </w:pict>
      </w:r>
    </w:p>
    <w:p w:rsidR="007D5D56" w:rsidRDefault="007D5D56">
      <w:pPr>
        <w:jc w:val="center"/>
      </w:pPr>
    </w:p>
    <w:p w:rsidR="007D5D56" w:rsidRDefault="007D5D56">
      <w:pPr>
        <w:jc w:val="center"/>
      </w:pPr>
      <w:r>
        <w:t xml:space="preserve">МКОУ Центр психолого-медико-социального сопровождения </w:t>
      </w:r>
    </w:p>
    <w:p w:rsidR="007D5D56" w:rsidRDefault="007D5D56">
      <w:pPr>
        <w:pBdr>
          <w:bottom w:val="single" w:sz="12" w:space="1" w:color="000000"/>
        </w:pBdr>
        <w:spacing w:before="29" w:after="29"/>
        <w:ind w:left="29" w:right="29"/>
        <w:jc w:val="center"/>
      </w:pPr>
      <w:r>
        <w:t xml:space="preserve">Пудожского района </w:t>
      </w:r>
    </w:p>
    <w:p w:rsidR="007D5D56" w:rsidRDefault="007D5D56">
      <w:pPr>
        <w:jc w:val="center"/>
      </w:pPr>
      <w:r>
        <w:t xml:space="preserve">186150, г. Пудож, ул. Пионерская, д.69- б. Тел.5-21-37 </w:t>
      </w:r>
    </w:p>
    <w:p w:rsidR="007D5D56" w:rsidRDefault="007D5D56">
      <w:pPr>
        <w:jc w:val="center"/>
      </w:pPr>
      <w:r>
        <w:t xml:space="preserve">E-mail: </w:t>
      </w:r>
      <w:hyperlink r:id="rId8" w:history="1">
        <w:r>
          <w:rPr>
            <w:rStyle w:val="Hyperlink"/>
            <w:rFonts w:ascii="Times New Roman" w:hAnsi="Times New Roman" w:cs="Times New Roman"/>
            <w:color w:val="000000"/>
          </w:rPr>
          <w:t>zpmsspudozh@yandex.ru</w:t>
        </w:r>
      </w:hyperlink>
    </w:p>
    <w:p w:rsidR="007D5D56" w:rsidRDefault="007D5D56">
      <w:pPr>
        <w:pStyle w:val="NoSpacing"/>
        <w:rPr>
          <w:sz w:val="24"/>
          <w:szCs w:val="24"/>
        </w:rPr>
      </w:pPr>
    </w:p>
    <w:p w:rsidR="007D5D56" w:rsidRDefault="007D5D56">
      <w:pPr>
        <w:pStyle w:val="NoSpacing"/>
        <w:rPr>
          <w:sz w:val="24"/>
          <w:szCs w:val="24"/>
        </w:rPr>
      </w:pPr>
    </w:p>
    <w:p w:rsidR="007D5D56" w:rsidRDefault="007D5D56">
      <w:pPr>
        <w:pStyle w:val="NoSpacing"/>
        <w:rPr>
          <w:sz w:val="24"/>
          <w:szCs w:val="24"/>
        </w:rPr>
      </w:pPr>
    </w:p>
    <w:p w:rsidR="007D5D56" w:rsidRDefault="007D5D56">
      <w:pPr>
        <w:pStyle w:val="NoSpacing"/>
        <w:rPr>
          <w:sz w:val="24"/>
          <w:szCs w:val="24"/>
        </w:rPr>
      </w:pPr>
    </w:p>
    <w:p w:rsidR="007D5D56" w:rsidRDefault="007D5D56">
      <w:pPr>
        <w:pStyle w:val="NoSpacing"/>
        <w:rPr>
          <w:sz w:val="24"/>
          <w:szCs w:val="24"/>
        </w:rPr>
      </w:pPr>
    </w:p>
    <w:p w:rsidR="007D5D56" w:rsidRDefault="007D5D56">
      <w:pPr>
        <w:pStyle w:val="NoSpacing"/>
        <w:rPr>
          <w:sz w:val="24"/>
          <w:szCs w:val="24"/>
        </w:rPr>
      </w:pPr>
    </w:p>
    <w:p w:rsidR="007D5D56" w:rsidRDefault="007D5D56">
      <w:pPr>
        <w:pStyle w:val="NoSpacing"/>
        <w:rPr>
          <w:sz w:val="24"/>
          <w:szCs w:val="24"/>
        </w:rPr>
      </w:pPr>
    </w:p>
    <w:p w:rsidR="007D5D56" w:rsidRDefault="007D5D56">
      <w:r>
        <w:t>РАССМОТРЕНО                                                              УТВЕРЖДАЮ</w:t>
      </w:r>
    </w:p>
    <w:p w:rsidR="007D5D56" w:rsidRDefault="007D5D56">
      <w:r>
        <w:t>на педагогическом совете Центра                                   Директор Мартяшкова Н.В.</w:t>
      </w:r>
    </w:p>
    <w:p w:rsidR="007D5D56" w:rsidRDefault="007D5D56">
      <w:r>
        <w:t xml:space="preserve">Протокол № ________                                                      _______________________            </w:t>
      </w:r>
    </w:p>
    <w:p w:rsidR="007D5D56" w:rsidRDefault="007D5D56">
      <w:r>
        <w:t>«______» __________________ 20___г                        «______» __________________ 20___г.</w:t>
      </w:r>
    </w:p>
    <w:p w:rsidR="007D5D56" w:rsidRDefault="007D5D56">
      <w:pPr>
        <w:pStyle w:val="BodyText"/>
        <w:widowControl/>
        <w:spacing w:line="276" w:lineRule="auto"/>
        <w:ind w:left="0" w:firstLine="709"/>
        <w:jc w:val="center"/>
        <w:rPr>
          <w:rFonts w:cs="Times New Roman"/>
          <w:sz w:val="24"/>
          <w:szCs w:val="24"/>
        </w:rPr>
      </w:pPr>
    </w:p>
    <w:p w:rsidR="007D5D56" w:rsidRDefault="007D5D56">
      <w:pPr>
        <w:pStyle w:val="BodyText"/>
        <w:widowControl/>
        <w:spacing w:line="276" w:lineRule="auto"/>
        <w:ind w:left="0" w:firstLine="709"/>
        <w:jc w:val="center"/>
        <w:rPr>
          <w:rFonts w:cs="Times New Roman"/>
          <w:sz w:val="24"/>
          <w:szCs w:val="24"/>
        </w:rPr>
      </w:pPr>
    </w:p>
    <w:p w:rsidR="007D5D56" w:rsidRDefault="007D5D56">
      <w:pPr>
        <w:pStyle w:val="BodyText"/>
        <w:widowControl/>
        <w:spacing w:line="276" w:lineRule="auto"/>
        <w:ind w:left="0" w:firstLine="709"/>
        <w:jc w:val="center"/>
        <w:rPr>
          <w:rFonts w:cs="Times New Roman"/>
          <w:sz w:val="24"/>
          <w:szCs w:val="24"/>
        </w:rPr>
      </w:pPr>
    </w:p>
    <w:p w:rsidR="007D5D56" w:rsidRDefault="007D5D56">
      <w:pPr>
        <w:pStyle w:val="BodyText"/>
        <w:widowControl/>
        <w:spacing w:line="276" w:lineRule="auto"/>
        <w:ind w:left="0" w:firstLine="709"/>
        <w:jc w:val="center"/>
        <w:rPr>
          <w:rFonts w:cs="Times New Roman"/>
          <w:sz w:val="24"/>
          <w:szCs w:val="24"/>
        </w:rPr>
      </w:pPr>
    </w:p>
    <w:p w:rsidR="007D5D56" w:rsidRDefault="007D5D56">
      <w:pPr>
        <w:pStyle w:val="BodyText"/>
        <w:widowControl/>
        <w:spacing w:line="276" w:lineRule="auto"/>
        <w:ind w:left="0" w:firstLine="709"/>
        <w:jc w:val="center"/>
        <w:rPr>
          <w:rFonts w:cs="Times New Roman"/>
          <w:sz w:val="24"/>
          <w:szCs w:val="24"/>
        </w:rPr>
      </w:pPr>
    </w:p>
    <w:p w:rsidR="007D5D56" w:rsidRDefault="007D5D56">
      <w:pPr>
        <w:pStyle w:val="BodyText"/>
        <w:widowControl/>
        <w:spacing w:line="276" w:lineRule="auto"/>
        <w:ind w:left="0" w:firstLine="709"/>
        <w:jc w:val="center"/>
        <w:rPr>
          <w:rFonts w:cs="Times New Roman"/>
          <w:sz w:val="24"/>
          <w:szCs w:val="24"/>
        </w:rPr>
      </w:pPr>
    </w:p>
    <w:p w:rsidR="007D5D56" w:rsidRDefault="007D5D56">
      <w:pPr>
        <w:pStyle w:val="BodyText"/>
        <w:widowControl/>
        <w:spacing w:line="276" w:lineRule="auto"/>
        <w:ind w:left="0" w:firstLine="709"/>
        <w:jc w:val="center"/>
        <w:rPr>
          <w:rFonts w:cs="Times New Roman"/>
          <w:sz w:val="24"/>
          <w:szCs w:val="24"/>
        </w:rPr>
      </w:pPr>
    </w:p>
    <w:p w:rsidR="007D5D56" w:rsidRDefault="007D5D56">
      <w:pPr>
        <w:pStyle w:val="BodyText"/>
        <w:widowControl/>
        <w:spacing w:line="276" w:lineRule="auto"/>
        <w:ind w:left="0" w:firstLine="709"/>
        <w:jc w:val="center"/>
        <w:rPr>
          <w:rFonts w:cs="Times New Roman"/>
          <w:sz w:val="24"/>
          <w:szCs w:val="24"/>
        </w:rPr>
      </w:pPr>
    </w:p>
    <w:p w:rsidR="007D5D56" w:rsidRDefault="007D5D56">
      <w:pPr>
        <w:pStyle w:val="BodyText"/>
        <w:widowControl/>
        <w:spacing w:line="276" w:lineRule="auto"/>
        <w:ind w:left="0" w:firstLine="709"/>
        <w:jc w:val="center"/>
        <w:rPr>
          <w:rFonts w:cs="Times New Roman"/>
          <w:b/>
          <w:bCs/>
          <w:sz w:val="24"/>
          <w:szCs w:val="24"/>
        </w:rPr>
      </w:pPr>
      <w:r>
        <w:rPr>
          <w:rFonts w:cs="Times New Roman"/>
          <w:b/>
          <w:bCs/>
          <w:sz w:val="24"/>
          <w:szCs w:val="24"/>
        </w:rPr>
        <w:t xml:space="preserve">АДАПТИРОВАННАЯ </w:t>
      </w:r>
    </w:p>
    <w:p w:rsidR="007D5D56" w:rsidRDefault="007D5D56">
      <w:pPr>
        <w:pStyle w:val="BodyText"/>
        <w:widowControl/>
        <w:spacing w:line="276" w:lineRule="auto"/>
        <w:ind w:left="0" w:firstLine="709"/>
        <w:jc w:val="center"/>
        <w:rPr>
          <w:rFonts w:cs="Times New Roman"/>
          <w:b/>
          <w:bCs/>
          <w:sz w:val="24"/>
          <w:szCs w:val="24"/>
        </w:rPr>
      </w:pPr>
      <w:r>
        <w:rPr>
          <w:rFonts w:cs="Times New Roman"/>
          <w:b/>
          <w:bCs/>
          <w:sz w:val="24"/>
          <w:szCs w:val="24"/>
        </w:rPr>
        <w:t xml:space="preserve">ОСНОВНАЯ </w:t>
      </w:r>
      <w:r>
        <w:rPr>
          <w:rFonts w:cs="Times New Roman"/>
          <w:b/>
          <w:bCs/>
          <w:sz w:val="24"/>
          <w:szCs w:val="24"/>
        </w:rPr>
        <w:br/>
        <w:t xml:space="preserve">ОБЩЕОБРАЗОВАТЕЛЬНАЯ ПРОГРАММА </w:t>
      </w:r>
    </w:p>
    <w:p w:rsidR="007D5D56" w:rsidRDefault="007D5D56">
      <w:pPr>
        <w:pStyle w:val="BodyText"/>
        <w:widowControl/>
        <w:spacing w:line="276" w:lineRule="auto"/>
        <w:ind w:left="0" w:firstLine="709"/>
        <w:jc w:val="center"/>
        <w:rPr>
          <w:rFonts w:cs="Times New Roman"/>
          <w:b/>
          <w:bCs/>
          <w:sz w:val="24"/>
          <w:szCs w:val="24"/>
        </w:rPr>
      </w:pPr>
      <w:r>
        <w:rPr>
          <w:rFonts w:cs="Times New Roman"/>
          <w:b/>
          <w:bCs/>
          <w:sz w:val="24"/>
          <w:szCs w:val="24"/>
        </w:rPr>
        <w:t xml:space="preserve"> ОБУЧАЮЩИХСЯ </w:t>
      </w:r>
    </w:p>
    <w:p w:rsidR="007D5D56" w:rsidRDefault="007D5D56">
      <w:pPr>
        <w:pStyle w:val="BodyText"/>
        <w:widowControl/>
        <w:spacing w:line="276" w:lineRule="auto"/>
        <w:ind w:left="0" w:firstLine="709"/>
        <w:jc w:val="center"/>
        <w:rPr>
          <w:rFonts w:cs="Times New Roman"/>
          <w:b/>
          <w:bCs/>
          <w:sz w:val="24"/>
          <w:szCs w:val="24"/>
        </w:rPr>
      </w:pPr>
      <w:r>
        <w:rPr>
          <w:rFonts w:cs="Times New Roman"/>
          <w:b/>
          <w:bCs/>
          <w:sz w:val="24"/>
          <w:szCs w:val="24"/>
        </w:rPr>
        <w:t xml:space="preserve">С ЛЕГКОЙ УМСТВЕННОЙ ОТСТАЛОСТЬЮ </w:t>
      </w:r>
    </w:p>
    <w:p w:rsidR="007D5D56" w:rsidRDefault="007D5D56">
      <w:pPr>
        <w:pStyle w:val="BodyText"/>
        <w:widowControl/>
        <w:spacing w:line="276" w:lineRule="auto"/>
        <w:ind w:left="0" w:firstLine="709"/>
        <w:jc w:val="center"/>
        <w:rPr>
          <w:rFonts w:cs="Times New Roman"/>
          <w:b/>
          <w:bCs/>
          <w:sz w:val="24"/>
          <w:szCs w:val="24"/>
        </w:rPr>
      </w:pPr>
      <w:r>
        <w:rPr>
          <w:rFonts w:cs="Times New Roman"/>
          <w:b/>
          <w:bCs/>
          <w:sz w:val="24"/>
          <w:szCs w:val="24"/>
        </w:rPr>
        <w:t>(ИНТЕЛЛЕКТУАЛЬНЫМИ НАРУШЕНИЯМИ)</w:t>
      </w:r>
    </w:p>
    <w:p w:rsidR="007D5D56" w:rsidRDefault="007D5D56">
      <w:pPr>
        <w:pStyle w:val="BodyText"/>
        <w:widowControl/>
        <w:spacing w:line="276" w:lineRule="auto"/>
        <w:ind w:left="0" w:firstLine="709"/>
        <w:jc w:val="center"/>
        <w:rPr>
          <w:rFonts w:cs="Times New Roman"/>
          <w:b/>
          <w:bCs/>
          <w:sz w:val="32"/>
          <w:szCs w:val="32"/>
        </w:rPr>
      </w:pPr>
      <w:r>
        <w:rPr>
          <w:rFonts w:cs="Times New Roman"/>
          <w:b/>
          <w:bCs/>
          <w:sz w:val="32"/>
          <w:szCs w:val="32"/>
        </w:rPr>
        <w:t>(I вариант)</w:t>
      </w:r>
    </w:p>
    <w:p w:rsidR="007D5D56" w:rsidRDefault="007D5D56">
      <w:pPr>
        <w:pStyle w:val="BodyText"/>
        <w:widowControl/>
        <w:spacing w:line="276" w:lineRule="auto"/>
        <w:ind w:left="0" w:firstLine="709"/>
        <w:jc w:val="center"/>
        <w:rPr>
          <w:rFonts w:cs="Times New Roman"/>
          <w:sz w:val="32"/>
          <w:szCs w:val="32"/>
        </w:rPr>
      </w:pPr>
      <w:r>
        <w:rPr>
          <w:rFonts w:cs="Times New Roman"/>
          <w:sz w:val="32"/>
          <w:szCs w:val="32"/>
        </w:rPr>
        <w:t>Дополнительный 1, 1 – 9 классы</w:t>
      </w:r>
    </w:p>
    <w:p w:rsidR="007D5D56" w:rsidRDefault="007D5D56">
      <w:pPr>
        <w:pStyle w:val="BodyText"/>
        <w:widowControl/>
        <w:spacing w:line="276" w:lineRule="auto"/>
        <w:ind w:left="0" w:firstLine="709"/>
        <w:jc w:val="center"/>
        <w:rPr>
          <w:rFonts w:cs="Times New Roman"/>
          <w:b/>
          <w:bCs/>
          <w:sz w:val="24"/>
          <w:szCs w:val="24"/>
        </w:rPr>
      </w:pPr>
    </w:p>
    <w:p w:rsidR="007D5D56" w:rsidRDefault="007D5D56">
      <w:pPr>
        <w:pStyle w:val="BodyText"/>
        <w:widowControl/>
        <w:spacing w:line="276" w:lineRule="auto"/>
        <w:ind w:left="0" w:firstLine="709"/>
        <w:jc w:val="center"/>
        <w:rPr>
          <w:rFonts w:cs="Times New Roman"/>
          <w:b/>
          <w:bCs/>
          <w:sz w:val="24"/>
          <w:szCs w:val="24"/>
        </w:rPr>
      </w:pPr>
    </w:p>
    <w:p w:rsidR="007D5D56" w:rsidRDefault="007D5D56">
      <w:pPr>
        <w:pStyle w:val="BodyText"/>
        <w:widowControl/>
        <w:spacing w:line="276" w:lineRule="auto"/>
        <w:ind w:left="0" w:firstLine="709"/>
        <w:jc w:val="center"/>
        <w:rPr>
          <w:rFonts w:cs="Times New Roman"/>
          <w:b/>
          <w:bCs/>
          <w:sz w:val="24"/>
          <w:szCs w:val="24"/>
        </w:rPr>
      </w:pPr>
    </w:p>
    <w:p w:rsidR="007D5D56" w:rsidRDefault="007D5D56">
      <w:pPr>
        <w:pStyle w:val="BodyText"/>
        <w:widowControl/>
        <w:spacing w:line="276" w:lineRule="auto"/>
        <w:ind w:left="0" w:firstLine="709"/>
        <w:jc w:val="center"/>
        <w:rPr>
          <w:rFonts w:cs="Times New Roman"/>
          <w:b/>
          <w:bCs/>
          <w:sz w:val="24"/>
          <w:szCs w:val="24"/>
        </w:rPr>
      </w:pPr>
    </w:p>
    <w:p w:rsidR="007D5D56" w:rsidRDefault="007D5D56">
      <w:pPr>
        <w:pStyle w:val="BodyText"/>
        <w:widowControl/>
        <w:spacing w:line="276" w:lineRule="auto"/>
        <w:ind w:left="0" w:firstLine="709"/>
        <w:jc w:val="center"/>
        <w:rPr>
          <w:rFonts w:cs="Times New Roman"/>
          <w:b/>
          <w:bCs/>
          <w:sz w:val="24"/>
          <w:szCs w:val="24"/>
        </w:rPr>
      </w:pPr>
    </w:p>
    <w:p w:rsidR="007D5D56" w:rsidRDefault="007D5D56">
      <w:pPr>
        <w:pStyle w:val="BodyText"/>
        <w:widowControl/>
        <w:spacing w:line="276" w:lineRule="auto"/>
        <w:ind w:left="0" w:firstLine="709"/>
        <w:jc w:val="center"/>
        <w:rPr>
          <w:rFonts w:cs="Times New Roman"/>
          <w:b/>
          <w:bCs/>
          <w:sz w:val="24"/>
          <w:szCs w:val="24"/>
        </w:rPr>
      </w:pPr>
    </w:p>
    <w:p w:rsidR="007D5D56" w:rsidRDefault="007D5D56">
      <w:pPr>
        <w:pStyle w:val="BodyText"/>
        <w:widowControl/>
        <w:spacing w:line="276" w:lineRule="auto"/>
        <w:ind w:left="0" w:firstLine="709"/>
        <w:jc w:val="center"/>
        <w:rPr>
          <w:rFonts w:cs="Times New Roman"/>
          <w:b/>
          <w:bCs/>
          <w:sz w:val="24"/>
          <w:szCs w:val="24"/>
        </w:rPr>
      </w:pPr>
    </w:p>
    <w:p w:rsidR="007D5D56" w:rsidRDefault="007D5D56">
      <w:pPr>
        <w:pStyle w:val="BodyText"/>
        <w:widowControl/>
        <w:spacing w:line="276" w:lineRule="auto"/>
        <w:ind w:left="0" w:firstLine="709"/>
        <w:jc w:val="center"/>
        <w:rPr>
          <w:rFonts w:cs="Times New Roman"/>
          <w:b/>
          <w:bCs/>
          <w:sz w:val="24"/>
          <w:szCs w:val="24"/>
        </w:rPr>
      </w:pPr>
    </w:p>
    <w:p w:rsidR="007D5D56" w:rsidRDefault="007D5D56">
      <w:pPr>
        <w:pStyle w:val="BodyText"/>
        <w:widowControl/>
        <w:spacing w:line="276" w:lineRule="auto"/>
        <w:ind w:left="0" w:firstLine="709"/>
        <w:jc w:val="center"/>
        <w:rPr>
          <w:rFonts w:cs="Times New Roman"/>
          <w:b/>
          <w:bCs/>
          <w:sz w:val="24"/>
          <w:szCs w:val="24"/>
        </w:rPr>
      </w:pPr>
    </w:p>
    <w:p w:rsidR="007D5D56" w:rsidRDefault="007D5D56">
      <w:pPr>
        <w:pStyle w:val="BodyText"/>
        <w:widowControl/>
        <w:spacing w:line="276" w:lineRule="auto"/>
        <w:ind w:left="0" w:firstLine="709"/>
        <w:jc w:val="center"/>
        <w:rPr>
          <w:rFonts w:cs="Times New Roman"/>
          <w:b/>
          <w:bCs/>
          <w:sz w:val="24"/>
          <w:szCs w:val="24"/>
        </w:rPr>
      </w:pPr>
    </w:p>
    <w:p w:rsidR="007D5D56" w:rsidRDefault="007D5D56">
      <w:pPr>
        <w:pStyle w:val="BodyText"/>
        <w:widowControl/>
        <w:spacing w:line="276" w:lineRule="auto"/>
        <w:ind w:left="0" w:firstLine="709"/>
        <w:jc w:val="center"/>
        <w:rPr>
          <w:rFonts w:cs="Times New Roman"/>
          <w:b/>
          <w:bCs/>
          <w:sz w:val="24"/>
          <w:szCs w:val="24"/>
        </w:rPr>
      </w:pPr>
    </w:p>
    <w:p w:rsidR="007D5D56" w:rsidRDefault="007D5D56">
      <w:pPr>
        <w:pStyle w:val="BodyText"/>
        <w:widowControl/>
        <w:spacing w:line="276" w:lineRule="auto"/>
        <w:ind w:left="0" w:firstLine="709"/>
        <w:jc w:val="center"/>
        <w:rPr>
          <w:rFonts w:cs="Times New Roman"/>
          <w:b/>
          <w:bCs/>
          <w:sz w:val="24"/>
          <w:szCs w:val="24"/>
        </w:rPr>
      </w:pPr>
    </w:p>
    <w:p w:rsidR="007D5D56" w:rsidRDefault="007D5D56">
      <w:pPr>
        <w:pStyle w:val="BodyText"/>
        <w:widowControl/>
        <w:spacing w:line="276" w:lineRule="auto"/>
        <w:ind w:left="0" w:firstLine="709"/>
        <w:jc w:val="center"/>
        <w:rPr>
          <w:rFonts w:cs="Times New Roman"/>
          <w:b/>
          <w:bCs/>
          <w:sz w:val="24"/>
          <w:szCs w:val="24"/>
        </w:rPr>
      </w:pPr>
    </w:p>
    <w:p w:rsidR="007D5D56" w:rsidRDefault="007D5D56">
      <w:pPr>
        <w:pStyle w:val="BodyText"/>
        <w:widowControl/>
        <w:spacing w:line="276" w:lineRule="auto"/>
        <w:ind w:left="0" w:firstLine="709"/>
        <w:jc w:val="center"/>
        <w:rPr>
          <w:rFonts w:cs="Times New Roman"/>
          <w:b/>
          <w:bCs/>
          <w:sz w:val="24"/>
          <w:szCs w:val="24"/>
        </w:rPr>
      </w:pPr>
    </w:p>
    <w:p w:rsidR="007D5D56" w:rsidRDefault="007D5D56">
      <w:pPr>
        <w:jc w:val="center"/>
        <w:rPr>
          <w:b/>
          <w:bCs/>
        </w:rPr>
      </w:pPr>
      <w:r>
        <w:rPr>
          <w:b/>
          <w:bCs/>
        </w:rPr>
        <w:t>Пудож, 2016</w:t>
      </w:r>
    </w:p>
    <w:p w:rsidR="007D5D56" w:rsidRDefault="007D5D56">
      <w:pPr>
        <w:jc w:val="center"/>
        <w:rPr>
          <w:b/>
          <w:bCs/>
        </w:rPr>
      </w:pPr>
    </w:p>
    <w:tbl>
      <w:tblPr>
        <w:tblW w:w="9853" w:type="dxa"/>
        <w:tblInd w:w="-106" w:type="dxa"/>
        <w:tblLayout w:type="fixed"/>
        <w:tblLook w:val="0000"/>
      </w:tblPr>
      <w:tblGrid>
        <w:gridCol w:w="9081"/>
        <w:gridCol w:w="780"/>
      </w:tblGrid>
      <w:tr w:rsidR="007D5D56">
        <w:tc>
          <w:tcPr>
            <w:tcW w:w="9861" w:type="dxa"/>
            <w:gridSpan w:val="2"/>
            <w:tcBorders>
              <w:top w:val="nil"/>
              <w:left w:val="nil"/>
              <w:bottom w:val="nil"/>
              <w:right w:val="nil"/>
            </w:tcBorders>
          </w:tcPr>
          <w:p w:rsidR="007D5D56" w:rsidRDefault="007D5D56">
            <w:pPr>
              <w:pStyle w:val="18"/>
              <w:shd w:val="clear" w:color="auto" w:fill="auto"/>
              <w:spacing w:after="0"/>
              <w:ind w:left="3878"/>
              <w:rPr>
                <w:rFonts w:cs="Times New Roman"/>
                <w:sz w:val="24"/>
                <w:szCs w:val="24"/>
              </w:rPr>
            </w:pPr>
          </w:p>
          <w:p w:rsidR="007D5D56" w:rsidRDefault="007D5D56">
            <w:pPr>
              <w:pStyle w:val="18"/>
              <w:shd w:val="clear" w:color="auto" w:fill="auto"/>
              <w:spacing w:after="0"/>
              <w:ind w:left="3878"/>
              <w:rPr>
                <w:rFonts w:cs="Times New Roman"/>
                <w:sz w:val="24"/>
                <w:szCs w:val="24"/>
              </w:rPr>
            </w:pPr>
            <w:r>
              <w:rPr>
                <w:rFonts w:cs="Times New Roman"/>
                <w:sz w:val="24"/>
                <w:szCs w:val="24"/>
              </w:rPr>
              <w:t>ОГЛАВЛЕНИЕ</w:t>
            </w:r>
          </w:p>
          <w:p w:rsidR="007D5D56" w:rsidRDefault="007D5D56">
            <w:pPr>
              <w:pStyle w:val="18"/>
              <w:shd w:val="clear" w:color="auto" w:fill="auto"/>
              <w:spacing w:after="0"/>
              <w:rPr>
                <w:rFonts w:cs="Times New Roman"/>
                <w:sz w:val="24"/>
                <w:szCs w:val="24"/>
              </w:rPr>
            </w:pPr>
          </w:p>
        </w:tc>
      </w:tr>
      <w:tr w:rsidR="007D5D56">
        <w:tc>
          <w:tcPr>
            <w:tcW w:w="9081" w:type="dxa"/>
            <w:tcBorders>
              <w:top w:val="nil"/>
              <w:left w:val="nil"/>
              <w:bottom w:val="nil"/>
              <w:right w:val="nil"/>
            </w:tcBorders>
          </w:tcPr>
          <w:p w:rsidR="007D5D56" w:rsidRDefault="007D5D56">
            <w:pPr>
              <w:pStyle w:val="18"/>
              <w:shd w:val="clear" w:color="auto" w:fill="auto"/>
              <w:spacing w:after="0"/>
              <w:rPr>
                <w:rFonts w:cs="Times New Roman"/>
                <w:sz w:val="24"/>
                <w:szCs w:val="24"/>
              </w:rPr>
            </w:pPr>
            <w:r>
              <w:rPr>
                <w:rFonts w:cs="Times New Roman"/>
                <w:sz w:val="24"/>
                <w:szCs w:val="24"/>
              </w:rPr>
              <w:t>1.ОБЩИЕ ПОЛОЖЕНИЯ</w:t>
            </w:r>
          </w:p>
        </w:tc>
        <w:tc>
          <w:tcPr>
            <w:tcW w:w="780" w:type="dxa"/>
            <w:tcBorders>
              <w:top w:val="nil"/>
              <w:left w:val="nil"/>
              <w:bottom w:val="nil"/>
              <w:right w:val="nil"/>
            </w:tcBorders>
          </w:tcPr>
          <w:p w:rsidR="007D5D56" w:rsidRDefault="007D5D56">
            <w:pPr>
              <w:pStyle w:val="18"/>
              <w:shd w:val="clear" w:color="auto" w:fill="auto"/>
              <w:spacing w:after="0"/>
              <w:rPr>
                <w:rFonts w:cs="Times New Roman"/>
                <w:sz w:val="24"/>
                <w:szCs w:val="24"/>
              </w:rPr>
            </w:pPr>
            <w:r>
              <w:rPr>
                <w:rFonts w:cs="Times New Roman"/>
                <w:sz w:val="24"/>
                <w:szCs w:val="24"/>
              </w:rPr>
              <w:t>3</w:t>
            </w:r>
          </w:p>
        </w:tc>
      </w:tr>
      <w:tr w:rsidR="007D5D56">
        <w:tc>
          <w:tcPr>
            <w:tcW w:w="9081" w:type="dxa"/>
            <w:tcBorders>
              <w:top w:val="nil"/>
              <w:left w:val="nil"/>
              <w:bottom w:val="nil"/>
              <w:right w:val="nil"/>
            </w:tcBorders>
          </w:tcPr>
          <w:p w:rsidR="007D5D56" w:rsidRDefault="007D5D56">
            <w:pPr>
              <w:pStyle w:val="18"/>
              <w:numPr>
                <w:ilvl w:val="0"/>
                <w:numId w:val="6"/>
              </w:numPr>
              <w:shd w:val="clear" w:color="auto" w:fill="auto"/>
              <w:tabs>
                <w:tab w:val="left" w:pos="298"/>
              </w:tabs>
              <w:spacing w:after="0"/>
              <w:ind w:right="-108"/>
              <w:rPr>
                <w:rFonts w:cs="Times New Roman"/>
                <w:sz w:val="24"/>
                <w:szCs w:val="24"/>
              </w:rPr>
            </w:pPr>
            <w:r>
              <w:rPr>
                <w:rFonts w:cs="Times New Roman"/>
                <w:sz w:val="24"/>
                <w:szCs w:val="24"/>
              </w:rPr>
              <w:t xml:space="preserve">  АДАПТИРОВ</w:t>
            </w:r>
            <w:r>
              <w:rPr>
                <w:rStyle w:val="1Text"/>
                <w:rFonts w:cs="Times New Roman"/>
                <w:sz w:val="24"/>
                <w:szCs w:val="24"/>
                <w:u w:val="none"/>
              </w:rPr>
              <w:t>АННА</w:t>
            </w:r>
            <w:r>
              <w:rPr>
                <w:rFonts w:cs="Times New Roman"/>
                <w:sz w:val="24"/>
                <w:szCs w:val="24"/>
              </w:rPr>
              <w:t>Я ОСНОВНАЯ ОБЩЕОБРАЗОВАТЕЛЬНАЯ ПРОГРАММА  ОБРАЗОВАНИЯ   ОБУЧАЮЩИХСЯ   С    ЛЕГКОЙ УМСТВЕ</w:t>
            </w:r>
            <w:r>
              <w:rPr>
                <w:rStyle w:val="1Text"/>
                <w:rFonts w:cs="Times New Roman"/>
                <w:sz w:val="24"/>
                <w:szCs w:val="24"/>
                <w:u w:val="none"/>
              </w:rPr>
              <w:t>НН</w:t>
            </w:r>
            <w:r>
              <w:rPr>
                <w:rFonts w:cs="Times New Roman"/>
                <w:sz w:val="24"/>
                <w:szCs w:val="24"/>
              </w:rPr>
              <w:t>ОЙ  ОТСТАЛОСТЬЮ  (ИНТЕЛЛЕКТУАЛЬНЫМИ НАРУШЕНИЯМИ)  (ВАРИАНТ 1)</w:t>
            </w:r>
          </w:p>
        </w:tc>
        <w:tc>
          <w:tcPr>
            <w:tcW w:w="780" w:type="dxa"/>
            <w:tcBorders>
              <w:top w:val="nil"/>
              <w:left w:val="nil"/>
              <w:bottom w:val="nil"/>
              <w:right w:val="nil"/>
            </w:tcBorders>
          </w:tcPr>
          <w:p w:rsidR="007D5D56" w:rsidRDefault="007D5D56">
            <w:pPr>
              <w:pStyle w:val="18"/>
              <w:shd w:val="clear" w:color="auto" w:fill="auto"/>
              <w:spacing w:after="0"/>
              <w:rPr>
                <w:rFonts w:cs="Times New Roman"/>
                <w:sz w:val="24"/>
                <w:szCs w:val="24"/>
              </w:rPr>
            </w:pPr>
            <w:r>
              <w:rPr>
                <w:rFonts w:cs="Times New Roman"/>
                <w:sz w:val="24"/>
                <w:szCs w:val="24"/>
              </w:rPr>
              <w:t>8</w:t>
            </w:r>
          </w:p>
        </w:tc>
      </w:tr>
      <w:tr w:rsidR="007D5D56">
        <w:tc>
          <w:tcPr>
            <w:tcW w:w="9081" w:type="dxa"/>
            <w:tcBorders>
              <w:top w:val="nil"/>
              <w:left w:val="nil"/>
              <w:bottom w:val="nil"/>
              <w:right w:val="nil"/>
            </w:tcBorders>
          </w:tcPr>
          <w:p w:rsidR="007D5D56" w:rsidRDefault="007D5D56">
            <w:pPr>
              <w:pStyle w:val="18"/>
              <w:numPr>
                <w:ilvl w:val="1"/>
                <w:numId w:val="6"/>
              </w:numPr>
              <w:shd w:val="clear" w:color="auto" w:fill="auto"/>
              <w:tabs>
                <w:tab w:val="left" w:pos="513"/>
              </w:tabs>
              <w:spacing w:after="0"/>
              <w:jc w:val="both"/>
              <w:rPr>
                <w:rFonts w:cs="Times New Roman"/>
                <w:sz w:val="24"/>
                <w:szCs w:val="24"/>
              </w:rPr>
            </w:pPr>
            <w:r>
              <w:rPr>
                <w:rFonts w:cs="Times New Roman"/>
                <w:sz w:val="24"/>
                <w:szCs w:val="24"/>
              </w:rPr>
              <w:t xml:space="preserve">Целевой раздел                                                                                        </w:t>
            </w:r>
          </w:p>
        </w:tc>
        <w:tc>
          <w:tcPr>
            <w:tcW w:w="780" w:type="dxa"/>
            <w:tcBorders>
              <w:top w:val="nil"/>
              <w:left w:val="nil"/>
              <w:bottom w:val="nil"/>
              <w:right w:val="nil"/>
            </w:tcBorders>
          </w:tcPr>
          <w:p w:rsidR="007D5D56" w:rsidRDefault="007D5D56">
            <w:pPr>
              <w:pStyle w:val="18"/>
              <w:shd w:val="clear" w:color="auto" w:fill="auto"/>
              <w:spacing w:after="0"/>
              <w:rPr>
                <w:rFonts w:cs="Times New Roman"/>
                <w:sz w:val="24"/>
                <w:szCs w:val="24"/>
              </w:rPr>
            </w:pPr>
            <w:r>
              <w:rPr>
                <w:rFonts w:cs="Times New Roman"/>
                <w:sz w:val="24"/>
                <w:szCs w:val="24"/>
              </w:rPr>
              <w:t>8</w:t>
            </w:r>
          </w:p>
        </w:tc>
      </w:tr>
      <w:tr w:rsidR="007D5D56">
        <w:tc>
          <w:tcPr>
            <w:tcW w:w="9081" w:type="dxa"/>
            <w:tcBorders>
              <w:top w:val="nil"/>
              <w:left w:val="nil"/>
              <w:bottom w:val="nil"/>
              <w:right w:val="nil"/>
            </w:tcBorders>
          </w:tcPr>
          <w:p w:rsidR="007D5D56" w:rsidRDefault="007D5D56">
            <w:pPr>
              <w:pStyle w:val="18"/>
              <w:numPr>
                <w:ilvl w:val="2"/>
                <w:numId w:val="6"/>
              </w:numPr>
              <w:shd w:val="clear" w:color="auto" w:fill="auto"/>
              <w:tabs>
                <w:tab w:val="left" w:pos="1159"/>
              </w:tabs>
              <w:spacing w:after="0"/>
              <w:jc w:val="both"/>
              <w:rPr>
                <w:rFonts w:cs="Times New Roman"/>
                <w:sz w:val="24"/>
                <w:szCs w:val="24"/>
              </w:rPr>
            </w:pPr>
            <w:r>
              <w:rPr>
                <w:rFonts w:cs="Times New Roman"/>
                <w:sz w:val="24"/>
                <w:szCs w:val="24"/>
              </w:rPr>
              <w:t xml:space="preserve">Пояснительная записка                                                                     </w:t>
            </w:r>
          </w:p>
        </w:tc>
        <w:tc>
          <w:tcPr>
            <w:tcW w:w="780" w:type="dxa"/>
            <w:tcBorders>
              <w:top w:val="nil"/>
              <w:left w:val="nil"/>
              <w:bottom w:val="nil"/>
              <w:right w:val="nil"/>
            </w:tcBorders>
          </w:tcPr>
          <w:p w:rsidR="007D5D56" w:rsidRDefault="007D5D56">
            <w:pPr>
              <w:pStyle w:val="18"/>
              <w:shd w:val="clear" w:color="auto" w:fill="auto"/>
              <w:spacing w:after="0"/>
              <w:rPr>
                <w:rFonts w:cs="Times New Roman"/>
                <w:sz w:val="24"/>
                <w:szCs w:val="24"/>
              </w:rPr>
            </w:pPr>
            <w:r>
              <w:rPr>
                <w:rFonts w:cs="Times New Roman"/>
                <w:sz w:val="24"/>
                <w:szCs w:val="24"/>
              </w:rPr>
              <w:t>8</w:t>
            </w:r>
          </w:p>
        </w:tc>
      </w:tr>
      <w:tr w:rsidR="007D5D56">
        <w:tc>
          <w:tcPr>
            <w:tcW w:w="9081" w:type="dxa"/>
            <w:tcBorders>
              <w:top w:val="nil"/>
              <w:left w:val="nil"/>
              <w:bottom w:val="nil"/>
              <w:right w:val="nil"/>
            </w:tcBorders>
          </w:tcPr>
          <w:p w:rsidR="007D5D56" w:rsidRDefault="007D5D56">
            <w:pPr>
              <w:pStyle w:val="18"/>
              <w:numPr>
                <w:ilvl w:val="2"/>
                <w:numId w:val="6"/>
              </w:numPr>
              <w:shd w:val="clear" w:color="auto" w:fill="auto"/>
              <w:tabs>
                <w:tab w:val="left" w:pos="1159"/>
              </w:tabs>
              <w:spacing w:after="0"/>
              <w:ind w:right="6"/>
              <w:rPr>
                <w:rFonts w:cs="Times New Roman"/>
                <w:sz w:val="24"/>
                <w:szCs w:val="24"/>
              </w:rPr>
            </w:pPr>
            <w:r>
              <w:rPr>
                <w:rFonts w:cs="Times New Roman"/>
                <w:sz w:val="24"/>
                <w:szCs w:val="24"/>
              </w:rPr>
              <w:t xml:space="preserve">Планируемые результаты освоения обучающимися с легкой умственной отсталостью (интеллектуальными нарушениями) адаптированной основной общеобразовательной программы   </w:t>
            </w:r>
          </w:p>
        </w:tc>
        <w:tc>
          <w:tcPr>
            <w:tcW w:w="780" w:type="dxa"/>
            <w:tcBorders>
              <w:top w:val="nil"/>
              <w:left w:val="nil"/>
              <w:bottom w:val="nil"/>
              <w:right w:val="nil"/>
            </w:tcBorders>
          </w:tcPr>
          <w:p w:rsidR="007D5D56" w:rsidRDefault="007D5D56">
            <w:pPr>
              <w:pStyle w:val="18"/>
              <w:shd w:val="clear" w:color="auto" w:fill="auto"/>
              <w:spacing w:after="0"/>
              <w:rPr>
                <w:rFonts w:cs="Times New Roman"/>
                <w:sz w:val="24"/>
                <w:szCs w:val="24"/>
              </w:rPr>
            </w:pPr>
            <w:r>
              <w:rPr>
                <w:rFonts w:cs="Times New Roman"/>
                <w:sz w:val="24"/>
                <w:szCs w:val="24"/>
              </w:rPr>
              <w:t>137</w:t>
            </w:r>
          </w:p>
        </w:tc>
      </w:tr>
      <w:tr w:rsidR="007D5D56">
        <w:trPr>
          <w:trHeight w:val="1583"/>
        </w:trPr>
        <w:tc>
          <w:tcPr>
            <w:tcW w:w="9081" w:type="dxa"/>
            <w:tcBorders>
              <w:top w:val="nil"/>
              <w:left w:val="nil"/>
              <w:bottom w:val="nil"/>
              <w:right w:val="nil"/>
            </w:tcBorders>
          </w:tcPr>
          <w:p w:rsidR="007D5D56" w:rsidRDefault="007D5D56">
            <w:pPr>
              <w:pStyle w:val="18"/>
              <w:numPr>
                <w:ilvl w:val="2"/>
                <w:numId w:val="6"/>
              </w:numPr>
              <w:shd w:val="clear" w:color="auto" w:fill="auto"/>
              <w:tabs>
                <w:tab w:val="left" w:pos="1159"/>
              </w:tabs>
              <w:spacing w:after="0"/>
              <w:ind w:right="300"/>
              <w:rPr>
                <w:rFonts w:cs="Times New Roman"/>
                <w:sz w:val="24"/>
                <w:szCs w:val="24"/>
              </w:rPr>
            </w:pPr>
            <w:r>
              <w:rPr>
                <w:rFonts w:cs="Times New Roman"/>
                <w:sz w:val="24"/>
                <w:szCs w:val="24"/>
              </w:rPr>
              <w:t xml:space="preserve">Система оценки достижения обучающимися с легкой умственной отсталостью (интеллектуальными нарушениями) планируемых результатов освоения адаптированной основной общеобразовательной программы                                                                  </w:t>
            </w:r>
          </w:p>
        </w:tc>
        <w:tc>
          <w:tcPr>
            <w:tcW w:w="780" w:type="dxa"/>
            <w:tcBorders>
              <w:top w:val="nil"/>
              <w:left w:val="nil"/>
              <w:bottom w:val="nil"/>
              <w:right w:val="nil"/>
            </w:tcBorders>
          </w:tcPr>
          <w:p w:rsidR="007D5D56" w:rsidRDefault="007D5D56">
            <w:pPr>
              <w:pStyle w:val="18"/>
              <w:shd w:val="clear" w:color="auto" w:fill="auto"/>
              <w:spacing w:after="0"/>
              <w:rPr>
                <w:rFonts w:cs="Times New Roman"/>
                <w:sz w:val="24"/>
                <w:szCs w:val="24"/>
              </w:rPr>
            </w:pPr>
            <w:r>
              <w:rPr>
                <w:rFonts w:cs="Times New Roman"/>
                <w:sz w:val="24"/>
                <w:szCs w:val="24"/>
              </w:rPr>
              <w:t>33</w:t>
            </w:r>
          </w:p>
        </w:tc>
      </w:tr>
      <w:tr w:rsidR="007D5D56">
        <w:trPr>
          <w:trHeight w:val="350"/>
        </w:trPr>
        <w:tc>
          <w:tcPr>
            <w:tcW w:w="9081" w:type="dxa"/>
            <w:tcBorders>
              <w:top w:val="nil"/>
              <w:left w:val="nil"/>
              <w:bottom w:val="nil"/>
              <w:right w:val="nil"/>
            </w:tcBorders>
          </w:tcPr>
          <w:p w:rsidR="007D5D56" w:rsidRDefault="007D5D56">
            <w:pPr>
              <w:pStyle w:val="18"/>
              <w:numPr>
                <w:ilvl w:val="1"/>
                <w:numId w:val="6"/>
              </w:numPr>
              <w:shd w:val="clear" w:color="auto" w:fill="auto"/>
              <w:tabs>
                <w:tab w:val="left" w:pos="513"/>
              </w:tabs>
              <w:spacing w:after="0"/>
              <w:jc w:val="both"/>
              <w:rPr>
                <w:rFonts w:cs="Times New Roman"/>
                <w:sz w:val="24"/>
                <w:szCs w:val="24"/>
              </w:rPr>
            </w:pPr>
            <w:r>
              <w:rPr>
                <w:rFonts w:cs="Times New Roman"/>
                <w:sz w:val="24"/>
                <w:szCs w:val="24"/>
              </w:rPr>
              <w:t xml:space="preserve">Содержательный раздел                                                                                                                   </w:t>
            </w:r>
          </w:p>
        </w:tc>
        <w:tc>
          <w:tcPr>
            <w:tcW w:w="780" w:type="dxa"/>
            <w:tcBorders>
              <w:top w:val="nil"/>
              <w:left w:val="nil"/>
              <w:bottom w:val="nil"/>
              <w:right w:val="nil"/>
            </w:tcBorders>
          </w:tcPr>
          <w:p w:rsidR="007D5D56" w:rsidRDefault="007D5D56">
            <w:pPr>
              <w:pStyle w:val="18"/>
              <w:shd w:val="clear" w:color="auto" w:fill="auto"/>
              <w:spacing w:after="0"/>
              <w:rPr>
                <w:rFonts w:cs="Times New Roman"/>
                <w:sz w:val="24"/>
                <w:szCs w:val="24"/>
              </w:rPr>
            </w:pPr>
            <w:r>
              <w:rPr>
                <w:rFonts w:cs="Times New Roman"/>
                <w:sz w:val="24"/>
                <w:szCs w:val="24"/>
              </w:rPr>
              <w:t>38</w:t>
            </w:r>
          </w:p>
        </w:tc>
      </w:tr>
      <w:tr w:rsidR="007D5D56">
        <w:tc>
          <w:tcPr>
            <w:tcW w:w="9081" w:type="dxa"/>
            <w:tcBorders>
              <w:top w:val="nil"/>
              <w:left w:val="nil"/>
              <w:bottom w:val="nil"/>
              <w:right w:val="nil"/>
            </w:tcBorders>
          </w:tcPr>
          <w:p w:rsidR="007D5D56" w:rsidRDefault="007D5D56">
            <w:pPr>
              <w:pStyle w:val="18"/>
              <w:numPr>
                <w:ilvl w:val="2"/>
                <w:numId w:val="6"/>
              </w:numPr>
              <w:shd w:val="clear" w:color="auto" w:fill="auto"/>
              <w:tabs>
                <w:tab w:val="left" w:pos="1159"/>
              </w:tabs>
              <w:spacing w:after="0"/>
              <w:jc w:val="both"/>
              <w:rPr>
                <w:rFonts w:cs="Times New Roman"/>
                <w:sz w:val="24"/>
                <w:szCs w:val="24"/>
              </w:rPr>
            </w:pPr>
            <w:r>
              <w:rPr>
                <w:rFonts w:cs="Times New Roman"/>
                <w:sz w:val="24"/>
                <w:szCs w:val="24"/>
              </w:rPr>
              <w:t>Программа формирования базовых учебных действий</w:t>
            </w:r>
          </w:p>
        </w:tc>
        <w:tc>
          <w:tcPr>
            <w:tcW w:w="780" w:type="dxa"/>
            <w:tcBorders>
              <w:top w:val="nil"/>
              <w:left w:val="nil"/>
              <w:bottom w:val="nil"/>
              <w:right w:val="nil"/>
            </w:tcBorders>
          </w:tcPr>
          <w:p w:rsidR="007D5D56" w:rsidRDefault="007D5D56">
            <w:pPr>
              <w:pStyle w:val="18"/>
              <w:shd w:val="clear" w:color="auto" w:fill="auto"/>
              <w:spacing w:after="0"/>
              <w:rPr>
                <w:rFonts w:cs="Times New Roman"/>
                <w:sz w:val="24"/>
                <w:szCs w:val="24"/>
              </w:rPr>
            </w:pPr>
            <w:r>
              <w:rPr>
                <w:rFonts w:cs="Times New Roman"/>
                <w:sz w:val="24"/>
                <w:szCs w:val="24"/>
              </w:rPr>
              <w:t>38</w:t>
            </w:r>
          </w:p>
        </w:tc>
      </w:tr>
      <w:tr w:rsidR="007D5D56">
        <w:tc>
          <w:tcPr>
            <w:tcW w:w="9081" w:type="dxa"/>
            <w:tcBorders>
              <w:top w:val="nil"/>
              <w:left w:val="nil"/>
              <w:bottom w:val="nil"/>
              <w:right w:val="nil"/>
            </w:tcBorders>
          </w:tcPr>
          <w:p w:rsidR="007D5D56" w:rsidRDefault="007D5D56">
            <w:pPr>
              <w:pStyle w:val="18"/>
              <w:numPr>
                <w:ilvl w:val="2"/>
                <w:numId w:val="6"/>
              </w:numPr>
              <w:shd w:val="clear" w:color="auto" w:fill="auto"/>
              <w:tabs>
                <w:tab w:val="left" w:pos="1159"/>
              </w:tabs>
              <w:spacing w:after="0"/>
              <w:ind w:right="300"/>
              <w:rPr>
                <w:rFonts w:cs="Times New Roman"/>
                <w:sz w:val="24"/>
                <w:szCs w:val="24"/>
              </w:rPr>
            </w:pPr>
            <w:r>
              <w:rPr>
                <w:rFonts w:cs="Times New Roman"/>
                <w:sz w:val="24"/>
                <w:szCs w:val="24"/>
              </w:rPr>
              <w:t>Программы учебных предметов, курсов коррекционно-</w:t>
            </w:r>
            <w:r>
              <w:rPr>
                <w:rFonts w:cs="Times New Roman"/>
                <w:sz w:val="24"/>
                <w:szCs w:val="24"/>
              </w:rPr>
              <w:softHyphen/>
              <w:t>развивающей области</w:t>
            </w:r>
          </w:p>
        </w:tc>
        <w:tc>
          <w:tcPr>
            <w:tcW w:w="780" w:type="dxa"/>
            <w:tcBorders>
              <w:top w:val="nil"/>
              <w:left w:val="nil"/>
              <w:bottom w:val="nil"/>
              <w:right w:val="nil"/>
            </w:tcBorders>
          </w:tcPr>
          <w:p w:rsidR="007D5D56" w:rsidRDefault="007D5D56">
            <w:pPr>
              <w:pStyle w:val="18"/>
              <w:shd w:val="clear" w:color="auto" w:fill="auto"/>
              <w:spacing w:after="0"/>
              <w:rPr>
                <w:rFonts w:cs="Times New Roman"/>
                <w:sz w:val="24"/>
                <w:szCs w:val="24"/>
              </w:rPr>
            </w:pPr>
            <w:r>
              <w:rPr>
                <w:rFonts w:cs="Times New Roman"/>
                <w:sz w:val="24"/>
                <w:szCs w:val="24"/>
              </w:rPr>
              <w:t>39</w:t>
            </w:r>
          </w:p>
        </w:tc>
      </w:tr>
      <w:tr w:rsidR="007D5D56">
        <w:tc>
          <w:tcPr>
            <w:tcW w:w="9081" w:type="dxa"/>
            <w:tcBorders>
              <w:top w:val="nil"/>
              <w:left w:val="nil"/>
              <w:bottom w:val="nil"/>
              <w:right w:val="nil"/>
            </w:tcBorders>
          </w:tcPr>
          <w:p w:rsidR="007D5D56" w:rsidRDefault="007D5D56">
            <w:pPr>
              <w:pStyle w:val="18"/>
              <w:numPr>
                <w:ilvl w:val="2"/>
                <w:numId w:val="6"/>
              </w:numPr>
              <w:shd w:val="clear" w:color="auto" w:fill="auto"/>
              <w:tabs>
                <w:tab w:val="left" w:pos="1159"/>
              </w:tabs>
              <w:spacing w:after="0"/>
              <w:jc w:val="both"/>
              <w:rPr>
                <w:rFonts w:cs="Times New Roman"/>
                <w:sz w:val="24"/>
                <w:szCs w:val="24"/>
              </w:rPr>
            </w:pPr>
            <w:r>
              <w:rPr>
                <w:rFonts w:cs="Times New Roman"/>
                <w:sz w:val="24"/>
                <w:szCs w:val="24"/>
              </w:rPr>
              <w:t>Программа духовно-нравственного развития</w:t>
            </w:r>
          </w:p>
        </w:tc>
        <w:tc>
          <w:tcPr>
            <w:tcW w:w="780" w:type="dxa"/>
            <w:tcBorders>
              <w:top w:val="nil"/>
              <w:left w:val="nil"/>
              <w:bottom w:val="nil"/>
              <w:right w:val="nil"/>
            </w:tcBorders>
          </w:tcPr>
          <w:p w:rsidR="007D5D56" w:rsidRDefault="007D5D56">
            <w:pPr>
              <w:pStyle w:val="18"/>
              <w:shd w:val="clear" w:color="auto" w:fill="auto"/>
              <w:spacing w:after="0"/>
              <w:rPr>
                <w:rFonts w:cs="Times New Roman"/>
                <w:sz w:val="24"/>
                <w:szCs w:val="24"/>
              </w:rPr>
            </w:pPr>
            <w:r>
              <w:rPr>
                <w:rFonts w:cs="Times New Roman"/>
                <w:sz w:val="24"/>
                <w:szCs w:val="24"/>
              </w:rPr>
              <w:t>98</w:t>
            </w:r>
          </w:p>
        </w:tc>
      </w:tr>
      <w:tr w:rsidR="007D5D56">
        <w:tc>
          <w:tcPr>
            <w:tcW w:w="9081" w:type="dxa"/>
            <w:tcBorders>
              <w:top w:val="nil"/>
              <w:left w:val="nil"/>
              <w:bottom w:val="nil"/>
              <w:right w:val="nil"/>
            </w:tcBorders>
          </w:tcPr>
          <w:p w:rsidR="007D5D56" w:rsidRDefault="007D5D56">
            <w:pPr>
              <w:pStyle w:val="18"/>
              <w:numPr>
                <w:ilvl w:val="2"/>
                <w:numId w:val="6"/>
              </w:numPr>
              <w:shd w:val="clear" w:color="auto" w:fill="auto"/>
              <w:tabs>
                <w:tab w:val="left" w:pos="1159"/>
              </w:tabs>
              <w:spacing w:after="0"/>
              <w:ind w:right="300"/>
              <w:rPr>
                <w:rFonts w:cs="Times New Roman"/>
                <w:sz w:val="24"/>
                <w:szCs w:val="24"/>
              </w:rPr>
            </w:pPr>
            <w:r>
              <w:rPr>
                <w:rFonts w:cs="Times New Roman"/>
                <w:sz w:val="24"/>
                <w:szCs w:val="24"/>
              </w:rPr>
              <w:t>Программа формирования экологической культуры, здорового и безопасного образа жизни</w:t>
            </w:r>
          </w:p>
        </w:tc>
        <w:tc>
          <w:tcPr>
            <w:tcW w:w="780" w:type="dxa"/>
            <w:tcBorders>
              <w:top w:val="nil"/>
              <w:left w:val="nil"/>
              <w:bottom w:val="nil"/>
              <w:right w:val="nil"/>
            </w:tcBorders>
          </w:tcPr>
          <w:p w:rsidR="007D5D56" w:rsidRDefault="007D5D56">
            <w:pPr>
              <w:pStyle w:val="18"/>
              <w:shd w:val="clear" w:color="auto" w:fill="auto"/>
              <w:spacing w:after="0"/>
              <w:rPr>
                <w:rFonts w:cs="Times New Roman"/>
                <w:sz w:val="24"/>
                <w:szCs w:val="24"/>
              </w:rPr>
            </w:pPr>
            <w:r>
              <w:rPr>
                <w:rFonts w:cs="Times New Roman"/>
                <w:sz w:val="24"/>
                <w:szCs w:val="24"/>
              </w:rPr>
              <w:t>98</w:t>
            </w:r>
          </w:p>
        </w:tc>
      </w:tr>
      <w:tr w:rsidR="007D5D56">
        <w:tc>
          <w:tcPr>
            <w:tcW w:w="9081" w:type="dxa"/>
            <w:tcBorders>
              <w:top w:val="nil"/>
              <w:left w:val="nil"/>
              <w:bottom w:val="nil"/>
              <w:right w:val="nil"/>
            </w:tcBorders>
          </w:tcPr>
          <w:p w:rsidR="007D5D56" w:rsidRDefault="007D5D56">
            <w:pPr>
              <w:pStyle w:val="18"/>
              <w:numPr>
                <w:ilvl w:val="2"/>
                <w:numId w:val="6"/>
              </w:numPr>
              <w:shd w:val="clear" w:color="auto" w:fill="auto"/>
              <w:tabs>
                <w:tab w:val="left" w:pos="1159"/>
              </w:tabs>
              <w:spacing w:after="0"/>
              <w:jc w:val="both"/>
              <w:rPr>
                <w:rFonts w:cs="Times New Roman"/>
                <w:sz w:val="24"/>
                <w:szCs w:val="24"/>
              </w:rPr>
            </w:pPr>
            <w:r>
              <w:rPr>
                <w:rFonts w:cs="Times New Roman"/>
                <w:sz w:val="24"/>
                <w:szCs w:val="24"/>
              </w:rPr>
              <w:t>Программа коррекционной работы</w:t>
            </w:r>
          </w:p>
        </w:tc>
        <w:tc>
          <w:tcPr>
            <w:tcW w:w="780" w:type="dxa"/>
            <w:tcBorders>
              <w:top w:val="nil"/>
              <w:left w:val="nil"/>
              <w:bottom w:val="nil"/>
              <w:right w:val="nil"/>
            </w:tcBorders>
          </w:tcPr>
          <w:p w:rsidR="007D5D56" w:rsidRDefault="007D5D56">
            <w:pPr>
              <w:pStyle w:val="18"/>
              <w:shd w:val="clear" w:color="auto" w:fill="auto"/>
              <w:spacing w:after="0"/>
              <w:rPr>
                <w:rFonts w:cs="Times New Roman"/>
                <w:sz w:val="24"/>
                <w:szCs w:val="24"/>
              </w:rPr>
            </w:pPr>
            <w:r>
              <w:rPr>
                <w:rFonts w:cs="Times New Roman"/>
                <w:sz w:val="24"/>
                <w:szCs w:val="24"/>
              </w:rPr>
              <w:t>99</w:t>
            </w:r>
          </w:p>
        </w:tc>
      </w:tr>
      <w:tr w:rsidR="007D5D56">
        <w:tc>
          <w:tcPr>
            <w:tcW w:w="9081" w:type="dxa"/>
            <w:tcBorders>
              <w:top w:val="nil"/>
              <w:left w:val="nil"/>
              <w:bottom w:val="nil"/>
              <w:right w:val="nil"/>
            </w:tcBorders>
          </w:tcPr>
          <w:p w:rsidR="007D5D56" w:rsidRDefault="007D5D56">
            <w:pPr>
              <w:pStyle w:val="18"/>
              <w:numPr>
                <w:ilvl w:val="2"/>
                <w:numId w:val="6"/>
              </w:numPr>
              <w:shd w:val="clear" w:color="auto" w:fill="auto"/>
              <w:tabs>
                <w:tab w:val="left" w:pos="1159"/>
              </w:tabs>
              <w:spacing w:after="0"/>
              <w:jc w:val="both"/>
              <w:rPr>
                <w:rFonts w:cs="Times New Roman"/>
                <w:sz w:val="24"/>
                <w:szCs w:val="24"/>
              </w:rPr>
            </w:pPr>
            <w:r>
              <w:rPr>
                <w:rFonts w:cs="Times New Roman"/>
                <w:sz w:val="24"/>
                <w:szCs w:val="24"/>
              </w:rPr>
              <w:t>Программа внеурочной деятельности</w:t>
            </w:r>
          </w:p>
        </w:tc>
        <w:tc>
          <w:tcPr>
            <w:tcW w:w="780" w:type="dxa"/>
            <w:tcBorders>
              <w:top w:val="nil"/>
              <w:left w:val="nil"/>
              <w:bottom w:val="nil"/>
              <w:right w:val="nil"/>
            </w:tcBorders>
          </w:tcPr>
          <w:p w:rsidR="007D5D56" w:rsidRDefault="007D5D56">
            <w:pPr>
              <w:pStyle w:val="18"/>
              <w:shd w:val="clear" w:color="auto" w:fill="auto"/>
              <w:spacing w:after="0"/>
              <w:rPr>
                <w:rFonts w:cs="Times New Roman"/>
                <w:sz w:val="24"/>
                <w:szCs w:val="24"/>
              </w:rPr>
            </w:pPr>
            <w:r>
              <w:rPr>
                <w:rFonts w:cs="Times New Roman"/>
                <w:sz w:val="24"/>
                <w:szCs w:val="24"/>
              </w:rPr>
              <w:t>99</w:t>
            </w:r>
          </w:p>
        </w:tc>
      </w:tr>
      <w:tr w:rsidR="007D5D56">
        <w:tc>
          <w:tcPr>
            <w:tcW w:w="9081" w:type="dxa"/>
            <w:tcBorders>
              <w:top w:val="nil"/>
              <w:left w:val="nil"/>
              <w:bottom w:val="nil"/>
              <w:right w:val="nil"/>
            </w:tcBorders>
          </w:tcPr>
          <w:p w:rsidR="007D5D56" w:rsidRDefault="007D5D56">
            <w:pPr>
              <w:pStyle w:val="18"/>
              <w:numPr>
                <w:ilvl w:val="1"/>
                <w:numId w:val="6"/>
              </w:numPr>
              <w:shd w:val="clear" w:color="auto" w:fill="auto"/>
              <w:tabs>
                <w:tab w:val="left" w:pos="513"/>
              </w:tabs>
              <w:spacing w:after="0"/>
              <w:jc w:val="both"/>
              <w:rPr>
                <w:rFonts w:cs="Times New Roman"/>
                <w:sz w:val="24"/>
                <w:szCs w:val="24"/>
              </w:rPr>
            </w:pPr>
            <w:r>
              <w:rPr>
                <w:rFonts w:cs="Times New Roman"/>
                <w:sz w:val="24"/>
                <w:szCs w:val="24"/>
              </w:rPr>
              <w:t>Организационный раздел</w:t>
            </w:r>
          </w:p>
        </w:tc>
        <w:tc>
          <w:tcPr>
            <w:tcW w:w="780" w:type="dxa"/>
            <w:tcBorders>
              <w:top w:val="nil"/>
              <w:left w:val="nil"/>
              <w:bottom w:val="nil"/>
              <w:right w:val="nil"/>
            </w:tcBorders>
          </w:tcPr>
          <w:p w:rsidR="007D5D56" w:rsidRDefault="007D5D56">
            <w:pPr>
              <w:pStyle w:val="18"/>
              <w:shd w:val="clear" w:color="auto" w:fill="auto"/>
              <w:spacing w:after="0"/>
              <w:rPr>
                <w:rFonts w:cs="Times New Roman"/>
                <w:sz w:val="24"/>
                <w:szCs w:val="24"/>
              </w:rPr>
            </w:pPr>
            <w:r>
              <w:rPr>
                <w:rFonts w:cs="Times New Roman"/>
                <w:sz w:val="24"/>
                <w:szCs w:val="24"/>
              </w:rPr>
              <w:t>99</w:t>
            </w:r>
          </w:p>
        </w:tc>
      </w:tr>
      <w:tr w:rsidR="007D5D56">
        <w:tc>
          <w:tcPr>
            <w:tcW w:w="9081" w:type="dxa"/>
            <w:tcBorders>
              <w:top w:val="nil"/>
              <w:left w:val="nil"/>
              <w:bottom w:val="nil"/>
              <w:right w:val="nil"/>
            </w:tcBorders>
          </w:tcPr>
          <w:p w:rsidR="007D5D56" w:rsidRDefault="007D5D56">
            <w:pPr>
              <w:pStyle w:val="18"/>
              <w:numPr>
                <w:ilvl w:val="2"/>
                <w:numId w:val="6"/>
              </w:numPr>
              <w:shd w:val="clear" w:color="auto" w:fill="auto"/>
              <w:tabs>
                <w:tab w:val="left" w:pos="1159"/>
              </w:tabs>
              <w:spacing w:after="0"/>
              <w:jc w:val="both"/>
              <w:rPr>
                <w:rFonts w:cs="Times New Roman"/>
                <w:sz w:val="24"/>
                <w:szCs w:val="24"/>
              </w:rPr>
            </w:pPr>
            <w:r>
              <w:rPr>
                <w:rFonts w:cs="Times New Roman"/>
                <w:sz w:val="24"/>
                <w:szCs w:val="24"/>
              </w:rPr>
              <w:t>Учебный план</w:t>
            </w:r>
          </w:p>
        </w:tc>
        <w:tc>
          <w:tcPr>
            <w:tcW w:w="780" w:type="dxa"/>
            <w:tcBorders>
              <w:top w:val="nil"/>
              <w:left w:val="nil"/>
              <w:bottom w:val="nil"/>
              <w:right w:val="nil"/>
            </w:tcBorders>
          </w:tcPr>
          <w:p w:rsidR="007D5D56" w:rsidRDefault="007D5D56">
            <w:pPr>
              <w:pStyle w:val="18"/>
              <w:shd w:val="clear" w:color="auto" w:fill="auto"/>
              <w:spacing w:after="0"/>
              <w:rPr>
                <w:rFonts w:cs="Times New Roman"/>
                <w:sz w:val="24"/>
                <w:szCs w:val="24"/>
              </w:rPr>
            </w:pPr>
            <w:r>
              <w:rPr>
                <w:rFonts w:cs="Times New Roman"/>
                <w:sz w:val="24"/>
                <w:szCs w:val="24"/>
              </w:rPr>
              <w:t>99</w:t>
            </w:r>
          </w:p>
        </w:tc>
      </w:tr>
      <w:tr w:rsidR="007D5D56">
        <w:tc>
          <w:tcPr>
            <w:tcW w:w="9081" w:type="dxa"/>
            <w:tcBorders>
              <w:top w:val="nil"/>
              <w:left w:val="nil"/>
              <w:bottom w:val="nil"/>
              <w:right w:val="nil"/>
            </w:tcBorders>
          </w:tcPr>
          <w:p w:rsidR="007D5D56" w:rsidRDefault="007D5D56">
            <w:pPr>
              <w:pStyle w:val="18"/>
              <w:numPr>
                <w:ilvl w:val="2"/>
                <w:numId w:val="6"/>
              </w:numPr>
              <w:shd w:val="clear" w:color="auto" w:fill="auto"/>
              <w:tabs>
                <w:tab w:val="left" w:pos="1159"/>
              </w:tabs>
              <w:spacing w:after="0"/>
              <w:jc w:val="both"/>
              <w:rPr>
                <w:rFonts w:cs="Times New Roman"/>
                <w:sz w:val="24"/>
                <w:szCs w:val="24"/>
              </w:rPr>
            </w:pPr>
            <w:r>
              <w:rPr>
                <w:rFonts w:cs="Times New Roman"/>
                <w:sz w:val="24"/>
                <w:szCs w:val="24"/>
              </w:rPr>
              <w:t>Система условий реализации, адаптированной основной общеобразовательной программы образования обучающихся с легкой умственной отсталостью</w:t>
            </w:r>
          </w:p>
          <w:p w:rsidR="007D5D56" w:rsidRDefault="007D5D56">
            <w:pPr>
              <w:pStyle w:val="18"/>
              <w:numPr>
                <w:ilvl w:val="2"/>
                <w:numId w:val="6"/>
              </w:numPr>
              <w:shd w:val="clear" w:color="auto" w:fill="auto"/>
              <w:tabs>
                <w:tab w:val="left" w:pos="1159"/>
              </w:tabs>
              <w:spacing w:after="0"/>
              <w:jc w:val="both"/>
              <w:rPr>
                <w:rFonts w:cs="Times New Roman"/>
                <w:sz w:val="24"/>
                <w:szCs w:val="24"/>
              </w:rPr>
            </w:pPr>
            <w:r>
              <w:rPr>
                <w:rFonts w:cs="Times New Roman"/>
                <w:sz w:val="24"/>
                <w:szCs w:val="24"/>
              </w:rPr>
              <w:t xml:space="preserve">Контроль за состоянием системы условий реализации,  адаптированной   основной общеобразовательной программы образования обучающихся с легкой умственной отсталостью                                                                                                                                                               </w:t>
            </w:r>
          </w:p>
          <w:p w:rsidR="007D5D56" w:rsidRDefault="007D5D56">
            <w:pPr>
              <w:pStyle w:val="18"/>
              <w:shd w:val="clear" w:color="auto" w:fill="auto"/>
              <w:tabs>
                <w:tab w:val="left" w:pos="1159"/>
              </w:tabs>
              <w:spacing w:after="0"/>
              <w:jc w:val="both"/>
              <w:rPr>
                <w:rFonts w:cs="Times New Roman"/>
                <w:sz w:val="24"/>
                <w:szCs w:val="24"/>
              </w:rPr>
            </w:pPr>
          </w:p>
          <w:p w:rsidR="007D5D56" w:rsidRDefault="007D5D56">
            <w:pPr>
              <w:pStyle w:val="18"/>
              <w:shd w:val="clear" w:color="auto" w:fill="auto"/>
              <w:tabs>
                <w:tab w:val="left" w:pos="1159"/>
              </w:tabs>
              <w:spacing w:after="0"/>
              <w:ind w:left="460"/>
              <w:jc w:val="both"/>
              <w:rPr>
                <w:rFonts w:cs="Times New Roman"/>
                <w:sz w:val="24"/>
                <w:szCs w:val="24"/>
              </w:rPr>
            </w:pPr>
            <w:r>
              <w:rPr>
                <w:rFonts w:cs="Times New Roman"/>
                <w:sz w:val="24"/>
                <w:szCs w:val="24"/>
              </w:rPr>
              <w:t>Приложение 1</w:t>
            </w:r>
          </w:p>
          <w:p w:rsidR="007D5D56" w:rsidRDefault="007D5D56">
            <w:pPr>
              <w:pStyle w:val="18"/>
              <w:shd w:val="clear" w:color="auto" w:fill="auto"/>
              <w:tabs>
                <w:tab w:val="left" w:pos="1159"/>
              </w:tabs>
              <w:spacing w:after="0"/>
              <w:ind w:left="460"/>
              <w:jc w:val="both"/>
              <w:rPr>
                <w:rFonts w:cs="Times New Roman"/>
                <w:sz w:val="24"/>
                <w:szCs w:val="24"/>
              </w:rPr>
            </w:pPr>
            <w:r>
              <w:rPr>
                <w:rFonts w:cs="Times New Roman"/>
                <w:sz w:val="24"/>
                <w:szCs w:val="24"/>
              </w:rPr>
              <w:t>Приложение 2</w:t>
            </w:r>
          </w:p>
          <w:p w:rsidR="007D5D56" w:rsidRDefault="007D5D56">
            <w:pPr>
              <w:pStyle w:val="18"/>
              <w:shd w:val="clear" w:color="auto" w:fill="auto"/>
              <w:tabs>
                <w:tab w:val="left" w:pos="1159"/>
              </w:tabs>
              <w:spacing w:after="0"/>
              <w:ind w:left="460"/>
              <w:jc w:val="both"/>
              <w:rPr>
                <w:rFonts w:cs="Times New Roman"/>
                <w:sz w:val="24"/>
                <w:szCs w:val="24"/>
              </w:rPr>
            </w:pPr>
            <w:r>
              <w:rPr>
                <w:rFonts w:cs="Times New Roman"/>
                <w:sz w:val="24"/>
                <w:szCs w:val="24"/>
              </w:rPr>
              <w:t>Приложение 3</w:t>
            </w:r>
          </w:p>
          <w:p w:rsidR="007D5D56" w:rsidRDefault="007D5D56">
            <w:pPr>
              <w:pStyle w:val="18"/>
              <w:shd w:val="clear" w:color="auto" w:fill="auto"/>
              <w:tabs>
                <w:tab w:val="left" w:pos="1159"/>
              </w:tabs>
              <w:spacing w:after="0"/>
              <w:ind w:left="460"/>
              <w:jc w:val="both"/>
              <w:rPr>
                <w:rFonts w:cs="Times New Roman"/>
                <w:sz w:val="24"/>
                <w:szCs w:val="24"/>
              </w:rPr>
            </w:pPr>
            <w:r>
              <w:rPr>
                <w:rFonts w:cs="Times New Roman"/>
                <w:sz w:val="24"/>
                <w:szCs w:val="24"/>
              </w:rPr>
              <w:t>Приложение 4</w:t>
            </w:r>
          </w:p>
          <w:p w:rsidR="007D5D56" w:rsidRDefault="007D5D56">
            <w:pPr>
              <w:pStyle w:val="18"/>
              <w:shd w:val="clear" w:color="auto" w:fill="auto"/>
              <w:tabs>
                <w:tab w:val="left" w:pos="1159"/>
              </w:tabs>
              <w:spacing w:after="0"/>
              <w:ind w:left="460"/>
              <w:jc w:val="both"/>
              <w:rPr>
                <w:rFonts w:cs="Times New Roman"/>
                <w:sz w:val="24"/>
                <w:szCs w:val="24"/>
              </w:rPr>
            </w:pPr>
            <w:r>
              <w:rPr>
                <w:rFonts w:cs="Times New Roman"/>
                <w:sz w:val="24"/>
                <w:szCs w:val="24"/>
              </w:rPr>
              <w:t>Приложение 5</w:t>
            </w:r>
          </w:p>
          <w:p w:rsidR="007D5D56" w:rsidRDefault="007D5D56">
            <w:pPr>
              <w:pStyle w:val="18"/>
              <w:shd w:val="clear" w:color="auto" w:fill="auto"/>
              <w:tabs>
                <w:tab w:val="left" w:pos="1159"/>
              </w:tabs>
              <w:spacing w:after="0"/>
              <w:ind w:left="460"/>
              <w:jc w:val="both"/>
              <w:rPr>
                <w:rFonts w:cs="Times New Roman"/>
                <w:sz w:val="24"/>
                <w:szCs w:val="24"/>
              </w:rPr>
            </w:pPr>
            <w:r>
              <w:rPr>
                <w:rFonts w:cs="Times New Roman"/>
                <w:sz w:val="24"/>
                <w:szCs w:val="24"/>
              </w:rPr>
              <w:t>Приложение 6</w:t>
            </w:r>
          </w:p>
          <w:p w:rsidR="007D5D56" w:rsidRDefault="007D5D56">
            <w:pPr>
              <w:pStyle w:val="18"/>
              <w:shd w:val="clear" w:color="auto" w:fill="auto"/>
              <w:tabs>
                <w:tab w:val="left" w:pos="1159"/>
              </w:tabs>
              <w:spacing w:after="0"/>
              <w:ind w:left="460"/>
              <w:jc w:val="both"/>
              <w:rPr>
                <w:rFonts w:cs="Times New Roman"/>
                <w:sz w:val="24"/>
                <w:szCs w:val="24"/>
              </w:rPr>
            </w:pPr>
            <w:r>
              <w:rPr>
                <w:rFonts w:cs="Times New Roman"/>
                <w:sz w:val="24"/>
                <w:szCs w:val="24"/>
              </w:rPr>
              <w:t xml:space="preserve">Приложение 7 </w:t>
            </w:r>
          </w:p>
          <w:p w:rsidR="007D5D56" w:rsidRDefault="007D5D56">
            <w:pPr>
              <w:pStyle w:val="18"/>
              <w:shd w:val="clear" w:color="auto" w:fill="auto"/>
              <w:tabs>
                <w:tab w:val="left" w:pos="1159"/>
              </w:tabs>
              <w:spacing w:after="0"/>
              <w:ind w:left="460"/>
              <w:jc w:val="both"/>
              <w:rPr>
                <w:rFonts w:cs="Times New Roman"/>
                <w:sz w:val="24"/>
                <w:szCs w:val="24"/>
              </w:rPr>
            </w:pPr>
            <w:r>
              <w:rPr>
                <w:rFonts w:cs="Times New Roman"/>
                <w:sz w:val="24"/>
                <w:szCs w:val="24"/>
              </w:rPr>
              <w:t>Приложение 8</w:t>
            </w:r>
          </w:p>
        </w:tc>
        <w:tc>
          <w:tcPr>
            <w:tcW w:w="780" w:type="dxa"/>
            <w:tcBorders>
              <w:top w:val="nil"/>
              <w:left w:val="nil"/>
              <w:bottom w:val="nil"/>
              <w:right w:val="nil"/>
            </w:tcBorders>
          </w:tcPr>
          <w:p w:rsidR="007D5D56" w:rsidRDefault="007D5D56">
            <w:pPr>
              <w:pStyle w:val="18"/>
              <w:shd w:val="clear" w:color="auto" w:fill="auto"/>
              <w:spacing w:after="0"/>
              <w:rPr>
                <w:rFonts w:cs="Times New Roman"/>
                <w:sz w:val="24"/>
                <w:szCs w:val="24"/>
              </w:rPr>
            </w:pPr>
            <w:r>
              <w:rPr>
                <w:rFonts w:cs="Times New Roman"/>
                <w:sz w:val="24"/>
                <w:szCs w:val="24"/>
              </w:rPr>
              <w:t>104</w:t>
            </w:r>
          </w:p>
          <w:p w:rsidR="007D5D56" w:rsidRDefault="007D5D56">
            <w:pPr>
              <w:pStyle w:val="18"/>
              <w:shd w:val="clear" w:color="auto" w:fill="auto"/>
              <w:spacing w:after="0"/>
              <w:rPr>
                <w:rFonts w:cs="Times New Roman"/>
                <w:sz w:val="24"/>
                <w:szCs w:val="24"/>
              </w:rPr>
            </w:pPr>
          </w:p>
          <w:p w:rsidR="007D5D56" w:rsidRDefault="007D5D56">
            <w:pPr>
              <w:pStyle w:val="18"/>
              <w:shd w:val="clear" w:color="auto" w:fill="auto"/>
              <w:spacing w:after="0"/>
              <w:rPr>
                <w:rFonts w:cs="Times New Roman"/>
                <w:sz w:val="24"/>
                <w:szCs w:val="24"/>
              </w:rPr>
            </w:pPr>
          </w:p>
          <w:p w:rsidR="007D5D56" w:rsidRDefault="007D5D56">
            <w:pPr>
              <w:pStyle w:val="18"/>
              <w:shd w:val="clear" w:color="auto" w:fill="auto"/>
              <w:spacing w:after="0"/>
              <w:rPr>
                <w:rFonts w:cs="Times New Roman"/>
                <w:sz w:val="24"/>
                <w:szCs w:val="24"/>
              </w:rPr>
            </w:pPr>
            <w:r>
              <w:rPr>
                <w:rFonts w:cs="Times New Roman"/>
                <w:sz w:val="24"/>
                <w:szCs w:val="24"/>
              </w:rPr>
              <w:t>110</w:t>
            </w:r>
          </w:p>
        </w:tc>
      </w:tr>
    </w:tbl>
    <w:p w:rsidR="007D5D56" w:rsidRDefault="007D5D56">
      <w:pPr>
        <w:pStyle w:val="18"/>
        <w:shd w:val="clear" w:color="auto" w:fill="auto"/>
        <w:spacing w:after="0"/>
        <w:ind w:left="3880"/>
        <w:jc w:val="both"/>
        <w:rPr>
          <w:rFonts w:cs="Times New Roman"/>
          <w:sz w:val="24"/>
          <w:szCs w:val="24"/>
        </w:rPr>
      </w:pPr>
    </w:p>
    <w:p w:rsidR="007D5D56" w:rsidRDefault="007D5D56">
      <w:pPr>
        <w:pStyle w:val="18"/>
        <w:shd w:val="clear" w:color="auto" w:fill="auto"/>
        <w:spacing w:after="0"/>
        <w:ind w:left="20"/>
        <w:rPr>
          <w:rFonts w:cs="Times New Roman"/>
          <w:sz w:val="24"/>
          <w:szCs w:val="24"/>
        </w:rPr>
      </w:pPr>
      <w:r>
        <w:rPr>
          <w:rFonts w:cs="Times New Roman"/>
          <w:sz w:val="24"/>
          <w:szCs w:val="24"/>
        </w:rPr>
        <w:t xml:space="preserve">                                                                                      </w:t>
      </w:r>
    </w:p>
    <w:p w:rsidR="007D5D56" w:rsidRDefault="007D5D56">
      <w:pPr>
        <w:pStyle w:val="18"/>
        <w:shd w:val="clear" w:color="auto" w:fill="auto"/>
        <w:tabs>
          <w:tab w:val="left" w:pos="1159"/>
        </w:tabs>
        <w:spacing w:after="0"/>
        <w:ind w:left="460" w:right="300"/>
        <w:rPr>
          <w:rFonts w:cs="Times New Roman"/>
          <w:sz w:val="24"/>
          <w:szCs w:val="24"/>
        </w:rPr>
      </w:pPr>
      <w:r>
        <w:rPr>
          <w:rFonts w:cs="Times New Roman"/>
          <w:sz w:val="24"/>
          <w:szCs w:val="24"/>
        </w:rPr>
        <w:br w:type="page"/>
      </w:r>
    </w:p>
    <w:p w:rsidR="007D5D56" w:rsidRDefault="007D5D56">
      <w:pPr>
        <w:pStyle w:val="18"/>
        <w:shd w:val="clear" w:color="auto" w:fill="auto"/>
        <w:spacing w:after="0" w:line="480" w:lineRule="exact"/>
        <w:ind w:right="20"/>
        <w:jc w:val="center"/>
        <w:rPr>
          <w:rFonts w:cs="Times New Roman"/>
          <w:b/>
          <w:bCs/>
          <w:sz w:val="24"/>
          <w:szCs w:val="24"/>
        </w:rPr>
      </w:pPr>
      <w:r>
        <w:rPr>
          <w:rFonts w:cs="Times New Roman"/>
          <w:b/>
          <w:bCs/>
          <w:sz w:val="24"/>
          <w:szCs w:val="24"/>
        </w:rPr>
        <w:t>Общие положения</w:t>
      </w:r>
    </w:p>
    <w:p w:rsidR="007D5D56" w:rsidRDefault="007D5D56">
      <w:pPr>
        <w:pStyle w:val="18"/>
        <w:shd w:val="clear" w:color="auto" w:fill="auto"/>
        <w:spacing w:after="0"/>
        <w:ind w:right="20"/>
        <w:jc w:val="both"/>
        <w:rPr>
          <w:rFonts w:cs="Times New Roman"/>
          <w:sz w:val="24"/>
          <w:szCs w:val="24"/>
        </w:rPr>
      </w:pPr>
      <w:r>
        <w:rPr>
          <w:rFonts w:cs="Times New Roman"/>
          <w:sz w:val="24"/>
          <w:szCs w:val="24"/>
        </w:rPr>
        <w:t xml:space="preserve">          Адаптированная основная общеобразовательная программа (далее – АООП) образования обучающихся с легкой умственной отсталостью (интеллектуальными нарушениями) – это общеобразовательная программа, адаптированная для этой категории обучающихся с учетом особенностей их психофизического развития, индивидуальных возможностей и обеспечиваю</w:t>
      </w:r>
      <w:r>
        <w:rPr>
          <w:rFonts w:cs="Times New Roman"/>
          <w:sz w:val="24"/>
          <w:szCs w:val="24"/>
        </w:rPr>
        <w:softHyphen/>
        <w:t>щая коррекцию нарушений развития и социальную адаптацию.</w:t>
      </w:r>
    </w:p>
    <w:p w:rsidR="007D5D56" w:rsidRDefault="007D5D56">
      <w:pPr>
        <w:pStyle w:val="18"/>
        <w:shd w:val="clear" w:color="auto" w:fill="auto"/>
        <w:spacing w:after="0"/>
        <w:ind w:left="20" w:right="20" w:firstLine="700"/>
        <w:jc w:val="both"/>
        <w:rPr>
          <w:rFonts w:cs="Times New Roman"/>
          <w:sz w:val="24"/>
          <w:szCs w:val="24"/>
        </w:rPr>
      </w:pPr>
      <w:r>
        <w:rPr>
          <w:rFonts w:cs="Times New Roman"/>
          <w:sz w:val="24"/>
          <w:szCs w:val="24"/>
        </w:rPr>
        <w:t>АООП разработана в соответствии с требованиями федерального государственного образовательного стандарта (далее – Стандарт) обучающихся с умственной отсталостью (интеллектуальными нарушениями), предъявляемыми к структуре, условиям реализации и планируемым результатам освоения АООП.</w:t>
      </w:r>
    </w:p>
    <w:p w:rsidR="007D5D56" w:rsidRDefault="007D5D56">
      <w:pPr>
        <w:pStyle w:val="18"/>
        <w:shd w:val="clear" w:color="auto" w:fill="auto"/>
        <w:spacing w:after="0"/>
        <w:ind w:left="20" w:right="20" w:firstLine="700"/>
        <w:jc w:val="both"/>
        <w:rPr>
          <w:rFonts w:cs="Times New Roman"/>
          <w:sz w:val="24"/>
          <w:szCs w:val="24"/>
        </w:rPr>
      </w:pPr>
      <w:r>
        <w:rPr>
          <w:rFonts w:cs="Times New Roman"/>
          <w:sz w:val="24"/>
          <w:szCs w:val="24"/>
        </w:rPr>
        <w:t>АООП самостоятельно разрабатывается и утверждается организацией в соответствии со Стандартом и с привлечением органов самоуправления, обеспечивающих государственно-общественный характер управления Организацией.</w:t>
      </w:r>
    </w:p>
    <w:p w:rsidR="007D5D56" w:rsidRDefault="007D5D56">
      <w:pPr>
        <w:pStyle w:val="18"/>
        <w:shd w:val="clear" w:color="auto" w:fill="auto"/>
        <w:tabs>
          <w:tab w:val="right" w:pos="4825"/>
          <w:tab w:val="left" w:pos="5646"/>
        </w:tabs>
        <w:spacing w:after="0"/>
        <w:ind w:left="20" w:right="20" w:firstLine="700"/>
        <w:jc w:val="both"/>
        <w:rPr>
          <w:rFonts w:cs="Times New Roman"/>
          <w:sz w:val="24"/>
          <w:szCs w:val="24"/>
        </w:rPr>
      </w:pPr>
      <w:r>
        <w:rPr>
          <w:rFonts w:cs="Times New Roman"/>
          <w:sz w:val="24"/>
          <w:szCs w:val="24"/>
        </w:rPr>
        <w:t xml:space="preserve">В основу  АООП для обучающихся с легкой умственной отсталостью (интеллектуальными </w:t>
      </w:r>
      <w:r>
        <w:rPr>
          <w:rFonts w:cs="Times New Roman"/>
          <w:sz w:val="24"/>
          <w:szCs w:val="24"/>
        </w:rPr>
        <w:tab/>
        <w:t>нарушениями) заложены дифференцированный и деятельностный подходы.</w:t>
      </w:r>
    </w:p>
    <w:p w:rsidR="007D5D56" w:rsidRDefault="007D5D56">
      <w:pPr>
        <w:pStyle w:val="18"/>
        <w:shd w:val="clear" w:color="auto" w:fill="auto"/>
        <w:spacing w:after="0"/>
        <w:ind w:left="20" w:right="20" w:firstLine="700"/>
        <w:jc w:val="both"/>
        <w:rPr>
          <w:rFonts w:cs="Times New Roman"/>
          <w:sz w:val="24"/>
          <w:szCs w:val="24"/>
        </w:rPr>
      </w:pPr>
      <w:r>
        <w:rPr>
          <w:rStyle w:val="Text"/>
          <w:rFonts w:cs="Times New Roman"/>
          <w:sz w:val="24"/>
          <w:szCs w:val="24"/>
        </w:rPr>
        <w:t>Дифференцированный подход</w:t>
      </w:r>
      <w:r>
        <w:rPr>
          <w:rFonts w:cs="Times New Roman"/>
          <w:sz w:val="24"/>
          <w:szCs w:val="24"/>
        </w:rPr>
        <w:t xml:space="preserve"> к построению АООП для обучающихся с легкой умственной отсталостью (интеллектуальными нарушениями) предполагает учет их особых образовательных потребностей, которые проявляются в неоднородности возможностей освоения содержания образования.</w:t>
      </w:r>
    </w:p>
    <w:p w:rsidR="007D5D56" w:rsidRDefault="007D5D56">
      <w:pPr>
        <w:pStyle w:val="18"/>
        <w:shd w:val="clear" w:color="auto" w:fill="auto"/>
        <w:tabs>
          <w:tab w:val="right" w:pos="9378"/>
        </w:tabs>
        <w:spacing w:after="0"/>
        <w:ind w:left="20" w:firstLine="700"/>
        <w:jc w:val="both"/>
        <w:rPr>
          <w:rFonts w:cs="Times New Roman"/>
          <w:sz w:val="24"/>
          <w:szCs w:val="24"/>
        </w:rPr>
      </w:pPr>
      <w:r>
        <w:rPr>
          <w:rFonts w:cs="Times New Roman"/>
          <w:sz w:val="24"/>
          <w:szCs w:val="24"/>
        </w:rPr>
        <w:t>Применение дифференцированного подхода к созданию образовательных программ обеспечивает разнообразие содержания, предоставляя обучающимся с умственной отсталостью (интеллектуальными нарушениями) возможность реализовать индивидуальный потенциал развития.</w:t>
      </w:r>
    </w:p>
    <w:p w:rsidR="007D5D56" w:rsidRDefault="007D5D56">
      <w:pPr>
        <w:pStyle w:val="18"/>
        <w:shd w:val="clear" w:color="auto" w:fill="auto"/>
        <w:tabs>
          <w:tab w:val="right" w:pos="9378"/>
        </w:tabs>
        <w:spacing w:after="0"/>
        <w:ind w:left="20" w:right="20" w:firstLine="700"/>
        <w:jc w:val="both"/>
        <w:rPr>
          <w:rFonts w:cs="Times New Roman"/>
          <w:sz w:val="24"/>
          <w:szCs w:val="24"/>
        </w:rPr>
      </w:pPr>
      <w:r>
        <w:rPr>
          <w:rStyle w:val="Text"/>
          <w:rFonts w:cs="Times New Roman"/>
          <w:sz w:val="24"/>
          <w:szCs w:val="24"/>
        </w:rPr>
        <w:t>Деятельностный</w:t>
      </w:r>
      <w:r>
        <w:rPr>
          <w:rFonts w:cs="Times New Roman"/>
          <w:sz w:val="24"/>
          <w:szCs w:val="24"/>
        </w:rPr>
        <w:t xml:space="preserve"> подход основывается на теоретических положениях отечественной психологической науки, раскрывающих основные закономерности и структуру образования с учетом специфики развития личности обучающегося с умственной отсталостью (интеллектуальными нарушениями).</w:t>
      </w:r>
    </w:p>
    <w:p w:rsidR="007D5D56" w:rsidRDefault="007D5D56">
      <w:pPr>
        <w:pStyle w:val="18"/>
        <w:shd w:val="clear" w:color="auto" w:fill="auto"/>
        <w:tabs>
          <w:tab w:val="right" w:pos="9378"/>
        </w:tabs>
        <w:spacing w:after="0"/>
        <w:ind w:left="20" w:right="20" w:firstLine="700"/>
        <w:jc w:val="both"/>
        <w:rPr>
          <w:rFonts w:cs="Times New Roman"/>
          <w:sz w:val="24"/>
          <w:szCs w:val="24"/>
        </w:rPr>
      </w:pPr>
      <w:r>
        <w:rPr>
          <w:rFonts w:cs="Times New Roman"/>
          <w:sz w:val="24"/>
          <w:szCs w:val="24"/>
        </w:rPr>
        <w:t>Деятельностный подход в образовании строится на признании того, что развитие личности обучающихся с умственной отсталостью (интеллектуальными нарушениями) школьного возраста определяется характером организации доступной им деятельности (предметно-практической и учебной).</w:t>
      </w:r>
    </w:p>
    <w:p w:rsidR="007D5D56" w:rsidRDefault="007D5D56">
      <w:pPr>
        <w:pStyle w:val="18"/>
        <w:shd w:val="clear" w:color="auto" w:fill="auto"/>
        <w:spacing w:after="0"/>
        <w:ind w:right="20" w:firstLine="540"/>
        <w:jc w:val="both"/>
        <w:rPr>
          <w:rFonts w:cs="Times New Roman"/>
          <w:sz w:val="24"/>
          <w:szCs w:val="24"/>
        </w:rPr>
      </w:pPr>
      <w:r>
        <w:rPr>
          <w:rFonts w:cs="Times New Roman"/>
          <w:sz w:val="24"/>
          <w:szCs w:val="24"/>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7D5D56" w:rsidRDefault="007D5D56">
      <w:pPr>
        <w:pStyle w:val="18"/>
        <w:shd w:val="clear" w:color="auto" w:fill="auto"/>
        <w:spacing w:after="0"/>
        <w:ind w:right="20" w:firstLine="540"/>
        <w:jc w:val="both"/>
        <w:rPr>
          <w:rFonts w:cs="Times New Roman"/>
          <w:sz w:val="24"/>
          <w:szCs w:val="24"/>
        </w:rPr>
      </w:pPr>
      <w:r>
        <w:rPr>
          <w:rFonts w:cs="Times New Roman"/>
          <w:sz w:val="24"/>
          <w:szCs w:val="24"/>
        </w:rPr>
        <w:t>В АООП образования для обучающихся с умственной отсталостью (интеллектуальными нарушениями) реализация деятельностного подхода обеспечивает:</w:t>
      </w:r>
    </w:p>
    <w:p w:rsidR="007D5D56" w:rsidRDefault="007D5D56">
      <w:pPr>
        <w:pStyle w:val="18"/>
        <w:shd w:val="clear" w:color="auto" w:fill="auto"/>
        <w:spacing w:after="0"/>
        <w:ind w:right="20"/>
        <w:jc w:val="both"/>
        <w:rPr>
          <w:rFonts w:cs="Times New Roman"/>
          <w:sz w:val="24"/>
          <w:szCs w:val="24"/>
        </w:rPr>
      </w:pPr>
      <w:r>
        <w:rPr>
          <w:rFonts w:cs="Times New Roman"/>
          <w:sz w:val="24"/>
          <w:szCs w:val="24"/>
        </w:rPr>
        <w:t>-придание результатам образования социально и личностно значимого характера;</w:t>
      </w:r>
    </w:p>
    <w:p w:rsidR="007D5D56" w:rsidRDefault="007D5D56">
      <w:pPr>
        <w:pStyle w:val="18"/>
        <w:shd w:val="clear" w:color="auto" w:fill="auto"/>
        <w:spacing w:after="0"/>
        <w:ind w:right="20"/>
        <w:jc w:val="both"/>
        <w:rPr>
          <w:rFonts w:cs="Times New Roman"/>
          <w:sz w:val="24"/>
          <w:szCs w:val="24"/>
        </w:rPr>
      </w:pPr>
      <w:r>
        <w:rPr>
          <w:rFonts w:cs="Times New Roman"/>
          <w:sz w:val="24"/>
          <w:szCs w:val="24"/>
        </w:rPr>
        <w:t>-прочное усвоение обучающимися знаний и опыта разнообразной деятельности и поведения, возможность их продвижения в изучаемых предметных областях;</w:t>
      </w:r>
    </w:p>
    <w:p w:rsidR="007D5D56" w:rsidRDefault="007D5D56">
      <w:pPr>
        <w:pStyle w:val="18"/>
        <w:shd w:val="clear" w:color="auto" w:fill="auto"/>
        <w:tabs>
          <w:tab w:val="left" w:pos="567"/>
        </w:tabs>
        <w:spacing w:after="0"/>
        <w:ind w:right="20" w:hanging="567"/>
        <w:jc w:val="both"/>
        <w:rPr>
          <w:rFonts w:cs="Times New Roman"/>
          <w:sz w:val="24"/>
          <w:szCs w:val="24"/>
        </w:rPr>
      </w:pPr>
      <w:r>
        <w:rPr>
          <w:rFonts w:cs="Times New Roman"/>
          <w:sz w:val="24"/>
          <w:szCs w:val="24"/>
        </w:rPr>
        <w:t xml:space="preserve">       -существенное повышение мотивации и интереса к учению, приобретению нового опыта деятельности и поведения;</w:t>
      </w:r>
    </w:p>
    <w:p w:rsidR="007D5D56" w:rsidRDefault="007D5D56">
      <w:pPr>
        <w:pStyle w:val="18"/>
        <w:shd w:val="clear" w:color="auto" w:fill="auto"/>
        <w:spacing w:after="0"/>
        <w:ind w:right="20"/>
        <w:jc w:val="both"/>
        <w:rPr>
          <w:rFonts w:cs="Times New Roman"/>
          <w:sz w:val="24"/>
          <w:szCs w:val="24"/>
        </w:rPr>
      </w:pPr>
      <w:r>
        <w:rPr>
          <w:rFonts w:cs="Times New Roman"/>
          <w:sz w:val="24"/>
          <w:szCs w:val="24"/>
        </w:rPr>
        <w:t>-обеспечение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p>
    <w:p w:rsidR="007D5D56" w:rsidRDefault="007D5D56">
      <w:pPr>
        <w:pStyle w:val="18"/>
        <w:shd w:val="clear" w:color="auto" w:fill="auto"/>
        <w:spacing w:after="0"/>
        <w:ind w:right="20" w:firstLine="540"/>
        <w:jc w:val="both"/>
        <w:rPr>
          <w:rFonts w:cs="Times New Roman"/>
          <w:sz w:val="24"/>
          <w:szCs w:val="24"/>
        </w:rPr>
      </w:pPr>
      <w:r>
        <w:rPr>
          <w:rFonts w:cs="Times New Roman"/>
          <w:sz w:val="24"/>
          <w:szCs w:val="24"/>
        </w:rPr>
        <w:t>В основу АООП образования обучающихся с умственной отсталостью (интеллектуальными нарушениями) положены следующие принципы:</w:t>
      </w:r>
    </w:p>
    <w:p w:rsidR="007D5D56" w:rsidRDefault="007D5D56">
      <w:pPr>
        <w:pStyle w:val="18"/>
        <w:shd w:val="clear" w:color="auto" w:fill="auto"/>
        <w:tabs>
          <w:tab w:val="left" w:pos="893"/>
        </w:tabs>
        <w:spacing w:after="0"/>
        <w:ind w:right="23"/>
        <w:jc w:val="both"/>
        <w:rPr>
          <w:rFonts w:cs="Times New Roman"/>
          <w:sz w:val="24"/>
          <w:szCs w:val="24"/>
        </w:rPr>
      </w:pPr>
      <w:r>
        <w:rPr>
          <w:rFonts w:cs="Times New Roman"/>
          <w:sz w:val="24"/>
          <w:szCs w:val="24"/>
        </w:rPr>
        <w:t>-принципы государственной политики РФ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w:t>
      </w:r>
    </w:p>
    <w:p w:rsidR="007D5D56" w:rsidRDefault="007D5D56">
      <w:pPr>
        <w:pStyle w:val="18"/>
        <w:shd w:val="clear" w:color="auto" w:fill="auto"/>
        <w:tabs>
          <w:tab w:val="left" w:pos="893"/>
        </w:tabs>
        <w:spacing w:after="0"/>
        <w:ind w:right="23"/>
        <w:jc w:val="both"/>
        <w:rPr>
          <w:rFonts w:cs="Times New Roman"/>
          <w:sz w:val="24"/>
          <w:szCs w:val="24"/>
        </w:rPr>
      </w:pPr>
      <w:r>
        <w:rPr>
          <w:rFonts w:cs="Times New Roman"/>
          <w:sz w:val="24"/>
          <w:szCs w:val="24"/>
        </w:rPr>
        <w:t>-принцип</w:t>
      </w:r>
      <w:r>
        <w:rPr>
          <w:rFonts w:cs="Times New Roman"/>
          <w:sz w:val="24"/>
          <w:szCs w:val="24"/>
        </w:rPr>
        <w:tab/>
        <w:t xml:space="preserve">коррекционно-развивающей </w:t>
      </w:r>
      <w:r>
        <w:rPr>
          <w:rFonts w:cs="Times New Roman"/>
          <w:sz w:val="24"/>
          <w:szCs w:val="24"/>
        </w:rPr>
        <w:tab/>
        <w:t>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w:t>
      </w:r>
    </w:p>
    <w:p w:rsidR="007D5D56" w:rsidRDefault="007D5D56">
      <w:pPr>
        <w:pStyle w:val="18"/>
        <w:shd w:val="clear" w:color="auto" w:fill="auto"/>
        <w:tabs>
          <w:tab w:val="left" w:pos="1068"/>
        </w:tabs>
        <w:spacing w:after="0"/>
        <w:ind w:right="20"/>
        <w:jc w:val="both"/>
        <w:rPr>
          <w:rFonts w:cs="Times New Roman"/>
          <w:sz w:val="24"/>
          <w:szCs w:val="24"/>
        </w:rPr>
      </w:pPr>
      <w:r>
        <w:rPr>
          <w:rFonts w:cs="Times New Roman"/>
          <w:sz w:val="24"/>
          <w:szCs w:val="24"/>
        </w:rPr>
        <w:t>-принцип практической направленности, предполагающий установление тесных связей между изучаемым материалом и практической деятельностью обучающихся; формирование знаний и умений, имеющих первостепенное значение для решения практико-ориентированных задач;</w:t>
      </w:r>
    </w:p>
    <w:p w:rsidR="007D5D56" w:rsidRDefault="007D5D56">
      <w:pPr>
        <w:pStyle w:val="18"/>
        <w:shd w:val="clear" w:color="auto" w:fill="auto"/>
        <w:tabs>
          <w:tab w:val="left" w:pos="1068"/>
        </w:tabs>
        <w:spacing w:after="0"/>
        <w:ind w:right="20"/>
        <w:jc w:val="both"/>
        <w:rPr>
          <w:rFonts w:cs="Times New Roman"/>
          <w:sz w:val="24"/>
          <w:szCs w:val="24"/>
        </w:rPr>
      </w:pPr>
      <w:r>
        <w:rPr>
          <w:rFonts w:cs="Times New Roman"/>
          <w:sz w:val="24"/>
          <w:szCs w:val="24"/>
        </w:rPr>
        <w:t>-принцип воспитывающего обучения, направленный на формирование у обучающихся нравственных представлений (правильно/неправильно; хорошо/плохо и т. Д.) и понятий, адекватных способов поведения в разных социальных средах;</w:t>
      </w:r>
    </w:p>
    <w:p w:rsidR="007D5D56" w:rsidRDefault="007D5D56">
      <w:pPr>
        <w:pStyle w:val="18"/>
        <w:shd w:val="clear" w:color="auto" w:fill="auto"/>
        <w:tabs>
          <w:tab w:val="left" w:pos="1068"/>
        </w:tabs>
        <w:spacing w:after="0"/>
        <w:jc w:val="both"/>
        <w:rPr>
          <w:rFonts w:cs="Times New Roman"/>
          <w:sz w:val="24"/>
          <w:szCs w:val="24"/>
        </w:rPr>
      </w:pPr>
      <w:r>
        <w:rPr>
          <w:rFonts w:cs="Times New Roman"/>
          <w:sz w:val="24"/>
          <w:szCs w:val="24"/>
        </w:rPr>
        <w:t>-онтогенетический принцип;</w:t>
      </w:r>
    </w:p>
    <w:p w:rsidR="007D5D56" w:rsidRDefault="007D5D56">
      <w:pPr>
        <w:pStyle w:val="18"/>
        <w:shd w:val="clear" w:color="auto" w:fill="auto"/>
        <w:tabs>
          <w:tab w:val="left" w:pos="1068"/>
        </w:tabs>
        <w:spacing w:after="0"/>
        <w:ind w:right="20"/>
        <w:jc w:val="both"/>
        <w:rPr>
          <w:rFonts w:cs="Times New Roman"/>
          <w:sz w:val="24"/>
          <w:szCs w:val="24"/>
        </w:rPr>
      </w:pPr>
      <w:r>
        <w:rPr>
          <w:rFonts w:cs="Times New Roman"/>
          <w:sz w:val="24"/>
          <w:szCs w:val="24"/>
        </w:rPr>
        <w:t>-принцип преемственности, предполагающий взаимосвязь и непрерывность образования обучающихся с умственной отсталостью (интеллектуальными нарушениями) на всех этапах обучения: от младшего до старшего школьного возраста;</w:t>
      </w:r>
    </w:p>
    <w:p w:rsidR="007D5D56" w:rsidRDefault="007D5D56">
      <w:pPr>
        <w:pStyle w:val="18"/>
        <w:shd w:val="clear" w:color="auto" w:fill="auto"/>
        <w:tabs>
          <w:tab w:val="left" w:pos="1068"/>
        </w:tabs>
        <w:spacing w:after="0"/>
        <w:ind w:right="20"/>
        <w:jc w:val="both"/>
        <w:rPr>
          <w:rFonts w:cs="Times New Roman"/>
          <w:sz w:val="24"/>
          <w:szCs w:val="24"/>
        </w:rPr>
      </w:pPr>
      <w:r>
        <w:rPr>
          <w:rFonts w:cs="Times New Roman"/>
          <w:sz w:val="24"/>
          <w:szCs w:val="24"/>
        </w:rPr>
        <w:t>-при</w:t>
      </w:r>
      <w:r>
        <w:rPr>
          <w:rStyle w:val="1Text"/>
          <w:rFonts w:cs="Times New Roman"/>
          <w:sz w:val="24"/>
          <w:szCs w:val="24"/>
          <w:u w:val="none"/>
        </w:rPr>
        <w:t>нци</w:t>
      </w:r>
      <w:r>
        <w:rPr>
          <w:rFonts w:cs="Times New Roman"/>
          <w:sz w:val="24"/>
          <w:szCs w:val="24"/>
        </w:rPr>
        <w:t>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w:t>
      </w:r>
    </w:p>
    <w:p w:rsidR="007D5D56" w:rsidRDefault="007D5D56">
      <w:pPr>
        <w:pStyle w:val="18"/>
        <w:shd w:val="clear" w:color="auto" w:fill="auto"/>
        <w:tabs>
          <w:tab w:val="left" w:pos="1068"/>
        </w:tabs>
        <w:spacing w:after="0"/>
        <w:ind w:right="20"/>
        <w:jc w:val="both"/>
        <w:rPr>
          <w:rFonts w:cs="Times New Roman"/>
          <w:sz w:val="24"/>
          <w:szCs w:val="24"/>
        </w:rPr>
      </w:pPr>
      <w:r>
        <w:rPr>
          <w:rFonts w:cs="Times New Roman"/>
          <w:sz w:val="24"/>
          <w:szCs w:val="24"/>
        </w:rPr>
        <w:t>-принцип учета возрастных особенностей обучающихся, определяющий содержание предметных областей и результаты личностных достижений;</w:t>
      </w:r>
    </w:p>
    <w:p w:rsidR="007D5D56" w:rsidRDefault="007D5D56">
      <w:pPr>
        <w:pStyle w:val="18"/>
        <w:shd w:val="clear" w:color="auto" w:fill="auto"/>
        <w:tabs>
          <w:tab w:val="left" w:pos="1068"/>
        </w:tabs>
        <w:spacing w:after="0"/>
        <w:ind w:right="20"/>
        <w:jc w:val="both"/>
        <w:rPr>
          <w:rFonts w:cs="Times New Roman"/>
          <w:sz w:val="24"/>
          <w:szCs w:val="24"/>
        </w:rPr>
      </w:pPr>
      <w:r>
        <w:rPr>
          <w:rFonts w:cs="Times New Roman"/>
          <w:sz w:val="24"/>
          <w:szCs w:val="24"/>
        </w:rPr>
        <w:t>-принцип учета особенностей психического развития разных групп обучающихся с умственной отсталостью (интеллектуальными нарушениями);</w:t>
      </w:r>
    </w:p>
    <w:p w:rsidR="007D5D56" w:rsidRDefault="007D5D56">
      <w:pPr>
        <w:pStyle w:val="18"/>
        <w:shd w:val="clear" w:color="auto" w:fill="auto"/>
        <w:tabs>
          <w:tab w:val="left" w:pos="903"/>
        </w:tabs>
        <w:spacing w:after="0"/>
        <w:ind w:right="20"/>
        <w:jc w:val="both"/>
        <w:rPr>
          <w:rFonts w:cs="Times New Roman"/>
          <w:sz w:val="24"/>
          <w:szCs w:val="24"/>
        </w:rPr>
      </w:pPr>
      <w:r>
        <w:rPr>
          <w:rFonts w:cs="Times New Roman"/>
          <w:sz w:val="24"/>
          <w:szCs w:val="24"/>
        </w:rPr>
        <w:t>-при</w:t>
      </w:r>
      <w:r>
        <w:rPr>
          <w:rStyle w:val="1Text"/>
          <w:rFonts w:cs="Times New Roman"/>
          <w:sz w:val="24"/>
          <w:szCs w:val="24"/>
          <w:u w:val="none"/>
        </w:rPr>
        <w:t>нци</w:t>
      </w:r>
      <w:r>
        <w:rPr>
          <w:rFonts w:cs="Times New Roman"/>
          <w:sz w:val="24"/>
          <w:szCs w:val="24"/>
        </w:rPr>
        <w:t>п направленности на формирование деятельности, обеспечивающий возможность овладения обучающимися с умственной отсталостью (интеллектуальными нарушениями)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7D5D56" w:rsidRDefault="007D5D56">
      <w:pPr>
        <w:pStyle w:val="18"/>
        <w:shd w:val="clear" w:color="auto" w:fill="auto"/>
        <w:tabs>
          <w:tab w:val="left" w:pos="969"/>
        </w:tabs>
        <w:spacing w:after="0"/>
        <w:ind w:right="20"/>
        <w:jc w:val="both"/>
        <w:rPr>
          <w:rFonts w:cs="Times New Roman"/>
          <w:sz w:val="24"/>
          <w:szCs w:val="24"/>
        </w:rPr>
      </w:pPr>
      <w:r>
        <w:rPr>
          <w:rFonts w:cs="Times New Roman"/>
          <w:sz w:val="24"/>
          <w:szCs w:val="24"/>
        </w:rPr>
        <w:t>-принцип переноса усвоенных знаний и умений и навыков и отношений, сформированных в условиях учебной ситуации, в различные жизненные ситуации, что позволяет обеспечить готовность обучающегося к самостоятельной ориентировке и активной деятельности в реальном мире;</w:t>
      </w:r>
    </w:p>
    <w:p w:rsidR="007D5D56" w:rsidRDefault="007D5D56">
      <w:pPr>
        <w:pStyle w:val="18"/>
        <w:shd w:val="clear" w:color="auto" w:fill="auto"/>
        <w:tabs>
          <w:tab w:val="left" w:pos="969"/>
        </w:tabs>
        <w:spacing w:after="0"/>
        <w:jc w:val="both"/>
        <w:rPr>
          <w:rFonts w:cs="Times New Roman"/>
          <w:sz w:val="24"/>
          <w:szCs w:val="24"/>
        </w:rPr>
      </w:pPr>
      <w:r>
        <w:rPr>
          <w:rFonts w:cs="Times New Roman"/>
          <w:sz w:val="24"/>
          <w:szCs w:val="24"/>
        </w:rPr>
        <w:t>-при</w:t>
      </w:r>
      <w:r>
        <w:rPr>
          <w:rStyle w:val="1Text"/>
          <w:rFonts w:cs="Times New Roman"/>
          <w:sz w:val="24"/>
          <w:szCs w:val="24"/>
          <w:u w:val="none"/>
        </w:rPr>
        <w:t>нци</w:t>
      </w:r>
      <w:r>
        <w:rPr>
          <w:rFonts w:cs="Times New Roman"/>
          <w:sz w:val="24"/>
          <w:szCs w:val="24"/>
        </w:rPr>
        <w:t>п сотрудничества с семьей.</w:t>
      </w:r>
    </w:p>
    <w:p w:rsidR="007D5D56" w:rsidRDefault="007D5D56">
      <w:pPr>
        <w:pStyle w:val="18"/>
        <w:shd w:val="clear" w:color="auto" w:fill="auto"/>
        <w:spacing w:after="0"/>
        <w:ind w:left="20" w:right="20" w:firstLine="660"/>
        <w:jc w:val="both"/>
        <w:rPr>
          <w:rFonts w:cs="Times New Roman"/>
          <w:sz w:val="24"/>
          <w:szCs w:val="24"/>
        </w:rPr>
      </w:pPr>
      <w:r>
        <w:rPr>
          <w:rFonts w:cs="Times New Roman"/>
          <w:sz w:val="24"/>
          <w:szCs w:val="24"/>
        </w:rPr>
        <w:t>Структура АООП обучающихся с умственной отсталостью (интеллектуальными нарушениями) включает целевой, содержательный и организационный разделы.</w:t>
      </w:r>
    </w:p>
    <w:p w:rsidR="007D5D56" w:rsidRDefault="007D5D56">
      <w:pPr>
        <w:pStyle w:val="18"/>
        <w:shd w:val="clear" w:color="auto" w:fill="auto"/>
        <w:spacing w:after="0"/>
        <w:ind w:left="20" w:right="20" w:firstLine="660"/>
        <w:jc w:val="both"/>
        <w:rPr>
          <w:rFonts w:cs="Times New Roman"/>
          <w:sz w:val="24"/>
          <w:szCs w:val="24"/>
        </w:rPr>
      </w:pPr>
      <w:r>
        <w:rPr>
          <w:rFonts w:cs="Times New Roman"/>
          <w:b/>
          <w:bCs/>
          <w:sz w:val="24"/>
          <w:szCs w:val="24"/>
        </w:rPr>
        <w:t xml:space="preserve">Целевой раздел </w:t>
      </w:r>
      <w:r>
        <w:rPr>
          <w:rFonts w:cs="Times New Roman"/>
          <w:sz w:val="24"/>
          <w:szCs w:val="24"/>
        </w:rPr>
        <w:t>определяет общее назначение, цели, задачи и планируемые результаты реализации АООП образовательной организацией (далее – Организация), а также способы определения достижения этих целей и результатов.</w:t>
      </w:r>
    </w:p>
    <w:p w:rsidR="007D5D56" w:rsidRDefault="007D5D56">
      <w:pPr>
        <w:pStyle w:val="18"/>
        <w:shd w:val="clear" w:color="auto" w:fill="auto"/>
        <w:spacing w:after="0"/>
        <w:ind w:left="20" w:right="20" w:firstLine="660"/>
        <w:jc w:val="both"/>
        <w:rPr>
          <w:rFonts w:cs="Times New Roman"/>
          <w:sz w:val="24"/>
          <w:szCs w:val="24"/>
        </w:rPr>
      </w:pPr>
      <w:r>
        <w:rPr>
          <w:rFonts w:cs="Times New Roman"/>
          <w:sz w:val="24"/>
          <w:szCs w:val="24"/>
        </w:rPr>
        <w:t xml:space="preserve"> Целевой раздел включает:</w:t>
      </w:r>
    </w:p>
    <w:p w:rsidR="007D5D56" w:rsidRDefault="007D5D56">
      <w:pPr>
        <w:pStyle w:val="18"/>
        <w:shd w:val="clear" w:color="auto" w:fill="auto"/>
        <w:spacing w:after="0"/>
        <w:ind w:right="5660"/>
        <w:rPr>
          <w:rFonts w:cs="Times New Roman"/>
          <w:sz w:val="24"/>
          <w:szCs w:val="24"/>
        </w:rPr>
      </w:pPr>
      <w:r>
        <w:rPr>
          <w:rFonts w:cs="Times New Roman"/>
          <w:sz w:val="24"/>
          <w:szCs w:val="24"/>
        </w:rPr>
        <w:t>-пояснительную записку;</w:t>
      </w:r>
    </w:p>
    <w:p w:rsidR="007D5D56" w:rsidRDefault="007D5D56">
      <w:pPr>
        <w:pStyle w:val="18"/>
        <w:shd w:val="clear" w:color="auto" w:fill="auto"/>
        <w:spacing w:after="0"/>
        <w:ind w:right="20" w:hanging="29"/>
        <w:jc w:val="both"/>
        <w:rPr>
          <w:rFonts w:cs="Times New Roman"/>
          <w:sz w:val="24"/>
          <w:szCs w:val="24"/>
        </w:rPr>
      </w:pPr>
      <w:r>
        <w:rPr>
          <w:rFonts w:cs="Times New Roman"/>
          <w:sz w:val="24"/>
          <w:szCs w:val="24"/>
        </w:rPr>
        <w:t>-планируемые результаты освоения обучающимися с умственной отсталостью  (интеллектуальными нарушениями) АООП образования;</w:t>
      </w:r>
    </w:p>
    <w:p w:rsidR="007D5D56" w:rsidRDefault="007D5D56">
      <w:pPr>
        <w:pStyle w:val="18"/>
        <w:shd w:val="clear" w:color="auto" w:fill="auto"/>
        <w:spacing w:after="0"/>
        <w:ind w:right="20" w:hanging="29"/>
        <w:jc w:val="both"/>
        <w:rPr>
          <w:rFonts w:cs="Times New Roman"/>
          <w:sz w:val="24"/>
          <w:szCs w:val="24"/>
        </w:rPr>
      </w:pPr>
      <w:r>
        <w:rPr>
          <w:rFonts w:cs="Times New Roman"/>
          <w:sz w:val="24"/>
          <w:szCs w:val="24"/>
        </w:rPr>
        <w:t>-систему оценки достижения планируемых результатов освоения АООП образования.</w:t>
      </w:r>
    </w:p>
    <w:p w:rsidR="007D5D56" w:rsidRDefault="007D5D56">
      <w:pPr>
        <w:pStyle w:val="18"/>
        <w:shd w:val="clear" w:color="auto" w:fill="auto"/>
        <w:spacing w:after="0"/>
        <w:ind w:right="20" w:hanging="29"/>
        <w:jc w:val="both"/>
        <w:rPr>
          <w:rFonts w:cs="Times New Roman"/>
          <w:sz w:val="24"/>
          <w:szCs w:val="24"/>
        </w:rPr>
      </w:pPr>
      <w:r>
        <w:rPr>
          <w:rFonts w:cs="Times New Roman"/>
          <w:sz w:val="24"/>
          <w:szCs w:val="24"/>
        </w:rPr>
        <w:t xml:space="preserve">          </w:t>
      </w:r>
      <w:r>
        <w:rPr>
          <w:rFonts w:cs="Times New Roman"/>
          <w:b/>
          <w:bCs/>
          <w:sz w:val="24"/>
          <w:szCs w:val="24"/>
        </w:rPr>
        <w:t>Содержательный раздел</w:t>
      </w:r>
      <w:r>
        <w:rPr>
          <w:rFonts w:cs="Times New Roman"/>
          <w:sz w:val="24"/>
          <w:szCs w:val="24"/>
        </w:rPr>
        <w:t xml:space="preserve"> определяет общее содержание образования обучающихся с умственной отсталостью (интеллектуальными нарушениями) и включает следующие программы, ориентированные на достижение личностных и предметных результатов:</w:t>
      </w:r>
    </w:p>
    <w:p w:rsidR="007D5D56" w:rsidRDefault="007D5D56">
      <w:pPr>
        <w:pStyle w:val="18"/>
        <w:shd w:val="clear" w:color="auto" w:fill="auto"/>
        <w:spacing w:after="0"/>
        <w:ind w:right="23" w:hanging="29"/>
        <w:rPr>
          <w:rFonts w:cs="Times New Roman"/>
          <w:sz w:val="24"/>
          <w:szCs w:val="24"/>
        </w:rPr>
      </w:pPr>
      <w:r>
        <w:rPr>
          <w:rFonts w:cs="Times New Roman"/>
          <w:sz w:val="24"/>
          <w:szCs w:val="24"/>
        </w:rPr>
        <w:t xml:space="preserve">-программу формирования базовых учебных действий; </w:t>
      </w:r>
    </w:p>
    <w:p w:rsidR="007D5D56" w:rsidRDefault="007D5D56">
      <w:pPr>
        <w:pStyle w:val="18"/>
        <w:shd w:val="clear" w:color="auto" w:fill="auto"/>
        <w:spacing w:after="0"/>
        <w:ind w:right="23" w:hanging="29"/>
        <w:rPr>
          <w:rFonts w:cs="Times New Roman"/>
          <w:sz w:val="24"/>
          <w:szCs w:val="24"/>
        </w:rPr>
      </w:pPr>
      <w:r>
        <w:rPr>
          <w:rFonts w:cs="Times New Roman"/>
          <w:sz w:val="24"/>
          <w:szCs w:val="24"/>
        </w:rPr>
        <w:t>-программы отдельных учебных предметов, курсов коррекционно-      развивающей области;</w:t>
      </w:r>
    </w:p>
    <w:p w:rsidR="007D5D56" w:rsidRDefault="007D5D56">
      <w:pPr>
        <w:pStyle w:val="18"/>
        <w:shd w:val="clear" w:color="auto" w:fill="auto"/>
        <w:spacing w:after="0"/>
        <w:ind w:right="20" w:hanging="29"/>
        <w:jc w:val="both"/>
        <w:rPr>
          <w:rFonts w:cs="Times New Roman"/>
          <w:sz w:val="24"/>
          <w:szCs w:val="24"/>
        </w:rPr>
      </w:pPr>
      <w:r>
        <w:rPr>
          <w:rFonts w:cs="Times New Roman"/>
          <w:sz w:val="24"/>
          <w:szCs w:val="24"/>
        </w:rPr>
        <w:t>-программу духовно-нравственного (нравственного) развития обучающихся с умственной отсталостью (интеллектуальными нарушениями);</w:t>
      </w:r>
    </w:p>
    <w:p w:rsidR="007D5D56" w:rsidRDefault="007D5D56">
      <w:pPr>
        <w:pStyle w:val="18"/>
        <w:shd w:val="clear" w:color="auto" w:fill="auto"/>
        <w:spacing w:after="0"/>
        <w:ind w:right="20" w:hanging="29"/>
        <w:jc w:val="both"/>
        <w:rPr>
          <w:rFonts w:cs="Times New Roman"/>
          <w:sz w:val="24"/>
          <w:szCs w:val="24"/>
        </w:rPr>
      </w:pPr>
      <w:r>
        <w:rPr>
          <w:rFonts w:cs="Times New Roman"/>
          <w:sz w:val="24"/>
          <w:szCs w:val="24"/>
        </w:rPr>
        <w:t>-программу формирования экологической культуры, здорового и безопасного образа жизни;</w:t>
      </w:r>
    </w:p>
    <w:p w:rsidR="007D5D56" w:rsidRDefault="007D5D56">
      <w:pPr>
        <w:pStyle w:val="18"/>
        <w:shd w:val="clear" w:color="auto" w:fill="auto"/>
        <w:spacing w:after="0"/>
        <w:ind w:hanging="29"/>
        <w:jc w:val="both"/>
        <w:rPr>
          <w:rFonts w:cs="Times New Roman"/>
          <w:sz w:val="24"/>
          <w:szCs w:val="24"/>
        </w:rPr>
      </w:pPr>
      <w:r>
        <w:rPr>
          <w:rFonts w:cs="Times New Roman"/>
          <w:sz w:val="24"/>
          <w:szCs w:val="24"/>
        </w:rPr>
        <w:t>-программу внеурочной деятельности;</w:t>
      </w:r>
    </w:p>
    <w:p w:rsidR="007D5D56" w:rsidRDefault="007D5D56">
      <w:pPr>
        <w:pStyle w:val="18"/>
        <w:shd w:val="clear" w:color="auto" w:fill="auto"/>
        <w:spacing w:after="0"/>
        <w:ind w:right="20" w:hanging="29"/>
        <w:jc w:val="both"/>
        <w:rPr>
          <w:rFonts w:cs="Times New Roman"/>
          <w:sz w:val="24"/>
          <w:szCs w:val="24"/>
        </w:rPr>
      </w:pPr>
      <w:r>
        <w:rPr>
          <w:rFonts w:cs="Times New Roman"/>
          <w:sz w:val="24"/>
          <w:szCs w:val="24"/>
        </w:rPr>
        <w:t>-программу коррекционной работы с обучающимися с легкой умственной отсталостью (интеллектуальными нарушениями);</w:t>
      </w:r>
    </w:p>
    <w:p w:rsidR="007D5D56" w:rsidRDefault="007D5D56">
      <w:pPr>
        <w:pStyle w:val="18"/>
        <w:shd w:val="clear" w:color="auto" w:fill="auto"/>
        <w:spacing w:after="0"/>
        <w:ind w:right="20" w:hanging="29"/>
        <w:jc w:val="both"/>
        <w:rPr>
          <w:rFonts w:cs="Times New Roman"/>
          <w:sz w:val="24"/>
          <w:szCs w:val="24"/>
        </w:rPr>
      </w:pPr>
      <w:r>
        <w:rPr>
          <w:rFonts w:cs="Times New Roman"/>
          <w:b/>
          <w:bCs/>
          <w:sz w:val="24"/>
          <w:szCs w:val="24"/>
        </w:rPr>
        <w:t xml:space="preserve">          Организационный раздел</w:t>
      </w:r>
      <w:r>
        <w:rPr>
          <w:rFonts w:cs="Times New Roman"/>
          <w:sz w:val="24"/>
          <w:szCs w:val="24"/>
        </w:rPr>
        <w:t xml:space="preserve"> определяет общие рамки организации образовательного процесса, а также механизмы реализации АООП Организацией.</w:t>
      </w:r>
    </w:p>
    <w:p w:rsidR="007D5D56" w:rsidRDefault="007D5D56">
      <w:pPr>
        <w:pStyle w:val="18"/>
        <w:shd w:val="clear" w:color="auto" w:fill="auto"/>
        <w:spacing w:after="0"/>
        <w:ind w:left="720" w:right="4380"/>
        <w:rPr>
          <w:rFonts w:cs="Times New Roman"/>
          <w:sz w:val="24"/>
          <w:szCs w:val="24"/>
        </w:rPr>
      </w:pPr>
      <w:r>
        <w:rPr>
          <w:rFonts w:cs="Times New Roman"/>
          <w:sz w:val="24"/>
          <w:szCs w:val="24"/>
        </w:rPr>
        <w:t>Организационный раздел включает:</w:t>
      </w:r>
    </w:p>
    <w:p w:rsidR="007D5D56" w:rsidRDefault="007D5D56">
      <w:pPr>
        <w:pStyle w:val="18"/>
        <w:shd w:val="clear" w:color="auto" w:fill="auto"/>
        <w:spacing w:after="0"/>
        <w:ind w:right="4380"/>
        <w:rPr>
          <w:rFonts w:cs="Times New Roman"/>
          <w:sz w:val="24"/>
          <w:szCs w:val="24"/>
        </w:rPr>
      </w:pPr>
      <w:r>
        <w:rPr>
          <w:rFonts w:cs="Times New Roman"/>
          <w:sz w:val="24"/>
          <w:szCs w:val="24"/>
        </w:rPr>
        <w:t>-учебный план;</w:t>
      </w:r>
    </w:p>
    <w:p w:rsidR="007D5D56" w:rsidRDefault="007D5D56">
      <w:pPr>
        <w:pStyle w:val="18"/>
        <w:shd w:val="clear" w:color="auto" w:fill="auto"/>
        <w:spacing w:after="0"/>
        <w:ind w:right="20"/>
        <w:jc w:val="both"/>
        <w:rPr>
          <w:rFonts w:cs="Times New Roman"/>
          <w:sz w:val="24"/>
          <w:szCs w:val="24"/>
        </w:rPr>
      </w:pPr>
      <w:r>
        <w:rPr>
          <w:rFonts w:cs="Times New Roman"/>
          <w:sz w:val="24"/>
          <w:szCs w:val="24"/>
        </w:rPr>
        <w:t>-систему специальных условий реализации основной образовательной программы в соответствии с требованиями Стандарта.</w:t>
      </w:r>
    </w:p>
    <w:p w:rsidR="007D5D56" w:rsidRDefault="007D5D56">
      <w:pPr>
        <w:pStyle w:val="18"/>
        <w:shd w:val="clear" w:color="auto" w:fill="auto"/>
        <w:spacing w:after="0"/>
        <w:ind w:right="20" w:firstLine="700"/>
        <w:jc w:val="both"/>
        <w:rPr>
          <w:rFonts w:cs="Times New Roman"/>
          <w:sz w:val="24"/>
          <w:szCs w:val="24"/>
        </w:rPr>
      </w:pPr>
      <w:r>
        <w:rPr>
          <w:rFonts w:cs="Times New Roman"/>
          <w:sz w:val="24"/>
          <w:szCs w:val="24"/>
        </w:rPr>
        <w:t>В соответствии с требованиями Стандарта Организация может создавать два варианта АООП образования обучающихся с умственной отсталостью (интеллектуальными нарушениями) – варианты 1 и 2. Каждый вариант АООП 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потребностей разных групп или отдельных обучающихся с умственной отсталостью, получение образования вне зависимости от выраженности основного нарушения, наличия других (сопутствующих) нарушений развития, места проживания обучающегося, вида Организации.</w:t>
      </w:r>
    </w:p>
    <w:p w:rsidR="007D5D56" w:rsidRDefault="007D5D56">
      <w:pPr>
        <w:pStyle w:val="18"/>
        <w:shd w:val="clear" w:color="auto" w:fill="auto"/>
        <w:spacing w:after="0"/>
        <w:ind w:right="20" w:firstLine="700"/>
        <w:jc w:val="both"/>
        <w:rPr>
          <w:rFonts w:cs="Times New Roman"/>
          <w:sz w:val="24"/>
          <w:szCs w:val="24"/>
        </w:rPr>
      </w:pPr>
      <w:r>
        <w:rPr>
          <w:rFonts w:cs="Times New Roman"/>
          <w:sz w:val="24"/>
          <w:szCs w:val="24"/>
        </w:rPr>
        <w:t>Обучающийся с умственной отсталостью (интеллектуальными нарушениями) получает образование по АООП (варианты 1 и 2),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w:t>
      </w:r>
    </w:p>
    <w:p w:rsidR="007D5D56" w:rsidRDefault="007D5D56">
      <w:pPr>
        <w:pStyle w:val="18"/>
        <w:shd w:val="clear" w:color="auto" w:fill="auto"/>
        <w:spacing w:after="0"/>
        <w:ind w:right="20" w:firstLine="660"/>
        <w:jc w:val="both"/>
        <w:rPr>
          <w:rFonts w:cs="Times New Roman"/>
          <w:sz w:val="24"/>
          <w:szCs w:val="24"/>
        </w:rPr>
      </w:pPr>
      <w:r>
        <w:rPr>
          <w:rFonts w:cs="Times New Roman"/>
          <w:sz w:val="24"/>
          <w:szCs w:val="24"/>
        </w:rPr>
        <w:t xml:space="preserve"> АООП при необходимости индивидуализируется (специальная индивидуальная программа развития; далее –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умственной отсталостью.</w:t>
      </w:r>
    </w:p>
    <w:p w:rsidR="007D5D56" w:rsidRDefault="007D5D56">
      <w:pPr>
        <w:pStyle w:val="18"/>
        <w:shd w:val="clear" w:color="auto" w:fill="auto"/>
        <w:spacing w:after="0"/>
        <w:ind w:right="23" w:firstLine="658"/>
        <w:jc w:val="both"/>
        <w:rPr>
          <w:rFonts w:cs="Times New Roman"/>
          <w:sz w:val="24"/>
          <w:szCs w:val="24"/>
        </w:rPr>
      </w:pPr>
      <w:r>
        <w:rPr>
          <w:rFonts w:cs="Times New Roman"/>
          <w:sz w:val="24"/>
          <w:szCs w:val="24"/>
        </w:rPr>
        <w:t>АООП для обучающихся с умственной отсталостью (интеллектуальными нарушениями), имеющих инвалидность, дополняется индивидуальной программой реабилитации инвалида (далее – ИПРА) в части создания специальных условий получения образования.</w:t>
      </w:r>
    </w:p>
    <w:p w:rsidR="007D5D56" w:rsidRDefault="007D5D56">
      <w:pPr>
        <w:pStyle w:val="18"/>
        <w:shd w:val="clear" w:color="auto" w:fill="auto"/>
        <w:spacing w:after="0"/>
        <w:ind w:right="23" w:firstLine="658"/>
        <w:jc w:val="both"/>
        <w:rPr>
          <w:rFonts w:cs="Times New Roman"/>
          <w:sz w:val="24"/>
          <w:szCs w:val="24"/>
        </w:rPr>
      </w:pPr>
      <w:r>
        <w:rPr>
          <w:rFonts w:cs="Times New Roman"/>
          <w:sz w:val="24"/>
          <w:szCs w:val="24"/>
        </w:rPr>
        <w:t>Определение одного из вариантов АООП образования обучающихся с умственной отсталостью (интеллектуальными нарушениями) осуществляется на основе рекомендаций территориальной психолого-медико-педагогической комиссии (далее ПМПК), сформулированных по результатам  комплексного психолого- медико-педагогического обследования, с учетом индивидуальной программы развития инвалида (далее – ИПРА) и в порядке, установленном законодательством Российской Федерации.</w:t>
      </w:r>
    </w:p>
    <w:p w:rsidR="007D5D56" w:rsidRDefault="007D5D56">
      <w:pPr>
        <w:pStyle w:val="BodyText"/>
        <w:widowControl/>
        <w:tabs>
          <w:tab w:val="left" w:pos="2980"/>
          <w:tab w:val="left" w:pos="4926"/>
          <w:tab w:val="left" w:pos="7315"/>
        </w:tabs>
        <w:ind w:left="0" w:firstLine="0"/>
        <w:jc w:val="both"/>
        <w:rPr>
          <w:rFonts w:cs="Times New Roman"/>
          <w:sz w:val="24"/>
          <w:szCs w:val="24"/>
        </w:rPr>
      </w:pPr>
      <w:r>
        <w:rPr>
          <w:rFonts w:cs="Times New Roman"/>
          <w:sz w:val="24"/>
          <w:szCs w:val="24"/>
        </w:rPr>
        <w:t xml:space="preserve">       Нормативно-правовую базу разработки АООП обучающихся с умственной отсталостью (интеллектуальными нарушениями) Муниципального казенного образовательного учреждения «Центр психолого-медико-социального сопровождения Пудожского района»  (далее – Программа) составляют:</w:t>
      </w:r>
    </w:p>
    <w:p w:rsidR="007D5D56" w:rsidRDefault="007D5D56">
      <w:pPr>
        <w:pStyle w:val="BodyText"/>
        <w:widowControl/>
        <w:ind w:left="0" w:firstLine="0"/>
        <w:jc w:val="both"/>
        <w:rPr>
          <w:rFonts w:cs="Times New Roman"/>
          <w:sz w:val="24"/>
          <w:szCs w:val="24"/>
        </w:rPr>
      </w:pPr>
      <w:r>
        <w:rPr>
          <w:rFonts w:cs="Times New Roman"/>
          <w:sz w:val="24"/>
          <w:szCs w:val="24"/>
        </w:rPr>
        <w:t>-Федеральный закон Российской Федерации «Об образовании в Российской Федерации» № 273-ФЗ (в ред. Федеральных законов от 07.05.2013 № 99-ФЗ, от 23.07.2013 № 203-ФЗ);</w:t>
      </w:r>
    </w:p>
    <w:p w:rsidR="007D5D56" w:rsidRDefault="007D5D56">
      <w:pPr>
        <w:pStyle w:val="BodyText"/>
        <w:widowControl/>
        <w:ind w:left="0" w:firstLine="0"/>
        <w:jc w:val="both"/>
        <w:rPr>
          <w:rFonts w:cs="Times New Roman"/>
          <w:sz w:val="24"/>
          <w:szCs w:val="24"/>
        </w:rPr>
      </w:pPr>
      <w:r>
        <w:rPr>
          <w:rFonts w:cs="Times New Roman"/>
          <w:sz w:val="24"/>
          <w:szCs w:val="24"/>
        </w:rPr>
        <w:t>-Федеральный государственный образовательный стандарт образования обучающихся с умственной отсталостью (интеллектуальными нарушениями);</w:t>
      </w:r>
    </w:p>
    <w:p w:rsidR="007D5D56" w:rsidRDefault="007D5D56">
      <w:pPr>
        <w:pStyle w:val="BodyText"/>
        <w:widowControl/>
        <w:ind w:left="0" w:firstLine="0"/>
        <w:jc w:val="both"/>
        <w:rPr>
          <w:rFonts w:cs="Times New Roman"/>
          <w:sz w:val="24"/>
          <w:szCs w:val="24"/>
        </w:rPr>
      </w:pPr>
      <w:r>
        <w:rPr>
          <w:rFonts w:cs="Times New Roman"/>
          <w:sz w:val="24"/>
          <w:szCs w:val="24"/>
        </w:rPr>
        <w:t>-Нормативно-методические документы Минобнауки Российской Федерации и другие нормативно-правовые акты в области образования;</w:t>
      </w:r>
    </w:p>
    <w:p w:rsidR="007D5D56" w:rsidRDefault="007D5D56">
      <w:pPr>
        <w:pStyle w:val="BodyText"/>
        <w:widowControl/>
        <w:ind w:left="0" w:firstLine="0"/>
        <w:jc w:val="both"/>
        <w:rPr>
          <w:rFonts w:cs="Times New Roman"/>
          <w:sz w:val="24"/>
          <w:szCs w:val="24"/>
        </w:rPr>
      </w:pPr>
      <w:r>
        <w:rPr>
          <w:rFonts w:cs="Times New Roman"/>
          <w:sz w:val="24"/>
          <w:szCs w:val="24"/>
        </w:rPr>
        <w:t>-Примерная адаптированная основная образовательная программа образования обучающихся с умственной отсталостью (интеллектуальными нарушениями) на основе ФГОС образования обучающихся с умственной отсталостью (интеллектуальными нарушениями);</w:t>
      </w:r>
    </w:p>
    <w:p w:rsidR="007D5D56" w:rsidRDefault="007D5D56">
      <w:pPr>
        <w:pStyle w:val="BodyText"/>
        <w:widowControl/>
        <w:ind w:left="0" w:firstLine="0"/>
        <w:jc w:val="both"/>
        <w:rPr>
          <w:rStyle w:val="Emphasis"/>
          <w:rFonts w:ascii="Times New Roman" w:hAnsi="Times New Roman" w:cs="Times New Roman"/>
          <w:i w:val="0"/>
          <w:iCs w:val="0"/>
          <w:sz w:val="24"/>
          <w:szCs w:val="24"/>
        </w:rPr>
      </w:pPr>
      <w:r>
        <w:rPr>
          <w:rFonts w:cs="Times New Roman"/>
          <w:sz w:val="24"/>
          <w:szCs w:val="24"/>
        </w:rPr>
        <w:t>-</w:t>
      </w:r>
      <w:r>
        <w:rPr>
          <w:rStyle w:val="Emphasis"/>
          <w:rFonts w:ascii="Times New Roman" w:hAnsi="Times New Roman" w:cs="Times New Roman"/>
          <w:i w:val="0"/>
          <w:iCs w:val="0"/>
          <w:sz w:val="24"/>
          <w:szCs w:val="24"/>
        </w:rPr>
        <w:t xml:space="preserve"> Постановление Главного государственного санитарного врача Российской Федерации от 24.12. 2015  №81 «О внесении изменений № 3 в СанПиН 2.4.2.2821-10 «Санитарно-эпидемиологические требования к условиям и организации обучения, содержания в общеобразовательных организациях»;</w:t>
      </w:r>
    </w:p>
    <w:p w:rsidR="007D5D56" w:rsidRDefault="007D5D56">
      <w:pPr>
        <w:pStyle w:val="BodyText"/>
        <w:widowControl/>
        <w:ind w:left="0" w:firstLine="0"/>
        <w:jc w:val="both"/>
        <w:rPr>
          <w:rFonts w:cs="Times New Roman"/>
          <w:sz w:val="24"/>
          <w:szCs w:val="24"/>
        </w:rPr>
      </w:pPr>
      <w:r>
        <w:rPr>
          <w:rFonts w:cs="Times New Roman"/>
          <w:sz w:val="24"/>
          <w:szCs w:val="24"/>
        </w:rPr>
        <w:t>-Программы специальных (коррекционных) образовательных учреждений VIII вида: Подготовительный, 1-4 классы / под ред. И.М. Бгажноковой / – М.: Просвещение, 2010.</w:t>
      </w:r>
    </w:p>
    <w:p w:rsidR="007D5D56" w:rsidRDefault="007D5D56">
      <w:pPr>
        <w:pStyle w:val="BodyText"/>
        <w:widowControl/>
        <w:ind w:left="0" w:firstLine="0"/>
        <w:jc w:val="both"/>
        <w:rPr>
          <w:rFonts w:cs="Times New Roman"/>
          <w:sz w:val="24"/>
          <w:szCs w:val="24"/>
        </w:rPr>
      </w:pPr>
      <w:r>
        <w:rPr>
          <w:rFonts w:cs="Times New Roman"/>
          <w:sz w:val="24"/>
          <w:szCs w:val="24"/>
        </w:rPr>
        <w:t>-Программы специальных (коррекционных) образовательных учреждений VIII вида: Подготовительный, 1-4 классы / под ред. В.В. Воронковой / – М.: «Просвещение» 2009.</w:t>
      </w:r>
    </w:p>
    <w:p w:rsidR="007D5D56" w:rsidRDefault="007D5D56">
      <w:pPr>
        <w:pStyle w:val="BodyText"/>
        <w:widowControl/>
        <w:ind w:left="0" w:firstLine="0"/>
        <w:jc w:val="both"/>
        <w:rPr>
          <w:rFonts w:cs="Times New Roman"/>
          <w:sz w:val="24"/>
          <w:szCs w:val="24"/>
        </w:rPr>
      </w:pPr>
      <w:r>
        <w:rPr>
          <w:rFonts w:cs="Times New Roman"/>
          <w:sz w:val="24"/>
          <w:szCs w:val="24"/>
        </w:rPr>
        <w:t xml:space="preserve">-Устав Муниципального казенного образовательного учреждения «Центр психолого-медико-социального сопровождения Пудожского района».          </w:t>
      </w:r>
    </w:p>
    <w:p w:rsidR="007D5D56" w:rsidRDefault="007D5D56">
      <w:pPr>
        <w:pStyle w:val="BodyText"/>
        <w:widowControl/>
        <w:ind w:left="0" w:firstLine="0"/>
        <w:jc w:val="both"/>
        <w:rPr>
          <w:rFonts w:cs="Times New Roman"/>
          <w:sz w:val="24"/>
          <w:szCs w:val="24"/>
        </w:rPr>
      </w:pPr>
      <w:r>
        <w:rPr>
          <w:rFonts w:cs="Times New Roman"/>
          <w:sz w:val="24"/>
          <w:szCs w:val="24"/>
        </w:rPr>
        <w:t>В адаптированной основной общеобразовательной программе  образования детей с умственной отсталостью (интеллектуальным нарушениями) используются следующие сокращения:</w:t>
      </w:r>
    </w:p>
    <w:p w:rsidR="007D5D56" w:rsidRDefault="007D5D56">
      <w:pPr>
        <w:pStyle w:val="BodyText"/>
        <w:widowControl/>
        <w:ind w:left="0" w:firstLine="0"/>
        <w:jc w:val="both"/>
        <w:rPr>
          <w:rFonts w:cs="Times New Roman"/>
          <w:sz w:val="24"/>
          <w:szCs w:val="24"/>
        </w:rPr>
      </w:pPr>
      <w:r>
        <w:rPr>
          <w:rFonts w:cs="Times New Roman"/>
          <w:sz w:val="24"/>
          <w:szCs w:val="24"/>
        </w:rPr>
        <w:t>ФГОС – федеральный государственный образовательный стандарт;</w:t>
      </w:r>
    </w:p>
    <w:p w:rsidR="007D5D56" w:rsidRDefault="007D5D56">
      <w:pPr>
        <w:pStyle w:val="BodyText"/>
        <w:widowControl/>
        <w:ind w:left="0" w:firstLine="0"/>
        <w:jc w:val="both"/>
        <w:rPr>
          <w:rFonts w:cs="Times New Roman"/>
          <w:sz w:val="24"/>
          <w:szCs w:val="24"/>
        </w:rPr>
      </w:pPr>
      <w:r>
        <w:rPr>
          <w:rFonts w:cs="Times New Roman"/>
          <w:sz w:val="24"/>
          <w:szCs w:val="24"/>
        </w:rPr>
        <w:t>АООП – адаптированная основная образовательная программа;</w:t>
      </w:r>
    </w:p>
    <w:p w:rsidR="007D5D56" w:rsidRDefault="007D5D56">
      <w:pPr>
        <w:pStyle w:val="BodyText"/>
        <w:widowControl/>
        <w:ind w:left="0" w:firstLine="0"/>
        <w:jc w:val="both"/>
        <w:rPr>
          <w:rFonts w:cs="Times New Roman"/>
          <w:sz w:val="24"/>
          <w:szCs w:val="24"/>
        </w:rPr>
      </w:pPr>
      <w:r>
        <w:rPr>
          <w:rFonts w:cs="Times New Roman"/>
          <w:sz w:val="24"/>
          <w:szCs w:val="24"/>
        </w:rPr>
        <w:t>ОО – образовательная организация;</w:t>
      </w:r>
    </w:p>
    <w:p w:rsidR="007D5D56" w:rsidRDefault="007D5D56">
      <w:pPr>
        <w:pStyle w:val="BodyText"/>
        <w:widowControl/>
        <w:ind w:left="0" w:firstLine="0"/>
        <w:jc w:val="both"/>
        <w:rPr>
          <w:rFonts w:cs="Times New Roman"/>
          <w:sz w:val="24"/>
          <w:szCs w:val="24"/>
        </w:rPr>
      </w:pPr>
      <w:r>
        <w:rPr>
          <w:rFonts w:cs="Times New Roman"/>
          <w:sz w:val="24"/>
          <w:szCs w:val="24"/>
        </w:rPr>
        <w:t>СИПР – специальная индивидуальная программа развития;</w:t>
      </w:r>
    </w:p>
    <w:p w:rsidR="007D5D56" w:rsidRDefault="007D5D56">
      <w:pPr>
        <w:pStyle w:val="BodyText"/>
        <w:widowControl/>
        <w:ind w:left="0" w:firstLine="0"/>
        <w:jc w:val="both"/>
        <w:rPr>
          <w:rFonts w:cs="Times New Roman"/>
          <w:sz w:val="24"/>
          <w:szCs w:val="24"/>
        </w:rPr>
      </w:pPr>
      <w:r>
        <w:rPr>
          <w:rFonts w:cs="Times New Roman"/>
          <w:sz w:val="24"/>
          <w:szCs w:val="24"/>
        </w:rPr>
        <w:t>ИПРА – индивидуальная программа развития инвалида;</w:t>
      </w:r>
    </w:p>
    <w:p w:rsidR="007D5D56" w:rsidRDefault="007D5D56">
      <w:pPr>
        <w:pStyle w:val="BodyText"/>
        <w:widowControl/>
        <w:ind w:left="0" w:firstLine="0"/>
        <w:jc w:val="both"/>
        <w:rPr>
          <w:rFonts w:cs="Times New Roman"/>
          <w:sz w:val="24"/>
          <w:szCs w:val="24"/>
        </w:rPr>
      </w:pPr>
      <w:r>
        <w:rPr>
          <w:rFonts w:cs="Times New Roman"/>
          <w:sz w:val="24"/>
          <w:szCs w:val="24"/>
        </w:rPr>
        <w:t xml:space="preserve">ТМНР – обучающиеся с тяжелыми и множественными нарушениями    развития; </w:t>
      </w:r>
    </w:p>
    <w:p w:rsidR="007D5D56" w:rsidRDefault="007D5D56">
      <w:pPr>
        <w:pStyle w:val="BodyText"/>
        <w:widowControl/>
        <w:ind w:left="0" w:firstLine="0"/>
        <w:jc w:val="both"/>
        <w:rPr>
          <w:rFonts w:cs="Times New Roman"/>
          <w:sz w:val="24"/>
          <w:szCs w:val="24"/>
        </w:rPr>
      </w:pPr>
      <w:r>
        <w:rPr>
          <w:rFonts w:cs="Times New Roman"/>
          <w:sz w:val="24"/>
          <w:szCs w:val="24"/>
        </w:rPr>
        <w:t>ОВЗ – ограниченные возможности здоровья;</w:t>
      </w:r>
    </w:p>
    <w:p w:rsidR="007D5D56" w:rsidRDefault="007D5D56">
      <w:pPr>
        <w:pStyle w:val="BodyText"/>
        <w:widowControl/>
        <w:ind w:left="0" w:firstLine="0"/>
        <w:jc w:val="both"/>
        <w:rPr>
          <w:rFonts w:cs="Times New Roman"/>
          <w:sz w:val="24"/>
          <w:szCs w:val="24"/>
        </w:rPr>
      </w:pPr>
      <w:r>
        <w:rPr>
          <w:rFonts w:cs="Times New Roman"/>
          <w:sz w:val="24"/>
          <w:szCs w:val="24"/>
        </w:rPr>
        <w:t>ПМПК- психолого-медико-педагогическая комиссия.</w:t>
      </w:r>
    </w:p>
    <w:p w:rsidR="007D5D56" w:rsidRDefault="007D5D56">
      <w:pPr>
        <w:pStyle w:val="BodyText"/>
        <w:widowControl/>
        <w:tabs>
          <w:tab w:val="left" w:pos="851"/>
        </w:tabs>
        <w:spacing w:line="276" w:lineRule="auto"/>
        <w:ind w:hanging="102"/>
        <w:jc w:val="both"/>
        <w:rPr>
          <w:rFonts w:cs="Times New Roman"/>
          <w:sz w:val="24"/>
          <w:szCs w:val="24"/>
        </w:rPr>
      </w:pPr>
    </w:p>
    <w:p w:rsidR="007D5D56" w:rsidRDefault="007D5D56">
      <w:pPr>
        <w:pStyle w:val="18"/>
        <w:numPr>
          <w:ilvl w:val="0"/>
          <w:numId w:val="14"/>
        </w:numPr>
        <w:shd w:val="clear" w:color="auto" w:fill="auto"/>
        <w:tabs>
          <w:tab w:val="left" w:pos="1603"/>
        </w:tabs>
        <w:spacing w:after="0"/>
        <w:jc w:val="center"/>
        <w:rPr>
          <w:rFonts w:cs="Times New Roman"/>
          <w:sz w:val="24"/>
          <w:szCs w:val="24"/>
        </w:rPr>
      </w:pPr>
      <w:r>
        <w:rPr>
          <w:rFonts w:cs="Times New Roman"/>
          <w:sz w:val="24"/>
          <w:szCs w:val="24"/>
        </w:rPr>
        <w:t>АДАПТИРОВ</w:t>
      </w:r>
      <w:r>
        <w:rPr>
          <w:rStyle w:val="1Text"/>
          <w:rFonts w:cs="Times New Roman"/>
          <w:sz w:val="24"/>
          <w:szCs w:val="24"/>
          <w:u w:val="none"/>
        </w:rPr>
        <w:t>АННА</w:t>
      </w:r>
      <w:r>
        <w:rPr>
          <w:rFonts w:cs="Times New Roman"/>
          <w:sz w:val="24"/>
          <w:szCs w:val="24"/>
        </w:rPr>
        <w:t>Я ОСНОВНАЯ</w:t>
      </w:r>
    </w:p>
    <w:p w:rsidR="007D5D56" w:rsidRDefault="007D5D56">
      <w:pPr>
        <w:pStyle w:val="18"/>
        <w:shd w:val="clear" w:color="auto" w:fill="auto"/>
        <w:spacing w:after="0"/>
        <w:ind w:left="20"/>
        <w:jc w:val="center"/>
        <w:rPr>
          <w:rFonts w:cs="Times New Roman"/>
          <w:sz w:val="24"/>
          <w:szCs w:val="24"/>
        </w:rPr>
      </w:pPr>
      <w:r>
        <w:rPr>
          <w:rFonts w:cs="Times New Roman"/>
          <w:sz w:val="24"/>
          <w:szCs w:val="24"/>
        </w:rPr>
        <w:t>ОБЩЕОБРАЗОВАТЕЛЬНАЯ ПРОГРАММА ОБРАЗОВАНИЯ ОБУЧАЮЩИХСЯ С ЛЕГКОЙ УМСТВЕННОЙ ОТСТАЛОСТЬЮ</w:t>
      </w:r>
    </w:p>
    <w:p w:rsidR="007D5D56" w:rsidRDefault="007D5D56">
      <w:pPr>
        <w:pStyle w:val="18"/>
        <w:shd w:val="clear" w:color="auto" w:fill="auto"/>
        <w:spacing w:after="0"/>
        <w:ind w:left="20"/>
        <w:jc w:val="center"/>
        <w:rPr>
          <w:rFonts w:cs="Times New Roman"/>
          <w:sz w:val="24"/>
          <w:szCs w:val="24"/>
        </w:rPr>
      </w:pPr>
      <w:r>
        <w:rPr>
          <w:rFonts w:cs="Times New Roman"/>
          <w:sz w:val="24"/>
          <w:szCs w:val="24"/>
        </w:rPr>
        <w:t>(ИНТЕЛЛЕКТУАЛЬНЫМИ НАРУШЕНИЯМИ) (ВАРИАНТ 1)</w:t>
      </w:r>
    </w:p>
    <w:p w:rsidR="007D5D56" w:rsidRDefault="007D5D56">
      <w:pPr>
        <w:pStyle w:val="18"/>
        <w:shd w:val="clear" w:color="auto" w:fill="auto"/>
        <w:spacing w:after="0"/>
        <w:ind w:left="20"/>
        <w:jc w:val="center"/>
        <w:rPr>
          <w:rFonts w:cs="Times New Roman"/>
          <w:sz w:val="24"/>
          <w:szCs w:val="24"/>
        </w:rPr>
      </w:pPr>
    </w:p>
    <w:p w:rsidR="007D5D56" w:rsidRDefault="007D5D56">
      <w:pPr>
        <w:pStyle w:val="18"/>
        <w:numPr>
          <w:ilvl w:val="1"/>
          <w:numId w:val="14"/>
        </w:numPr>
        <w:shd w:val="clear" w:color="auto" w:fill="auto"/>
        <w:tabs>
          <w:tab w:val="left" w:pos="4230"/>
        </w:tabs>
        <w:spacing w:after="0"/>
        <w:jc w:val="both"/>
        <w:rPr>
          <w:rFonts w:cs="Times New Roman"/>
          <w:b/>
          <w:bCs/>
          <w:sz w:val="24"/>
          <w:szCs w:val="24"/>
        </w:rPr>
      </w:pPr>
      <w:r>
        <w:rPr>
          <w:rFonts w:cs="Times New Roman"/>
          <w:b/>
          <w:bCs/>
          <w:sz w:val="24"/>
          <w:szCs w:val="24"/>
        </w:rPr>
        <w:t>Целевой раздел</w:t>
      </w:r>
    </w:p>
    <w:p w:rsidR="007D5D56" w:rsidRDefault="007D5D56">
      <w:pPr>
        <w:pStyle w:val="7"/>
        <w:numPr>
          <w:ilvl w:val="2"/>
          <w:numId w:val="14"/>
        </w:numPr>
        <w:shd w:val="clear" w:color="auto" w:fill="auto"/>
        <w:tabs>
          <w:tab w:val="left" w:pos="3806"/>
        </w:tabs>
        <w:spacing w:after="0" w:line="240" w:lineRule="auto"/>
        <w:rPr>
          <w:rFonts w:cs="Times New Roman"/>
          <w:i w:val="0"/>
          <w:iCs w:val="0"/>
          <w:sz w:val="24"/>
          <w:szCs w:val="24"/>
        </w:rPr>
      </w:pPr>
      <w:r>
        <w:rPr>
          <w:rFonts w:cs="Times New Roman"/>
          <w:i w:val="0"/>
          <w:iCs w:val="0"/>
          <w:sz w:val="24"/>
          <w:szCs w:val="24"/>
        </w:rPr>
        <w:t xml:space="preserve">Пояснительная записка </w:t>
      </w:r>
    </w:p>
    <w:p w:rsidR="007D5D56" w:rsidRDefault="007D5D56">
      <w:pPr>
        <w:pStyle w:val="7"/>
        <w:shd w:val="clear" w:color="auto" w:fill="auto"/>
        <w:tabs>
          <w:tab w:val="left" w:pos="3806"/>
        </w:tabs>
        <w:spacing w:after="0" w:line="240" w:lineRule="auto"/>
        <w:ind w:left="3120"/>
        <w:rPr>
          <w:rFonts w:cs="Times New Roman"/>
          <w:i w:val="0"/>
          <w:iCs w:val="0"/>
          <w:sz w:val="24"/>
          <w:szCs w:val="24"/>
        </w:rPr>
      </w:pPr>
    </w:p>
    <w:p w:rsidR="007D5D56" w:rsidRDefault="007D5D56">
      <w:pPr>
        <w:pStyle w:val="18"/>
        <w:shd w:val="clear" w:color="auto" w:fill="auto"/>
        <w:spacing w:after="0"/>
        <w:ind w:left="20" w:right="20" w:firstLine="720"/>
        <w:jc w:val="both"/>
        <w:rPr>
          <w:rFonts w:cs="Times New Roman"/>
          <w:sz w:val="24"/>
          <w:szCs w:val="24"/>
        </w:rPr>
      </w:pPr>
      <w:r>
        <w:rPr>
          <w:rFonts w:cs="Times New Roman"/>
          <w:sz w:val="24"/>
          <w:szCs w:val="24"/>
        </w:rPr>
        <w:t>Цель реализации АООП образования обучающихся с легкой умственной отсталостью (интеллектуальными нарушениями) – создание условий для максимального удовлетворения особых образовательных потребностей обучающихся, обеспечивающих усвоение ими социального и культурного опыта.</w:t>
      </w:r>
    </w:p>
    <w:p w:rsidR="007D5D56" w:rsidRDefault="007D5D56">
      <w:pPr>
        <w:pStyle w:val="18"/>
        <w:shd w:val="clear" w:color="auto" w:fill="auto"/>
        <w:spacing w:after="0"/>
        <w:ind w:left="20" w:right="20" w:firstLine="720"/>
        <w:jc w:val="both"/>
        <w:rPr>
          <w:rFonts w:cs="Times New Roman"/>
          <w:sz w:val="24"/>
          <w:szCs w:val="24"/>
        </w:rPr>
      </w:pPr>
      <w:r>
        <w:rPr>
          <w:rFonts w:cs="Times New Roman"/>
          <w:sz w:val="24"/>
          <w:szCs w:val="24"/>
        </w:rPr>
        <w:t>Достижение поставленной цели при разработке и реализации Организацией АООП предусматривает решение следующих основных задач:</w:t>
      </w:r>
    </w:p>
    <w:p w:rsidR="007D5D56" w:rsidRDefault="007D5D56">
      <w:pPr>
        <w:pStyle w:val="18"/>
        <w:shd w:val="clear" w:color="auto" w:fill="auto"/>
        <w:tabs>
          <w:tab w:val="left" w:pos="1087"/>
        </w:tabs>
        <w:spacing w:after="0"/>
        <w:ind w:right="20"/>
        <w:jc w:val="both"/>
        <w:rPr>
          <w:rFonts w:cs="Times New Roman"/>
          <w:sz w:val="24"/>
          <w:szCs w:val="24"/>
        </w:rPr>
      </w:pPr>
      <w:r>
        <w:rPr>
          <w:rFonts w:cs="Times New Roman"/>
          <w:sz w:val="24"/>
          <w:szCs w:val="24"/>
        </w:rPr>
        <w:t>-овладение обучающимися с легкой умственной отсталостью (интеллектуальными нарушениями) учебной деятельностью, обеспечивающей формирование жизненных компетенций;</w:t>
      </w:r>
    </w:p>
    <w:p w:rsidR="007D5D56" w:rsidRDefault="007D5D56">
      <w:pPr>
        <w:pStyle w:val="18"/>
        <w:shd w:val="clear" w:color="auto" w:fill="auto"/>
        <w:tabs>
          <w:tab w:val="left" w:pos="1087"/>
        </w:tabs>
        <w:spacing w:after="0"/>
        <w:ind w:right="20"/>
        <w:jc w:val="both"/>
        <w:rPr>
          <w:rFonts w:cs="Times New Roman"/>
          <w:sz w:val="24"/>
          <w:szCs w:val="24"/>
        </w:rPr>
      </w:pPr>
      <w:r>
        <w:rPr>
          <w:rFonts w:cs="Times New Roman"/>
          <w:sz w:val="24"/>
          <w:szCs w:val="24"/>
        </w:rPr>
        <w:t>-формирование общей культуры, обеспечивающей разностороннее развитие их личности (нравственно-эстетическое, социально-личностное, интеллектуальное, физическое), в соответствии с принятыми в семье и обществе духовно-нравственными и социокультурными ценностями;</w:t>
      </w:r>
    </w:p>
    <w:p w:rsidR="007D5D56" w:rsidRDefault="007D5D56">
      <w:pPr>
        <w:pStyle w:val="18"/>
        <w:shd w:val="clear" w:color="auto" w:fill="auto"/>
        <w:tabs>
          <w:tab w:val="left" w:pos="1087"/>
        </w:tabs>
        <w:spacing w:after="0"/>
        <w:ind w:right="20"/>
        <w:jc w:val="both"/>
        <w:rPr>
          <w:rFonts w:cs="Times New Roman"/>
          <w:sz w:val="24"/>
          <w:szCs w:val="24"/>
        </w:rPr>
      </w:pPr>
      <w:r>
        <w:rPr>
          <w:rFonts w:cs="Times New Roman"/>
          <w:sz w:val="24"/>
          <w:szCs w:val="24"/>
        </w:rPr>
        <w:t>-достижение планируемых результатов освоения АООП образования обучающимися с легкой умственной отсталостью (интеллектуальными нарушениями) с учетом их особых образовательных потребностей, а также индивидуальных особенностей и возможностей;</w:t>
      </w:r>
    </w:p>
    <w:p w:rsidR="007D5D56" w:rsidRDefault="007D5D56">
      <w:pPr>
        <w:pStyle w:val="18"/>
        <w:shd w:val="clear" w:color="auto" w:fill="auto"/>
        <w:tabs>
          <w:tab w:val="left" w:pos="1087"/>
        </w:tabs>
        <w:spacing w:after="0"/>
        <w:ind w:right="20"/>
        <w:jc w:val="both"/>
        <w:rPr>
          <w:rFonts w:cs="Times New Roman"/>
          <w:sz w:val="24"/>
          <w:szCs w:val="24"/>
        </w:rPr>
      </w:pPr>
      <w:r>
        <w:rPr>
          <w:rFonts w:cs="Times New Roman"/>
          <w:sz w:val="24"/>
          <w:szCs w:val="24"/>
        </w:rPr>
        <w:t>-выявление и развитие возможностей и способностей обучающихся с умственной отсталостью (интеллектуальными нарушениями), через организацию их общественно полезной деятельности, проведения спортивно-оздоровительной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rsidR="007D5D56" w:rsidRDefault="007D5D56">
      <w:pPr>
        <w:pStyle w:val="18"/>
        <w:shd w:val="clear" w:color="auto" w:fill="auto"/>
        <w:tabs>
          <w:tab w:val="left" w:pos="1071"/>
        </w:tabs>
        <w:spacing w:after="0"/>
        <w:ind w:right="20"/>
        <w:jc w:val="both"/>
        <w:rPr>
          <w:rFonts w:cs="Times New Roman"/>
          <w:sz w:val="24"/>
          <w:szCs w:val="24"/>
        </w:rPr>
      </w:pPr>
      <w:r>
        <w:rPr>
          <w:rFonts w:cs="Times New Roman"/>
          <w:sz w:val="24"/>
          <w:szCs w:val="24"/>
        </w:rPr>
        <w:t>-участие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p>
    <w:p w:rsidR="007D5D56" w:rsidRDefault="007D5D56">
      <w:pPr>
        <w:pStyle w:val="18"/>
        <w:shd w:val="clear" w:color="auto" w:fill="auto"/>
        <w:tabs>
          <w:tab w:val="left" w:pos="1071"/>
        </w:tabs>
        <w:spacing w:after="0"/>
        <w:ind w:right="20"/>
        <w:jc w:val="both"/>
        <w:rPr>
          <w:rFonts w:cs="Times New Roman"/>
          <w:sz w:val="24"/>
          <w:szCs w:val="24"/>
        </w:rPr>
      </w:pPr>
    </w:p>
    <w:p w:rsidR="007D5D56" w:rsidRDefault="007D5D56">
      <w:pPr>
        <w:pStyle w:val="18"/>
        <w:shd w:val="clear" w:color="auto" w:fill="auto"/>
        <w:spacing w:after="0"/>
        <w:ind w:firstLine="708"/>
        <w:jc w:val="both"/>
        <w:rPr>
          <w:rFonts w:cs="Times New Roman"/>
          <w:b/>
          <w:bCs/>
          <w:sz w:val="24"/>
          <w:szCs w:val="24"/>
        </w:rPr>
      </w:pPr>
      <w:r>
        <w:rPr>
          <w:rFonts w:cs="Times New Roman"/>
          <w:b/>
          <w:bCs/>
          <w:sz w:val="24"/>
          <w:szCs w:val="24"/>
        </w:rPr>
        <w:t>Общая характеристика адаптированной основной общеобразовательной программы обучающихся с легкой умственной отсталостью (интеллектуальными нарушениями).</w:t>
      </w:r>
    </w:p>
    <w:p w:rsidR="007D5D56" w:rsidRDefault="007D5D56">
      <w:pPr>
        <w:pStyle w:val="18"/>
        <w:shd w:val="clear" w:color="auto" w:fill="auto"/>
        <w:spacing w:after="0"/>
        <w:ind w:left="20" w:right="20" w:firstLine="720"/>
        <w:jc w:val="both"/>
        <w:rPr>
          <w:rFonts w:cs="Times New Roman"/>
          <w:sz w:val="24"/>
          <w:szCs w:val="24"/>
        </w:rPr>
      </w:pPr>
      <w:r>
        <w:rPr>
          <w:rFonts w:cs="Times New Roman"/>
          <w:sz w:val="24"/>
          <w:szCs w:val="24"/>
        </w:rPr>
        <w:t>АООП образования обучающихся с легкой умственной отсталостью (интеллектуальными нарушениями) создана с учетом их особых образовательных потребностей.</w:t>
      </w:r>
    </w:p>
    <w:p w:rsidR="007D5D56" w:rsidRDefault="007D5D56">
      <w:pPr>
        <w:pStyle w:val="18"/>
        <w:shd w:val="clear" w:color="auto" w:fill="auto"/>
        <w:spacing w:after="0"/>
        <w:ind w:left="20" w:right="20" w:firstLine="720"/>
        <w:jc w:val="both"/>
        <w:rPr>
          <w:rFonts w:cs="Times New Roman"/>
          <w:sz w:val="24"/>
          <w:szCs w:val="24"/>
        </w:rPr>
      </w:pPr>
      <w:r>
        <w:rPr>
          <w:rFonts w:cs="Times New Roman"/>
          <w:sz w:val="24"/>
          <w:szCs w:val="24"/>
        </w:rPr>
        <w:t>Организация  обеспечивает требуемые для этой категории обучающихся условия обучения и воспитания. АООП включает обязательную часть и часть, формируемую участниками образовательного процесса.</w:t>
      </w:r>
    </w:p>
    <w:p w:rsidR="007D5D56" w:rsidRDefault="007D5D56">
      <w:pPr>
        <w:pStyle w:val="18"/>
        <w:shd w:val="clear" w:color="auto" w:fill="auto"/>
        <w:spacing w:after="0"/>
        <w:ind w:left="20" w:right="20" w:firstLine="720"/>
        <w:jc w:val="both"/>
        <w:rPr>
          <w:rFonts w:cs="Times New Roman"/>
          <w:sz w:val="24"/>
          <w:szCs w:val="24"/>
        </w:rPr>
      </w:pPr>
      <w:r>
        <w:rPr>
          <w:rFonts w:cs="Times New Roman"/>
          <w:sz w:val="24"/>
          <w:szCs w:val="24"/>
        </w:rPr>
        <w:t>Обязательная часть АООП для обучающихся с легкой умственной от</w:t>
      </w:r>
      <w:r>
        <w:rPr>
          <w:rFonts w:cs="Times New Roman"/>
          <w:sz w:val="24"/>
          <w:szCs w:val="24"/>
        </w:rPr>
        <w:softHyphen/>
        <w:t>сталостью (интеллектуальными нарушениями) составляет не менее 70%, а часть, формируемая участниками образовательных отношений, не более 30% от общего объема АООП.</w:t>
      </w:r>
    </w:p>
    <w:p w:rsidR="007D5D56" w:rsidRDefault="007D5D56">
      <w:pPr>
        <w:pStyle w:val="18"/>
        <w:shd w:val="clear" w:color="auto" w:fill="auto"/>
        <w:spacing w:after="0"/>
        <w:ind w:left="20" w:firstLine="720"/>
        <w:jc w:val="both"/>
        <w:rPr>
          <w:rFonts w:cs="Times New Roman"/>
          <w:sz w:val="24"/>
          <w:szCs w:val="24"/>
        </w:rPr>
      </w:pPr>
      <w:r>
        <w:rPr>
          <w:rFonts w:cs="Times New Roman"/>
          <w:sz w:val="24"/>
          <w:szCs w:val="24"/>
        </w:rPr>
        <w:t>В реализации АООП  выделяется три этапа:</w:t>
      </w:r>
    </w:p>
    <w:p w:rsidR="007D5D56" w:rsidRDefault="007D5D56">
      <w:pPr>
        <w:pStyle w:val="18"/>
        <w:shd w:val="clear" w:color="auto" w:fill="auto"/>
        <w:tabs>
          <w:tab w:val="left" w:pos="994"/>
        </w:tabs>
        <w:spacing w:after="0"/>
        <w:jc w:val="both"/>
        <w:rPr>
          <w:rFonts w:cs="Times New Roman"/>
          <w:sz w:val="24"/>
          <w:szCs w:val="24"/>
        </w:rPr>
      </w:pPr>
      <w:r>
        <w:rPr>
          <w:rFonts w:cs="Times New Roman"/>
          <w:sz w:val="24"/>
          <w:szCs w:val="24"/>
        </w:rPr>
        <w:t>Первый этап – 1 дополнительный, 1-4 классы;</w:t>
      </w:r>
    </w:p>
    <w:p w:rsidR="007D5D56" w:rsidRDefault="007D5D56">
      <w:pPr>
        <w:pStyle w:val="18"/>
        <w:shd w:val="clear" w:color="auto" w:fill="auto"/>
        <w:tabs>
          <w:tab w:val="left" w:pos="994"/>
        </w:tabs>
        <w:spacing w:after="0"/>
        <w:jc w:val="both"/>
        <w:rPr>
          <w:rFonts w:cs="Times New Roman"/>
          <w:sz w:val="24"/>
          <w:szCs w:val="24"/>
        </w:rPr>
      </w:pPr>
      <w:r>
        <w:rPr>
          <w:rFonts w:cs="Times New Roman"/>
          <w:sz w:val="24"/>
          <w:szCs w:val="24"/>
        </w:rPr>
        <w:t>Второй этап – 5-9 классы;</w:t>
      </w:r>
    </w:p>
    <w:p w:rsidR="007D5D56" w:rsidRDefault="007D5D56">
      <w:pPr>
        <w:pStyle w:val="18"/>
        <w:shd w:val="clear" w:color="auto" w:fill="auto"/>
        <w:tabs>
          <w:tab w:val="left" w:pos="994"/>
        </w:tabs>
        <w:spacing w:after="0"/>
        <w:jc w:val="both"/>
        <w:rPr>
          <w:rFonts w:cs="Times New Roman"/>
          <w:sz w:val="24"/>
          <w:szCs w:val="24"/>
        </w:rPr>
      </w:pPr>
      <w:r>
        <w:rPr>
          <w:rFonts w:cs="Times New Roman"/>
          <w:sz w:val="24"/>
          <w:szCs w:val="24"/>
        </w:rPr>
        <w:t xml:space="preserve">            Цель  первого этапа состоит в формировании основ предметных знаний и умений, коррекции недостатков психофизического развития обучающихся.</w:t>
      </w:r>
    </w:p>
    <w:p w:rsidR="007D5D56" w:rsidRDefault="007D5D56">
      <w:pPr>
        <w:pStyle w:val="18"/>
        <w:shd w:val="clear" w:color="auto" w:fill="auto"/>
        <w:tabs>
          <w:tab w:val="left" w:pos="1009"/>
        </w:tabs>
        <w:spacing w:after="0"/>
        <w:ind w:right="40"/>
        <w:jc w:val="both"/>
        <w:rPr>
          <w:rFonts w:cs="Times New Roman"/>
          <w:sz w:val="24"/>
          <w:szCs w:val="24"/>
        </w:rPr>
      </w:pPr>
      <w:r>
        <w:rPr>
          <w:rFonts w:cs="Times New Roman"/>
          <w:sz w:val="24"/>
          <w:szCs w:val="24"/>
        </w:rPr>
        <w:t xml:space="preserve">           Второй этап направлен на расширение, углубление и систематизацию знаний и умений обучающихся в обязательных предметных областях, овладение некоторыми навыками адаптации в динамично изменяющемся и развивающемся мире, решаются задачи, связанные с трудовой подготовкой и социализацией обучающихся с умственной отсталостью (интеллектуальными нарушениями), которые необходимы для их самостоятельной жизнедеятельности в социальной среде.</w:t>
      </w:r>
    </w:p>
    <w:p w:rsidR="007D5D56" w:rsidRDefault="007D5D56">
      <w:pPr>
        <w:pStyle w:val="18"/>
        <w:shd w:val="clear" w:color="auto" w:fill="auto"/>
        <w:spacing w:after="0"/>
        <w:ind w:left="23" w:right="40" w:firstLine="697"/>
        <w:jc w:val="both"/>
        <w:rPr>
          <w:rFonts w:cs="Times New Roman"/>
          <w:sz w:val="24"/>
          <w:szCs w:val="24"/>
        </w:rPr>
      </w:pPr>
      <w:bookmarkStart w:id="0" w:name="bookmark1"/>
      <w:bookmarkEnd w:id="0"/>
    </w:p>
    <w:p w:rsidR="007D5D56" w:rsidRDefault="007D5D56">
      <w:pPr>
        <w:pStyle w:val="18"/>
        <w:shd w:val="clear" w:color="auto" w:fill="auto"/>
        <w:spacing w:after="0"/>
        <w:ind w:left="23" w:right="40" w:firstLine="697"/>
        <w:jc w:val="both"/>
        <w:rPr>
          <w:rFonts w:cs="Times New Roman"/>
          <w:b/>
          <w:bCs/>
          <w:sz w:val="24"/>
          <w:szCs w:val="24"/>
        </w:rPr>
      </w:pPr>
      <w:r>
        <w:rPr>
          <w:rFonts w:cs="Times New Roman"/>
          <w:b/>
          <w:bCs/>
          <w:sz w:val="24"/>
          <w:szCs w:val="24"/>
        </w:rPr>
        <w:t>Психолого-педагогическая характеристика обучающихся с легкой умственной отсталостью (интеллектуальными нарушениями).</w:t>
      </w:r>
    </w:p>
    <w:p w:rsidR="007D5D56" w:rsidRDefault="007D5D56">
      <w:pPr>
        <w:pStyle w:val="18"/>
        <w:shd w:val="clear" w:color="auto" w:fill="auto"/>
        <w:spacing w:after="0"/>
        <w:ind w:left="23" w:right="40" w:firstLine="697"/>
        <w:jc w:val="both"/>
        <w:rPr>
          <w:rFonts w:cs="Times New Roman"/>
          <w:sz w:val="24"/>
          <w:szCs w:val="24"/>
        </w:rPr>
      </w:pPr>
      <w:r>
        <w:rPr>
          <w:rFonts w:cs="Times New Roman"/>
          <w:sz w:val="24"/>
          <w:szCs w:val="24"/>
        </w:rPr>
        <w:t>Умственная отсталость – это стойкое, выраженное недоразвитие познавательной деятельности вследствие диффузного (разлитого) органического поражения центральной нервной системы (ЦНС). Понятие «умственной отсталости» по степени интеллектуальной неполноценности применимо к разнообразной группе детей. Степень выраженности интеллектуальной неполноценности коррелирует (соотносится) со сроками, в которые возникло поражение ЦНС – чем оно произошло раньше, тем тяжелее последствия. Также степень выраженности интеллектуальных нарушений определяется интенсивностью воздействия вредных факторов. Нередко умственная отсталость отягощена психическими заболеваниями различной этиологии, что требует не только их медикаментозного лечения, но и организации медицинского сопровождения таких обучающихся в образовательных организациях.</w:t>
      </w:r>
    </w:p>
    <w:p w:rsidR="007D5D56" w:rsidRDefault="007D5D56">
      <w:pPr>
        <w:pStyle w:val="18"/>
        <w:shd w:val="clear" w:color="auto" w:fill="auto"/>
        <w:spacing w:after="0"/>
        <w:ind w:left="20" w:right="20" w:firstLine="700"/>
        <w:jc w:val="both"/>
        <w:rPr>
          <w:rFonts w:cs="Times New Roman"/>
          <w:sz w:val="24"/>
          <w:szCs w:val="24"/>
        </w:rPr>
      </w:pPr>
      <w:r>
        <w:rPr>
          <w:rFonts w:cs="Times New Roman"/>
          <w:sz w:val="24"/>
          <w:szCs w:val="24"/>
        </w:rPr>
        <w:t>В международной классификации болезней (МКБ-10) выделено четыре степени умственной отсталости: легкая (IQ – 69-50) , умеренная (IQ – 50-</w:t>
      </w:r>
      <w:r>
        <w:rPr>
          <w:rFonts w:cs="Times New Roman"/>
          <w:sz w:val="24"/>
          <w:szCs w:val="24"/>
        </w:rPr>
        <w:softHyphen/>
        <w:t>35), тяжелая (IQ -34-20), глубокая (IQ&lt;20).</w:t>
      </w:r>
    </w:p>
    <w:p w:rsidR="007D5D56" w:rsidRDefault="007D5D56">
      <w:pPr>
        <w:pStyle w:val="18"/>
        <w:shd w:val="clear" w:color="auto" w:fill="auto"/>
        <w:spacing w:after="0"/>
        <w:ind w:left="20" w:right="20" w:firstLine="700"/>
        <w:jc w:val="both"/>
        <w:rPr>
          <w:rFonts w:cs="Times New Roman"/>
          <w:sz w:val="24"/>
          <w:szCs w:val="24"/>
        </w:rPr>
      </w:pPr>
      <w:r>
        <w:rPr>
          <w:rFonts w:cs="Times New Roman"/>
          <w:sz w:val="24"/>
          <w:szCs w:val="24"/>
        </w:rPr>
        <w:t>Развитие ребенка с легкой умственной отсталостью (интеллектуальными нарушениями), хотя и происходит на дефектной основе и характеризуется замедленностью, наличием отклонений от нормального развития, тем не менее, представляет собой поступательный процесс, привносящий качественные изменения в познавательную деятельность детей и их личностную сферу, что дает основания для оптимистического прогноза.</w:t>
      </w:r>
    </w:p>
    <w:p w:rsidR="007D5D56" w:rsidRDefault="007D5D56">
      <w:pPr>
        <w:pStyle w:val="18"/>
        <w:shd w:val="clear" w:color="auto" w:fill="auto"/>
        <w:tabs>
          <w:tab w:val="right" w:pos="9361"/>
        </w:tabs>
        <w:spacing w:after="0"/>
        <w:ind w:left="20" w:right="20" w:firstLine="700"/>
        <w:jc w:val="both"/>
        <w:rPr>
          <w:rFonts w:cs="Times New Roman"/>
          <w:sz w:val="24"/>
          <w:szCs w:val="24"/>
        </w:rPr>
      </w:pPr>
      <w:r>
        <w:rPr>
          <w:rFonts w:cs="Times New Roman"/>
          <w:sz w:val="24"/>
          <w:szCs w:val="24"/>
        </w:rPr>
        <w:t>Затруднения в психическом развитии детей с умственной отсталостью (интеллектуальными нарушениями) обусловлены особенностями их высшей нервной деятельности (слабостью процессов возбуждения и торможения, замедленным формированием условных связей, тугоподвижностью нервных процессов, нарушением взаимодействия первой и второй сигнальных систем и др.). В подавляющем большинстве случаев интеллектуальные нарушения, имеющиеся у обучающихся с умственной отсталостью, являются следствием органического поражения ЦНС на ранних этапах онтогенеза. Негативное влияние органического поражения ЦНС имеет системный характер, когда в патологический процесс оказываются вовлеченными все стороны психофизического развития, мышление, деятельность, речь и поведение. Последствия поражения ЦНС выражаются в задержке сроков возникновения и незавершенности возрастных психологических новообразований и, главное, в неравномерности, нарушении целостности психофизического развития. Все это, в свою очередь, затрудняет включение ребенка в освоение пласта социальных и культурных достижений общечеловеческого опыта традиционным путем.</w:t>
      </w:r>
    </w:p>
    <w:p w:rsidR="007D5D56" w:rsidRDefault="007D5D56">
      <w:pPr>
        <w:pStyle w:val="18"/>
        <w:shd w:val="clear" w:color="auto" w:fill="auto"/>
        <w:spacing w:after="0"/>
        <w:ind w:left="20" w:right="20" w:firstLine="700"/>
        <w:jc w:val="both"/>
        <w:rPr>
          <w:rFonts w:cs="Times New Roman"/>
          <w:sz w:val="24"/>
          <w:szCs w:val="24"/>
        </w:rPr>
      </w:pPr>
      <w:r>
        <w:rPr>
          <w:rFonts w:cs="Times New Roman"/>
          <w:sz w:val="24"/>
          <w:szCs w:val="24"/>
        </w:rPr>
        <w:t>В структуре психики такого ребенка в первую очередь отмечается недоразвитие познавательных интересов и снижение познавательной активности, что обусловлено замедленностью темпа психических процессов, их слабой подвижностью и переключаемостью. При умственной отсталости страдают не только высшие психические функции, но и эмоции, воля, поведение, в некоторых случаях физическое развитие, хотя наиболее нарушенным является мышление, и прежде всего, способность к отвлечению и обобщению. Вместе с тем, российская дефектология  руководствуется теоретическим постулатом Л. С. Выготского о том, что своевременная педагогическая коррекция с учетом специфических особенностей каждого ребенка с умственной отсталостью (интеллектуальными нарушениями) «запускает» компенсаторные процессы, обеспечивающие реализацию их потенциальных возможностей.</w:t>
      </w:r>
    </w:p>
    <w:p w:rsidR="007D5D56" w:rsidRDefault="007D5D56">
      <w:pPr>
        <w:pStyle w:val="18"/>
        <w:shd w:val="clear" w:color="auto" w:fill="auto"/>
        <w:tabs>
          <w:tab w:val="left" w:pos="5982"/>
        </w:tabs>
        <w:spacing w:after="0"/>
        <w:ind w:left="20" w:right="20" w:firstLine="700"/>
        <w:jc w:val="both"/>
        <w:rPr>
          <w:rFonts w:cs="Times New Roman"/>
          <w:sz w:val="24"/>
          <w:szCs w:val="24"/>
        </w:rPr>
      </w:pPr>
      <w:r>
        <w:rPr>
          <w:rFonts w:cs="Times New Roman"/>
          <w:sz w:val="24"/>
          <w:szCs w:val="24"/>
        </w:rPr>
        <w:t>Развитие всех психических процессов у детей с легкой умственной отсталостью (интеллектуальными нарушениями) отличается качественным своеобразием. Относительно сохранной у обучающихся с умственной отсталостью (интеллектуальными нарушениями) оказывается чувственная ступень познания – ощущение и восприятие. Но и в этих познавательных процессах сказывается дефицитарность: неточность и слабость дифференцировки зрительных, слуховых, кинестетических, тактильных, обонятельных и вкусовых ощущений приводят к затруднению адекватности ориентировки детей с умственной отсталостью (интеллектуальными нарушениями) в окружающей среде. Нарушение объема и темпа восприятия, недостаточная его дифференцировка, не могут не оказывать отрицательного влияния на весь ход развития ребенка с умственной отсталостью (интеллектуальными нарушениями). Однако особая организация учебной и внеурочной работы, основанной на использовании практической деятельности; проведение специальных коррекционных занятий не только повышают качество ощущений и восприятий, но и оказывают положительное влияние на развитие интеллектуальной сферы, в частности овладение отдельными мыслительными операциями.</w:t>
      </w:r>
    </w:p>
    <w:p w:rsidR="007D5D56" w:rsidRDefault="007D5D56">
      <w:pPr>
        <w:pStyle w:val="18"/>
        <w:shd w:val="clear" w:color="auto" w:fill="auto"/>
        <w:spacing w:after="0"/>
        <w:ind w:left="20" w:right="20" w:firstLine="697"/>
        <w:jc w:val="both"/>
        <w:rPr>
          <w:rFonts w:cs="Times New Roman"/>
          <w:sz w:val="24"/>
          <w:szCs w:val="24"/>
        </w:rPr>
      </w:pPr>
      <w:r>
        <w:rPr>
          <w:rFonts w:cs="Times New Roman"/>
          <w:sz w:val="24"/>
          <w:szCs w:val="24"/>
        </w:rPr>
        <w:t>Меньший потенциал у обучающихся с умственной отсталостью (интеллектуальными нарушениями) обнаруживается в развитии их мышления, основу которого составляют такие операции, как анализ, синтез, сравнение, обобщение, абстракция, конкретизация. Эти мыслительные операции у этой категории детей обладают целым рядом своеобразных черт, проявляющихся в трудностях установления отношений между частями предмета, выделении его существенных признаков и дифференциации их от несущественных, нахождении и сравнении предметов по признакам сходства и отличия и т. Д.</w:t>
      </w:r>
    </w:p>
    <w:p w:rsidR="007D5D56" w:rsidRDefault="007D5D56">
      <w:pPr>
        <w:pStyle w:val="18"/>
        <w:shd w:val="clear" w:color="auto" w:fill="auto"/>
        <w:spacing w:after="0"/>
        <w:ind w:left="20" w:right="20" w:firstLine="697"/>
        <w:jc w:val="both"/>
        <w:rPr>
          <w:rFonts w:cs="Times New Roman"/>
          <w:sz w:val="24"/>
          <w:szCs w:val="24"/>
        </w:rPr>
      </w:pPr>
      <w:r>
        <w:rPr>
          <w:rFonts w:cs="Times New Roman"/>
          <w:sz w:val="24"/>
          <w:szCs w:val="24"/>
        </w:rPr>
        <w:t>Из всех видов мышления (наглядно-действенного, наглядно-образного и словесно-логического) у обучающихся с легкой умственной отсталостью (интеллектуальными нарушениями) в большей степени недоразвито словесно-логическое мышление. Это выражается в слабости обобщения, трудностях понимания смысла явления или факта. Обучающимся присуща сниженная активность мыслительных процессов и слабая регулирующая роль мышления: зачастую, они начинают выполнять работу, не дослушав инструкции, не поняв цели задания, не имея внутреннего плана действия. Однако при особой организации учебной деятельности, направленной на обучение школьников с умственной отсталостью (интеллектуальными нарушениями) пользованию рациональными и целенаправленными способами выполнения задания, оказывается возможным в той или иной степени скорригировать недостатки мыслительной деятельности. Использование специальных методов и приемов, применяющихся в процессе коррекционно-развивающего обучения, позволяет оказывать влияние на развитие различных видов мышления обучающихся с умственной отсталостью (интеллектуальными нарушениями), в том числе и словесно</w:t>
      </w:r>
      <w:r>
        <w:rPr>
          <w:rFonts w:cs="Times New Roman"/>
          <w:sz w:val="24"/>
          <w:szCs w:val="24"/>
        </w:rPr>
        <w:softHyphen/>
        <w:t>-логического.</w:t>
      </w:r>
    </w:p>
    <w:p w:rsidR="007D5D56" w:rsidRDefault="007D5D56">
      <w:pPr>
        <w:pStyle w:val="18"/>
        <w:shd w:val="clear" w:color="auto" w:fill="auto"/>
        <w:tabs>
          <w:tab w:val="left" w:pos="2530"/>
        </w:tabs>
        <w:spacing w:after="0"/>
        <w:ind w:left="20" w:right="20" w:firstLine="697"/>
        <w:jc w:val="both"/>
        <w:rPr>
          <w:rFonts w:cs="Times New Roman"/>
          <w:sz w:val="24"/>
          <w:szCs w:val="24"/>
        </w:rPr>
      </w:pPr>
      <w:r>
        <w:rPr>
          <w:rFonts w:cs="Times New Roman"/>
          <w:sz w:val="24"/>
          <w:szCs w:val="24"/>
        </w:rPr>
        <w:t>Особенности восприятия и осмысления детьми учебного материала неразрывно связаны с особенностями их памяти. Запоминание, сохранение и воспроизведение полученной информации обучающимися с умственной отсталостью (интеллектуальными нарушениями) также отличается целым рядом специфических особенностей: они лучше запоминают внешние, иногда случайные, зрительно воспринимаемые признаки, при этом, труднее осознаются и запоминаются внутренние логические связи; позже, чем у нормальных сверстников, формируется произвольное запоминание, которое требует многократных повторений. Менее развитым оказывается логическое опосредованное запоминание, хотя механическая память может быть сформирована на более высоком уровне. Недостатки памяти обучающихся с умственной отсталостью (интеллектуальными нарушениями) проявляются не столько в трудностях получения и сохранения информации, сколько ее воспроизведения:</w:t>
      </w:r>
      <w:r>
        <w:rPr>
          <w:rFonts w:cs="Times New Roman"/>
          <w:sz w:val="24"/>
          <w:szCs w:val="24"/>
        </w:rPr>
        <w:tab/>
        <w:t>вследствие трудностей установления логических отношений полученная информация может воспроизводиться бессистемно, с большим количеством искажений; при этом наибольшие трудности вызывает воспроизведение словесного материала. Использование различных дополнительных средств и приемов в процессе коррекционно-развивающего обучения (иллюстративной, символической наглядности; различных вариантов планов; вопросов педагога и т. Д.) может оказать значительное влияние на повышение качества воспроизведения словесного материала. Вместе с тем, следует иметь в виду, что специфика мнемической деятельности во многом определяется структурой дефекта каждого ребенка с умственной отсталостью (интеллектуальными нарушениями). В связи с этим учет особенностей обучающихся с умственной отсталостью (интеллектуальными нарушениями) разных клинических групп (по классификации М. С. Певзнер) позволяет более успешно использовать потенциал развития их мнемической деятельности.</w:t>
      </w:r>
    </w:p>
    <w:p w:rsidR="007D5D56" w:rsidRDefault="007D5D56">
      <w:pPr>
        <w:pStyle w:val="18"/>
        <w:shd w:val="clear" w:color="auto" w:fill="auto"/>
        <w:spacing w:after="0"/>
        <w:ind w:right="20" w:firstLine="697"/>
        <w:jc w:val="both"/>
        <w:rPr>
          <w:rFonts w:cs="Times New Roman"/>
          <w:sz w:val="24"/>
          <w:szCs w:val="24"/>
        </w:rPr>
      </w:pPr>
      <w:r>
        <w:rPr>
          <w:rFonts w:cs="Times New Roman"/>
          <w:sz w:val="24"/>
          <w:szCs w:val="24"/>
        </w:rPr>
        <w:t xml:space="preserve">Особенности познавательной деятельности </w:t>
      </w:r>
      <w:r>
        <w:rPr>
          <w:rStyle w:val="1Text"/>
          <w:rFonts w:cs="Times New Roman"/>
          <w:sz w:val="24"/>
          <w:szCs w:val="24"/>
          <w:u w:val="none"/>
        </w:rPr>
        <w:t>шк</w:t>
      </w:r>
      <w:r>
        <w:rPr>
          <w:rFonts w:cs="Times New Roman"/>
          <w:sz w:val="24"/>
          <w:szCs w:val="24"/>
        </w:rPr>
        <w:t>ольников с умственной отсталостью (интеллектуальными нарушениями) проявляются и в особенностях их внимания, которое отличается сужением объема, малой устойчивостью, трудностями его распределения, замедленностью переключения. В значительной степени нарушено произвольное внимание, что связано с ослаблением волевого напряжения, направленного на преодоление трудностей, что выражается в неустойчивости внимания. Также в процессе обучения обнаруживаются трудности сосредоточения на каком- либо одном объекте или виде деятельности. Однако, если задание посильно для ученика и интересно ему, то его внимание может определенное время поддерживаться на должном уровне. Под влиянием специально организованного обучения и воспитания объем внимания и его устойчивость значительно улучшаются, что позволяет говорить о наличии положительной динамики, но вместе с тем, в большинстве случаев эти показатели не достигают возрастной нормы.</w:t>
      </w:r>
    </w:p>
    <w:p w:rsidR="007D5D56" w:rsidRDefault="007D5D56">
      <w:pPr>
        <w:pStyle w:val="18"/>
        <w:shd w:val="clear" w:color="auto" w:fill="auto"/>
        <w:spacing w:after="0"/>
        <w:ind w:right="20" w:firstLine="697"/>
        <w:jc w:val="both"/>
        <w:rPr>
          <w:rFonts w:cs="Times New Roman"/>
          <w:sz w:val="24"/>
          <w:szCs w:val="24"/>
        </w:rPr>
      </w:pPr>
      <w:r>
        <w:rPr>
          <w:rFonts w:cs="Times New Roman"/>
          <w:sz w:val="24"/>
          <w:szCs w:val="24"/>
        </w:rPr>
        <w:t>Для успешного обучения необходимы достаточно развитые представления и воображение. Представлениям детей с умственной отсталостью (интеллектуальными нарушениями) свойственна недифференцированность, фрагментарность, уподобление образов, что, в свою очередь, сказывается на узнавании и понимании учебного материала. Воображение как один из наиболее сложных процессов отличается значительной несформированностью, что выражается в его примитивности, неточности и схематичности. Однако, начиная с первого года обучения, в ходе преподавания всех учебных предметов проводится целенаправленная работа по уточнению и обогащению представлений, прежде всего – представлений об окружающей действительности.</w:t>
      </w:r>
    </w:p>
    <w:p w:rsidR="007D5D56" w:rsidRDefault="007D5D56">
      <w:pPr>
        <w:pStyle w:val="18"/>
        <w:shd w:val="clear" w:color="auto" w:fill="auto"/>
        <w:spacing w:after="0"/>
        <w:ind w:firstLine="697"/>
        <w:jc w:val="both"/>
        <w:rPr>
          <w:rFonts w:cs="Times New Roman"/>
          <w:sz w:val="24"/>
          <w:szCs w:val="24"/>
        </w:rPr>
      </w:pPr>
      <w:r>
        <w:rPr>
          <w:rFonts w:cs="Times New Roman"/>
          <w:sz w:val="24"/>
          <w:szCs w:val="24"/>
        </w:rPr>
        <w:t>У школьников с умственной отсталостью (интеллектуальными нарушениями) отмечаются недостатки в развитии речевой деятельности, физиологической основой которых является нарушение взаимодействия между первой и второй сигнальными системами, что, в свою очередь, проявляется в недоразвитии всех сторон речи: фонетической, лексической, грамматической и синтаксической. Таким образом, для обучающихся с умственной отсталостью характерно системное недоразвитие речи.</w:t>
      </w:r>
    </w:p>
    <w:p w:rsidR="007D5D56" w:rsidRDefault="007D5D56">
      <w:pPr>
        <w:pStyle w:val="18"/>
        <w:shd w:val="clear" w:color="auto" w:fill="auto"/>
        <w:spacing w:after="0"/>
        <w:ind w:firstLine="697"/>
        <w:jc w:val="both"/>
        <w:rPr>
          <w:rFonts w:cs="Times New Roman"/>
          <w:sz w:val="24"/>
          <w:szCs w:val="24"/>
        </w:rPr>
      </w:pPr>
      <w:r>
        <w:rPr>
          <w:rFonts w:cs="Times New Roman"/>
          <w:sz w:val="24"/>
          <w:szCs w:val="24"/>
        </w:rPr>
        <w:t>Недостатки речевой деятельности этой категории обучающихся на</w:t>
      </w:r>
      <w:r>
        <w:rPr>
          <w:rFonts w:cs="Times New Roman"/>
          <w:sz w:val="24"/>
          <w:szCs w:val="24"/>
        </w:rPr>
        <w:softHyphen/>
        <w:t>прямую связаны с нарушением абстрактно-логического мышления. Однако в повседневной практике такие дети способны поддержать беседу на темы, близкие их личному опыту, используя при этом несложные конструкции предложений. Проведение систематической коррекционно-развивающей работы, направленной на систематизацию и обогащение представлений об окружающей действительности, создает положительные условия для овладе</w:t>
      </w:r>
      <w:r>
        <w:rPr>
          <w:rFonts w:cs="Times New Roman"/>
          <w:sz w:val="24"/>
          <w:szCs w:val="24"/>
        </w:rPr>
        <w:softHyphen/>
        <w:t>ния обучающимися различными языковыми средствами. Это находит свое выражение в увеличении объема и изменении качества словарного запаса, овладении различными конструкциями предложений, составлении небольших, но завершенных по смыслу, устных высказываний. Таким образом, постепенно создается основа для овладения более сложной формой речи – письменной.</w:t>
      </w:r>
    </w:p>
    <w:p w:rsidR="007D5D56" w:rsidRDefault="007D5D56">
      <w:pPr>
        <w:pStyle w:val="18"/>
        <w:shd w:val="clear" w:color="auto" w:fill="auto"/>
        <w:spacing w:after="0"/>
        <w:ind w:firstLine="697"/>
        <w:jc w:val="both"/>
        <w:rPr>
          <w:rFonts w:cs="Times New Roman"/>
          <w:sz w:val="24"/>
          <w:szCs w:val="24"/>
        </w:rPr>
      </w:pPr>
      <w:r>
        <w:rPr>
          <w:rFonts w:cs="Times New Roman"/>
          <w:sz w:val="24"/>
          <w:szCs w:val="24"/>
        </w:rPr>
        <w:t>Моторная сфера детей с легкой степенью умственной отсталости (интеллектуальными нарушениями), как правило, не имеет выраженных нарушений. Наибольшие трудности обучающиеся испытывают при выполнении заданий, связанных с точной координацией мелких движений пальцев рук. В свою очередь, это негативно сказывается на овладении письмом и некоторыми трудовыми операциями. Проведение специальных упражнений, включенных как в содержание коррекционных занятий, так и используемых на отдельных уроках, способствует развитию координации и точности движений пальцев рук и кисти, а также позволяет подготовить обучающихся к овладению учебными и трудовыми действиями, требующими определенной моторной ловкости.</w:t>
      </w:r>
    </w:p>
    <w:p w:rsidR="007D5D56" w:rsidRDefault="007D5D56">
      <w:pPr>
        <w:pStyle w:val="18"/>
        <w:shd w:val="clear" w:color="auto" w:fill="auto"/>
        <w:spacing w:after="0"/>
        <w:ind w:left="20" w:right="20" w:firstLine="697"/>
        <w:jc w:val="both"/>
        <w:rPr>
          <w:rFonts w:cs="Times New Roman"/>
          <w:sz w:val="24"/>
          <w:szCs w:val="24"/>
        </w:rPr>
      </w:pPr>
      <w:r>
        <w:rPr>
          <w:rFonts w:cs="Times New Roman"/>
          <w:sz w:val="24"/>
          <w:szCs w:val="24"/>
        </w:rPr>
        <w:t>Психологические особенности обучающихся с умственной отсталостью (интеллектуальными нарушениями) проявляются и в нарушении эмоциональной сферы. При легкой умственной отсталости эмоции в целом сохранны, однако они отличаются отсутствием оттенков переживаний, неустойчивостью и поверхностью. Отсутствуют или очень слабо выражены переживания, определяющие интерес и побуждение к познавательной деятельности, а также с большими затруднениями осуществляется воспитание высших психических чувств: нравственных и эстетических.</w:t>
      </w:r>
    </w:p>
    <w:p w:rsidR="007D5D56" w:rsidRDefault="007D5D56">
      <w:pPr>
        <w:pStyle w:val="18"/>
        <w:shd w:val="clear" w:color="auto" w:fill="auto"/>
        <w:spacing w:after="0"/>
        <w:ind w:left="20" w:right="20" w:firstLine="700"/>
        <w:jc w:val="both"/>
        <w:rPr>
          <w:rFonts w:cs="Times New Roman"/>
          <w:sz w:val="24"/>
          <w:szCs w:val="24"/>
        </w:rPr>
      </w:pPr>
      <w:r>
        <w:rPr>
          <w:rFonts w:cs="Times New Roman"/>
          <w:sz w:val="24"/>
          <w:szCs w:val="24"/>
        </w:rPr>
        <w:t xml:space="preserve">Волевая сфера учащихся с умственной отсталостью (интеллектуальными нарушениями) характеризуется слабостью собственных намерений и побуждений, большой внушаемостью. Такие </w:t>
      </w:r>
      <w:r>
        <w:rPr>
          <w:rStyle w:val="1Text"/>
          <w:rFonts w:cs="Times New Roman"/>
          <w:sz w:val="24"/>
          <w:szCs w:val="24"/>
          <w:u w:val="none"/>
        </w:rPr>
        <w:t>шк</w:t>
      </w:r>
      <w:r>
        <w:rPr>
          <w:rFonts w:cs="Times New Roman"/>
          <w:sz w:val="24"/>
          <w:szCs w:val="24"/>
        </w:rPr>
        <w:t>ольники предпочитают выбирать путь, не требующий волевых усилий, а вследствие непосильности предъявляемых требований, у некоторых из них развиваются такие отрицательные черты личности, как негативизм и упрямство. Своеобразие протекания психических процессов и особенности волевой сферы школьников с умственной отсталостью (интеллектуальными нарушениями) оказывают отрицательное влияние на характер их деятельности, в особенности произвольной, что выражается в недоразвитии мотивационной сферы, слабости побуждений, недостаточности инициативы. Эти недостатки особенно ярко проявляются в учебной деятельности, поскольку учащиеся приступают к ее выполнению без необходимой предшествующей ориентировки в задании и, не сопоставляя ход ее выполнения, с конечной целью. В процессе выполнения учебного задания они часто уходят от правильно начатого выполнения действия, «соскальзывают» на действия, произведенные ранее, причем осуществляют их в прежнем виде, не учитывая изменения условий. Вместе с тем, при проведении длительной, систематической и специально организованной работы, направленной на обучение этой группы школьников целеполаганию, планированию и контролю, им оказываются доступны разные виды деятельности: изобразительная и конструктивная деятельность, игра, в том числе дидактическая, ручной труд, а в старшем школьном возрасте и некоторые виды профильного труда. Следует отметить независимость и самостоятельность этой категории школьников в уходе за собой, благодаря овладению необходимыми социально-бытовыми навыками.</w:t>
      </w:r>
    </w:p>
    <w:p w:rsidR="007D5D56" w:rsidRDefault="007D5D56">
      <w:pPr>
        <w:pStyle w:val="18"/>
        <w:shd w:val="clear" w:color="auto" w:fill="auto"/>
        <w:tabs>
          <w:tab w:val="left" w:pos="3538"/>
        </w:tabs>
        <w:spacing w:after="0"/>
        <w:ind w:right="20" w:firstLine="700"/>
        <w:jc w:val="both"/>
        <w:rPr>
          <w:rFonts w:cs="Times New Roman"/>
          <w:sz w:val="24"/>
          <w:szCs w:val="24"/>
        </w:rPr>
      </w:pPr>
      <w:r>
        <w:rPr>
          <w:rFonts w:cs="Times New Roman"/>
          <w:sz w:val="24"/>
          <w:szCs w:val="24"/>
        </w:rPr>
        <w:t>Нарушения высшей нервной деятельности, недоразвитие психических процессов и эмоционально-волевой сферы обусловливают формирование некоторых специфических особенностей личности обучающихся с умственной отсталостью (интеллектуальными нарушениями), проявляющиеся в примитивности интересов, потребностей и мотивов, что затрудняет формирование социально зрелых отношений со сверстниками и взрослыми. При этом специфическими особенностями межличностных отношений является: высокая конфликтность, сопровождаемая неадекватными поведенческими реакциями; слабая мотивированность на установление межличностных контактов и пр. Снижение адекватности во взаимодействии со сверстниками и взрослыми людьми обусловливается незрелостью социальных мотивов, неразвитостью навыков общения обучающихся, а это, в свою очередь, может негативно сказываться на их поведении, особенности которого могут выражаться в гиперактивности, вербальной или физической агрессии и т.п. Практика обучения таких детей показывает, что под воздействием коррекционно-воспитательной работы упомянутые недостатки существенно сглаживаются и исправляются.</w:t>
      </w:r>
    </w:p>
    <w:p w:rsidR="007D5D56" w:rsidRDefault="007D5D56">
      <w:pPr>
        <w:pStyle w:val="18"/>
        <w:shd w:val="clear" w:color="auto" w:fill="auto"/>
        <w:spacing w:after="0"/>
        <w:ind w:right="20" w:firstLine="700"/>
        <w:jc w:val="both"/>
        <w:rPr>
          <w:rFonts w:cs="Times New Roman"/>
          <w:sz w:val="24"/>
          <w:szCs w:val="24"/>
        </w:rPr>
      </w:pPr>
      <w:r>
        <w:rPr>
          <w:rFonts w:cs="Times New Roman"/>
          <w:sz w:val="24"/>
          <w:szCs w:val="24"/>
        </w:rPr>
        <w:t>Выстраивая психолого-педагогическое сопровождение психического развития детей с легкой умственной отсталостью (интеллектуальными нарушениями), следует опираться на положение, сформулированное Л. С. Выготским, о единстве закономерностей развития аномального и нормального ребенка, а так же решающей роли создания таких социальных условий его обучения и воспитания, которые обеспечивают успешное «врастание» его в культуру. В качестве таких условий выступает система коррекционных мероприятий в процессе специально организованного обучения, опирающегося на сохранные стороны психики учащегося с умственной отсталостью, учитывающие зону ближайшего развития. Таким образом, педагогические условия, созданные в образовательной организации для обучающихся с умственной отсталостью, должны решать как задачи коррекционно-педагогической поддержки ребенка в образовательном процессе, так и вопросы его социализации, тесно связанные с развитием познавательной сферы и деятельности, соответствующей возрастным возможностям и способностям обучающегося.</w:t>
      </w:r>
    </w:p>
    <w:p w:rsidR="007D5D56" w:rsidRDefault="007D5D56">
      <w:pPr>
        <w:pStyle w:val="18"/>
        <w:shd w:val="clear" w:color="auto" w:fill="auto"/>
        <w:spacing w:after="0"/>
        <w:ind w:right="20" w:firstLine="700"/>
        <w:jc w:val="both"/>
        <w:rPr>
          <w:rFonts w:cs="Times New Roman"/>
          <w:sz w:val="24"/>
          <w:szCs w:val="24"/>
        </w:rPr>
      </w:pPr>
    </w:p>
    <w:p w:rsidR="007D5D56" w:rsidRDefault="007D5D56">
      <w:pPr>
        <w:pStyle w:val="18"/>
        <w:shd w:val="clear" w:color="auto" w:fill="auto"/>
        <w:spacing w:after="0"/>
        <w:ind w:right="660" w:firstLine="660"/>
        <w:jc w:val="both"/>
        <w:rPr>
          <w:rFonts w:cs="Times New Roman"/>
          <w:b/>
          <w:bCs/>
          <w:sz w:val="24"/>
          <w:szCs w:val="24"/>
        </w:rPr>
      </w:pPr>
      <w:r>
        <w:rPr>
          <w:rFonts w:cs="Times New Roman"/>
          <w:b/>
          <w:bCs/>
          <w:sz w:val="24"/>
          <w:szCs w:val="24"/>
        </w:rPr>
        <w:t>Особые образовательные потребности обучающихся с легкой умственной отсталостью (интеллектуальными нарушениями).</w:t>
      </w:r>
    </w:p>
    <w:p w:rsidR="007D5D56" w:rsidRDefault="007D5D56">
      <w:pPr>
        <w:pStyle w:val="18"/>
        <w:shd w:val="clear" w:color="auto" w:fill="auto"/>
        <w:spacing w:after="0"/>
        <w:ind w:left="20" w:right="20" w:firstLine="640"/>
        <w:jc w:val="both"/>
        <w:rPr>
          <w:rFonts w:cs="Times New Roman"/>
          <w:sz w:val="24"/>
          <w:szCs w:val="24"/>
        </w:rPr>
      </w:pPr>
      <w:r>
        <w:rPr>
          <w:rFonts w:cs="Times New Roman"/>
          <w:sz w:val="24"/>
          <w:szCs w:val="24"/>
        </w:rPr>
        <w:t>Недоразвитие познавательной, эмоционально-волевой и личностной сфер обучающихся с умственной отсталостью (интеллектуальными нарушениями) проявляется не только в качественных и количественных отклонениях от нормы, но и в глубоком своеобразии их социализации. Они способны к развитию, хотя оно и осуществляется замедленно, атипично, а иногда с резкими изменениями всей психической деятельности ребёнка. При этом, несмотря на многообразие индивидуальных вариантов структуры данного нарушения, перспективы образования детей с умственной отсталостью (интеллектуальными нарушениями) детерминированы в основном степенью выраженности недоразвития интеллекта, при этом образование, в любом случае, остается нецензовым.</w:t>
      </w:r>
    </w:p>
    <w:p w:rsidR="007D5D56" w:rsidRDefault="007D5D56">
      <w:pPr>
        <w:pStyle w:val="18"/>
        <w:shd w:val="clear" w:color="auto" w:fill="auto"/>
        <w:spacing w:after="0"/>
        <w:ind w:left="20" w:right="20" w:firstLine="640"/>
        <w:jc w:val="both"/>
        <w:rPr>
          <w:rFonts w:cs="Times New Roman"/>
          <w:sz w:val="24"/>
          <w:szCs w:val="24"/>
        </w:rPr>
      </w:pPr>
      <w:r>
        <w:rPr>
          <w:rFonts w:cs="Times New Roman"/>
          <w:sz w:val="24"/>
          <w:szCs w:val="24"/>
        </w:rPr>
        <w:t>Таким образом, современные научные представления об особенностях психофизического развития обучающихся с умственной отсталостью (интеллектуальными нарушениями) позволяют выделить образовательные потребности, как общие для всех обучающихся с ОВЗ, так и специфические.</w:t>
      </w:r>
    </w:p>
    <w:p w:rsidR="007D5D56" w:rsidRDefault="007D5D56">
      <w:pPr>
        <w:pStyle w:val="18"/>
        <w:shd w:val="clear" w:color="auto" w:fill="auto"/>
        <w:tabs>
          <w:tab w:val="left" w:pos="5137"/>
        </w:tabs>
        <w:spacing w:after="0"/>
        <w:ind w:left="20" w:firstLine="640"/>
        <w:jc w:val="both"/>
        <w:rPr>
          <w:rFonts w:cs="Times New Roman"/>
          <w:sz w:val="24"/>
          <w:szCs w:val="24"/>
        </w:rPr>
      </w:pPr>
      <w:r>
        <w:rPr>
          <w:rFonts w:cs="Times New Roman"/>
          <w:sz w:val="24"/>
          <w:szCs w:val="24"/>
        </w:rPr>
        <w:t>К об</w:t>
      </w:r>
      <w:r>
        <w:rPr>
          <w:rStyle w:val="1Text"/>
          <w:rFonts w:cs="Times New Roman"/>
          <w:sz w:val="24"/>
          <w:szCs w:val="24"/>
          <w:u w:val="none"/>
        </w:rPr>
        <w:t>щи</w:t>
      </w:r>
      <w:r>
        <w:rPr>
          <w:rFonts w:cs="Times New Roman"/>
          <w:sz w:val="24"/>
          <w:szCs w:val="24"/>
        </w:rPr>
        <w:t>м потребностям относятся:</w:t>
      </w:r>
      <w:r>
        <w:rPr>
          <w:rFonts w:cs="Times New Roman"/>
          <w:sz w:val="24"/>
          <w:szCs w:val="24"/>
        </w:rPr>
        <w:tab/>
        <w:t>время начала образования, содержание образования, разработка и использование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w:t>
      </w:r>
    </w:p>
    <w:p w:rsidR="007D5D56" w:rsidRDefault="007D5D56">
      <w:pPr>
        <w:pStyle w:val="18"/>
        <w:shd w:val="clear" w:color="auto" w:fill="auto"/>
        <w:spacing w:after="0"/>
        <w:ind w:left="20" w:right="20" w:firstLine="720"/>
        <w:jc w:val="both"/>
        <w:rPr>
          <w:rFonts w:cs="Times New Roman"/>
          <w:sz w:val="24"/>
          <w:szCs w:val="24"/>
        </w:rPr>
      </w:pPr>
      <w:r>
        <w:rPr>
          <w:rFonts w:cs="Times New Roman"/>
          <w:sz w:val="24"/>
          <w:szCs w:val="24"/>
        </w:rPr>
        <w:t>Для обучающихся с легкой умственной отсталостью (интеллектуальными нарушениями) характерны следующие специфические образовательные потребности:</w:t>
      </w:r>
    </w:p>
    <w:p w:rsidR="007D5D56" w:rsidRDefault="007D5D56">
      <w:pPr>
        <w:pStyle w:val="18"/>
        <w:shd w:val="clear" w:color="auto" w:fill="auto"/>
        <w:tabs>
          <w:tab w:val="left" w:pos="927"/>
        </w:tabs>
        <w:spacing w:after="0"/>
        <w:jc w:val="both"/>
        <w:rPr>
          <w:rFonts w:cs="Times New Roman"/>
          <w:sz w:val="24"/>
          <w:szCs w:val="24"/>
        </w:rPr>
      </w:pPr>
      <w:r>
        <w:rPr>
          <w:rFonts w:cs="Times New Roman"/>
          <w:sz w:val="24"/>
          <w:szCs w:val="24"/>
        </w:rPr>
        <w:t>-раннее получение специальной помощи средствами образования;</w:t>
      </w:r>
    </w:p>
    <w:p w:rsidR="007D5D56" w:rsidRDefault="007D5D56">
      <w:pPr>
        <w:pStyle w:val="18"/>
        <w:shd w:val="clear" w:color="auto" w:fill="auto"/>
        <w:tabs>
          <w:tab w:val="left" w:pos="927"/>
        </w:tabs>
        <w:spacing w:after="0"/>
        <w:ind w:right="20"/>
        <w:jc w:val="both"/>
        <w:rPr>
          <w:rFonts w:cs="Times New Roman"/>
          <w:sz w:val="24"/>
          <w:szCs w:val="24"/>
        </w:rPr>
      </w:pPr>
      <w:r>
        <w:rPr>
          <w:rFonts w:cs="Times New Roman"/>
          <w:sz w:val="24"/>
          <w:szCs w:val="24"/>
        </w:rPr>
        <w:t>-обязательность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w:t>
      </w:r>
    </w:p>
    <w:p w:rsidR="007D5D56" w:rsidRDefault="007D5D56">
      <w:pPr>
        <w:pStyle w:val="18"/>
        <w:shd w:val="clear" w:color="auto" w:fill="auto"/>
        <w:tabs>
          <w:tab w:val="left" w:pos="927"/>
        </w:tabs>
        <w:spacing w:after="0"/>
        <w:ind w:right="20" w:hanging="142"/>
        <w:jc w:val="both"/>
        <w:rPr>
          <w:rFonts w:cs="Times New Roman"/>
          <w:sz w:val="24"/>
          <w:szCs w:val="24"/>
        </w:rPr>
      </w:pPr>
      <w:r>
        <w:rPr>
          <w:rFonts w:cs="Times New Roman"/>
          <w:sz w:val="24"/>
          <w:szCs w:val="24"/>
        </w:rPr>
        <w:t xml:space="preserve">  -научный, практико-ориентированный, действенный характер содержа</w:t>
      </w:r>
      <w:r>
        <w:rPr>
          <w:rFonts w:cs="Times New Roman"/>
          <w:sz w:val="24"/>
          <w:szCs w:val="24"/>
        </w:rPr>
        <w:softHyphen/>
        <w:t>ния образования;</w:t>
      </w:r>
    </w:p>
    <w:p w:rsidR="007D5D56" w:rsidRDefault="007D5D56">
      <w:pPr>
        <w:pStyle w:val="18"/>
        <w:shd w:val="clear" w:color="auto" w:fill="auto"/>
        <w:tabs>
          <w:tab w:val="left" w:pos="927"/>
        </w:tabs>
        <w:spacing w:after="0"/>
        <w:ind w:right="20"/>
        <w:jc w:val="both"/>
        <w:rPr>
          <w:rFonts w:cs="Times New Roman"/>
          <w:sz w:val="24"/>
          <w:szCs w:val="24"/>
        </w:rPr>
      </w:pPr>
      <w:r>
        <w:rPr>
          <w:rFonts w:cs="Times New Roman"/>
          <w:sz w:val="24"/>
          <w:szCs w:val="24"/>
        </w:rPr>
        <w:t>-доступность содержания познавательных задач, реализуемых в процессе образования;</w:t>
      </w:r>
    </w:p>
    <w:p w:rsidR="007D5D56" w:rsidRDefault="007D5D56">
      <w:pPr>
        <w:pStyle w:val="18"/>
        <w:shd w:val="clear" w:color="auto" w:fill="auto"/>
        <w:tabs>
          <w:tab w:val="left" w:pos="927"/>
        </w:tabs>
        <w:spacing w:after="0"/>
        <w:ind w:right="20"/>
        <w:jc w:val="both"/>
        <w:rPr>
          <w:rFonts w:cs="Times New Roman"/>
          <w:sz w:val="24"/>
          <w:szCs w:val="24"/>
        </w:rPr>
      </w:pPr>
      <w:r>
        <w:rPr>
          <w:rFonts w:cs="Times New Roman"/>
          <w:sz w:val="24"/>
          <w:szCs w:val="24"/>
        </w:rPr>
        <w:t>-систематическая актуализация сформированных у обучающихся знаний и умений; специальное обучение их «переносу» с учетом изменяющихся условий учебных, познавательных, трудовых и других ситуаций;</w:t>
      </w:r>
    </w:p>
    <w:p w:rsidR="007D5D56" w:rsidRDefault="007D5D56">
      <w:pPr>
        <w:pStyle w:val="18"/>
        <w:shd w:val="clear" w:color="auto" w:fill="auto"/>
        <w:tabs>
          <w:tab w:val="left" w:pos="927"/>
        </w:tabs>
        <w:spacing w:after="0"/>
        <w:ind w:right="20"/>
        <w:jc w:val="both"/>
        <w:rPr>
          <w:rFonts w:cs="Times New Roman"/>
          <w:sz w:val="24"/>
          <w:szCs w:val="24"/>
        </w:rPr>
      </w:pPr>
      <w:r>
        <w:rPr>
          <w:rFonts w:cs="Times New Roman"/>
          <w:sz w:val="24"/>
          <w:szCs w:val="24"/>
        </w:rPr>
        <w:t>-обеспечение особой пространственной и временной организации общеобразовательной среды с учетом функционального состояния центральной нервной системы и нейродинамики психических процессов обучающихся с умственной отсталостью (интеллектуальными нарушениями);</w:t>
      </w:r>
    </w:p>
    <w:p w:rsidR="007D5D56" w:rsidRDefault="007D5D56">
      <w:pPr>
        <w:pStyle w:val="18"/>
        <w:shd w:val="clear" w:color="auto" w:fill="auto"/>
        <w:tabs>
          <w:tab w:val="left" w:pos="927"/>
        </w:tabs>
        <w:spacing w:after="0"/>
        <w:ind w:right="20"/>
        <w:jc w:val="both"/>
        <w:rPr>
          <w:rFonts w:cs="Times New Roman"/>
          <w:sz w:val="24"/>
          <w:szCs w:val="24"/>
        </w:rPr>
      </w:pPr>
      <w:r>
        <w:rPr>
          <w:rFonts w:cs="Times New Roman"/>
          <w:sz w:val="24"/>
          <w:szCs w:val="24"/>
        </w:rPr>
        <w:t>-использование преимущественно позитивных средств стимуляции деятельности и поведения обучающихся, демонстрирующих доброжелательное и уважительное отношение к ним;</w:t>
      </w:r>
    </w:p>
    <w:p w:rsidR="007D5D56" w:rsidRDefault="007D5D56">
      <w:pPr>
        <w:pStyle w:val="18"/>
        <w:shd w:val="clear" w:color="auto" w:fill="auto"/>
        <w:tabs>
          <w:tab w:val="left" w:pos="927"/>
        </w:tabs>
        <w:spacing w:after="0"/>
        <w:ind w:right="20"/>
        <w:jc w:val="both"/>
        <w:rPr>
          <w:rFonts w:cs="Times New Roman"/>
          <w:sz w:val="24"/>
          <w:szCs w:val="24"/>
        </w:rPr>
      </w:pPr>
      <w:r>
        <w:rPr>
          <w:rFonts w:cs="Times New Roman"/>
          <w:sz w:val="24"/>
          <w:szCs w:val="24"/>
        </w:rPr>
        <w:t>-развитие мотивации и интереса к познанию окружающего мира с учетом возрастных и индивидуальных особенностей ребенка к обучению и социальному взаимодействию со средой;</w:t>
      </w:r>
    </w:p>
    <w:p w:rsidR="007D5D56" w:rsidRDefault="007D5D56">
      <w:pPr>
        <w:pStyle w:val="18"/>
        <w:shd w:val="clear" w:color="auto" w:fill="auto"/>
        <w:tabs>
          <w:tab w:val="left" w:pos="903"/>
        </w:tabs>
        <w:spacing w:after="0"/>
        <w:ind w:right="20"/>
        <w:jc w:val="both"/>
        <w:rPr>
          <w:rFonts w:cs="Times New Roman"/>
          <w:sz w:val="24"/>
          <w:szCs w:val="24"/>
        </w:rPr>
      </w:pPr>
      <w:r>
        <w:rPr>
          <w:rFonts w:cs="Times New Roman"/>
          <w:sz w:val="24"/>
          <w:szCs w:val="24"/>
        </w:rPr>
        <w:t>-специальное обучение способам усвоения общественного опыта – умений действовать совместно с взрослым, по показу, подражанию по словесной инструкции;</w:t>
      </w:r>
    </w:p>
    <w:p w:rsidR="007D5D56" w:rsidRDefault="007D5D56">
      <w:pPr>
        <w:pStyle w:val="18"/>
        <w:shd w:val="clear" w:color="auto" w:fill="auto"/>
        <w:tabs>
          <w:tab w:val="left" w:pos="903"/>
        </w:tabs>
        <w:spacing w:after="0"/>
        <w:ind w:right="20"/>
        <w:jc w:val="both"/>
        <w:rPr>
          <w:rFonts w:cs="Times New Roman"/>
          <w:sz w:val="24"/>
          <w:szCs w:val="24"/>
        </w:rPr>
      </w:pPr>
      <w:r>
        <w:rPr>
          <w:rFonts w:cs="Times New Roman"/>
          <w:sz w:val="24"/>
          <w:szCs w:val="24"/>
        </w:rPr>
        <w:t>-стимуляция познавательной активности, формирование позитивного отношения к окружающему миру.</w:t>
      </w:r>
    </w:p>
    <w:p w:rsidR="007D5D56" w:rsidRDefault="007D5D56">
      <w:pPr>
        <w:pStyle w:val="18"/>
        <w:shd w:val="clear" w:color="auto" w:fill="auto"/>
        <w:spacing w:after="0"/>
        <w:ind w:left="20" w:right="20" w:firstLine="700"/>
        <w:jc w:val="both"/>
        <w:rPr>
          <w:rFonts w:cs="Times New Roman"/>
          <w:sz w:val="24"/>
          <w:szCs w:val="24"/>
        </w:rPr>
      </w:pPr>
      <w:r>
        <w:rPr>
          <w:rFonts w:cs="Times New Roman"/>
          <w:sz w:val="24"/>
          <w:szCs w:val="24"/>
        </w:rPr>
        <w:t>Удовлетворение перечисленных особых образовательных потребностей обучающихся возможно на основе реализации личностно-ориентированного подхода к воспитанию и обучению обучающихся через изменение содержания обучения и совершенствование методов и приемов работы. В свою очередь, это позволит формировать возрастные психологические новообразования и корригировать высшие психические функции в процессе изучения обучающимися учебных предметов, а также в ходе проведения коррекционно-развивающих занятий</w:t>
      </w:r>
    </w:p>
    <w:p w:rsidR="007D5D56" w:rsidRDefault="007D5D56">
      <w:pPr>
        <w:pStyle w:val="18"/>
        <w:shd w:val="clear" w:color="auto" w:fill="auto"/>
        <w:spacing w:after="0"/>
        <w:ind w:left="20" w:right="20" w:firstLine="700"/>
        <w:jc w:val="both"/>
        <w:rPr>
          <w:rFonts w:cs="Times New Roman"/>
          <w:sz w:val="24"/>
          <w:szCs w:val="24"/>
        </w:rPr>
      </w:pPr>
    </w:p>
    <w:p w:rsidR="007D5D56" w:rsidRDefault="007D5D56">
      <w:pPr>
        <w:pStyle w:val="ListParagraph"/>
        <w:numPr>
          <w:ilvl w:val="2"/>
          <w:numId w:val="16"/>
        </w:numPr>
        <w:tabs>
          <w:tab w:val="left" w:pos="1406"/>
        </w:tabs>
        <w:ind w:right="640"/>
        <w:rPr>
          <w:b/>
          <w:bCs/>
        </w:rPr>
      </w:pPr>
      <w:r>
        <w:rPr>
          <w:b/>
          <w:bCs/>
        </w:rPr>
        <w:t>Планируемые результаты освоения обучающимися с легкой умственной</w:t>
      </w:r>
    </w:p>
    <w:p w:rsidR="007D5D56" w:rsidRDefault="007D5D56">
      <w:pPr>
        <w:tabs>
          <w:tab w:val="left" w:pos="1406"/>
        </w:tabs>
        <w:ind w:right="640"/>
        <w:rPr>
          <w:b/>
          <w:bCs/>
        </w:rPr>
      </w:pPr>
      <w:r>
        <w:rPr>
          <w:b/>
          <w:bCs/>
        </w:rPr>
        <w:t xml:space="preserve"> отсталостью (интеллектуальными нарушениями) адаптированной основной общеобразовательной программы.</w:t>
      </w:r>
    </w:p>
    <w:p w:rsidR="007D5D56" w:rsidRDefault="007D5D56">
      <w:pPr>
        <w:pStyle w:val="18"/>
        <w:shd w:val="clear" w:color="auto" w:fill="auto"/>
        <w:spacing w:after="0"/>
        <w:ind w:left="20" w:right="20" w:firstLine="700"/>
        <w:jc w:val="both"/>
        <w:rPr>
          <w:rFonts w:cs="Times New Roman"/>
          <w:sz w:val="24"/>
          <w:szCs w:val="24"/>
        </w:rPr>
      </w:pPr>
      <w:r>
        <w:rPr>
          <w:rFonts w:cs="Times New Roman"/>
          <w:sz w:val="24"/>
          <w:szCs w:val="24"/>
        </w:rPr>
        <w:t>Результаты освоения с обучающимися с легкой умственной отсталостью (интеллектуальными нарушениями) АООП оцениваются как итоговые на момент завершения образования.</w:t>
      </w:r>
    </w:p>
    <w:p w:rsidR="007D5D56" w:rsidRDefault="007D5D56">
      <w:pPr>
        <w:pStyle w:val="18"/>
        <w:shd w:val="clear" w:color="auto" w:fill="auto"/>
        <w:spacing w:after="0"/>
        <w:ind w:left="20" w:right="20" w:firstLine="700"/>
        <w:jc w:val="both"/>
        <w:rPr>
          <w:rStyle w:val="Text"/>
          <w:rFonts w:cs="Times New Roman"/>
          <w:sz w:val="24"/>
          <w:szCs w:val="24"/>
        </w:rPr>
      </w:pPr>
      <w:r>
        <w:rPr>
          <w:rFonts w:cs="Times New Roman"/>
          <w:sz w:val="24"/>
          <w:szCs w:val="24"/>
        </w:rPr>
        <w:t xml:space="preserve">Освоение обучающимися АООП, которая создана на основе ФГОС, предполагает достижение ими двух видов результатов: </w:t>
      </w:r>
      <w:r>
        <w:rPr>
          <w:rStyle w:val="Text"/>
          <w:rFonts w:cs="Times New Roman"/>
          <w:sz w:val="24"/>
          <w:szCs w:val="24"/>
        </w:rPr>
        <w:t>личностных и предметных.</w:t>
      </w:r>
    </w:p>
    <w:p w:rsidR="007D5D56" w:rsidRDefault="007D5D56">
      <w:pPr>
        <w:pStyle w:val="18"/>
        <w:shd w:val="clear" w:color="auto" w:fill="auto"/>
        <w:spacing w:after="0"/>
        <w:ind w:left="20" w:right="20" w:firstLine="700"/>
        <w:jc w:val="both"/>
        <w:rPr>
          <w:rFonts w:cs="Times New Roman"/>
          <w:sz w:val="24"/>
          <w:szCs w:val="24"/>
        </w:rPr>
      </w:pPr>
      <w:r>
        <w:rPr>
          <w:rFonts w:cs="Times New Roman"/>
          <w:sz w:val="24"/>
          <w:szCs w:val="24"/>
        </w:rPr>
        <w:t xml:space="preserve">В структуре планируемых результатов ведущее место принадлежит </w:t>
      </w:r>
      <w:r>
        <w:rPr>
          <w:rStyle w:val="Text"/>
          <w:rFonts w:cs="Times New Roman"/>
          <w:sz w:val="24"/>
          <w:szCs w:val="24"/>
        </w:rPr>
        <w:t>личностным</w:t>
      </w:r>
      <w:r>
        <w:rPr>
          <w:rFonts w:cs="Times New Roman"/>
          <w:sz w:val="24"/>
          <w:szCs w:val="24"/>
        </w:rPr>
        <w:t xml:space="preserve"> результатам, так как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w:t>
      </w:r>
    </w:p>
    <w:p w:rsidR="007D5D56" w:rsidRDefault="007D5D56">
      <w:pPr>
        <w:pStyle w:val="18"/>
        <w:shd w:val="clear" w:color="auto" w:fill="auto"/>
        <w:spacing w:after="0"/>
        <w:ind w:left="20" w:right="20" w:firstLine="700"/>
        <w:jc w:val="both"/>
        <w:rPr>
          <w:rFonts w:cs="Times New Roman"/>
          <w:sz w:val="24"/>
          <w:szCs w:val="24"/>
        </w:rPr>
      </w:pPr>
      <w:r>
        <w:rPr>
          <w:rFonts w:cs="Times New Roman"/>
          <w:sz w:val="24"/>
          <w:szCs w:val="24"/>
        </w:rPr>
        <w:t>Личностные результаты освоения АООП образования включают индивидуально-личностные качества и социальные (жизненные) компетенции обучающегося, социально значимые ценностные установки.</w:t>
      </w:r>
    </w:p>
    <w:p w:rsidR="007D5D56" w:rsidRDefault="007D5D56">
      <w:pPr>
        <w:pStyle w:val="18"/>
        <w:shd w:val="clear" w:color="auto" w:fill="auto"/>
        <w:spacing w:after="0"/>
        <w:jc w:val="both"/>
        <w:rPr>
          <w:rFonts w:cs="Times New Roman"/>
          <w:sz w:val="24"/>
          <w:szCs w:val="24"/>
          <w:u w:val="single"/>
        </w:rPr>
      </w:pPr>
      <w:r>
        <w:rPr>
          <w:rFonts w:cs="Times New Roman"/>
          <w:sz w:val="24"/>
          <w:szCs w:val="24"/>
        </w:rPr>
        <w:t xml:space="preserve">          </w:t>
      </w:r>
      <w:r>
        <w:rPr>
          <w:rFonts w:cs="Times New Roman"/>
          <w:sz w:val="24"/>
          <w:szCs w:val="24"/>
          <w:u w:val="single"/>
        </w:rPr>
        <w:t>К личностным результатам освоения АООП относятся:</w:t>
      </w:r>
    </w:p>
    <w:p w:rsidR="007D5D56" w:rsidRDefault="007D5D56">
      <w:pPr>
        <w:pStyle w:val="18"/>
        <w:shd w:val="clear" w:color="auto" w:fill="auto"/>
        <w:tabs>
          <w:tab w:val="left" w:pos="364"/>
        </w:tabs>
        <w:spacing w:after="0"/>
        <w:ind w:left="20" w:right="20"/>
        <w:jc w:val="both"/>
        <w:rPr>
          <w:rFonts w:cs="Times New Roman"/>
          <w:sz w:val="24"/>
          <w:szCs w:val="24"/>
        </w:rPr>
      </w:pPr>
      <w:r>
        <w:rPr>
          <w:rFonts w:cs="Times New Roman"/>
          <w:sz w:val="24"/>
          <w:szCs w:val="24"/>
        </w:rPr>
        <w:t>-осознание себя как гражданина России; формирование чувства гордости за свою Родину;</w:t>
      </w:r>
    </w:p>
    <w:p w:rsidR="007D5D56" w:rsidRDefault="007D5D56">
      <w:pPr>
        <w:pStyle w:val="18"/>
        <w:shd w:val="clear" w:color="auto" w:fill="auto"/>
        <w:tabs>
          <w:tab w:val="left" w:pos="364"/>
        </w:tabs>
        <w:spacing w:after="0"/>
        <w:ind w:left="20" w:right="20"/>
        <w:jc w:val="both"/>
        <w:rPr>
          <w:rFonts w:cs="Times New Roman"/>
          <w:sz w:val="24"/>
          <w:szCs w:val="24"/>
        </w:rPr>
      </w:pPr>
      <w:r>
        <w:rPr>
          <w:rFonts w:cs="Times New Roman"/>
          <w:sz w:val="24"/>
          <w:szCs w:val="24"/>
        </w:rPr>
        <w:t>-воспитание уважительного отношения к иному мнению, истории и культуре других народов;</w:t>
      </w:r>
    </w:p>
    <w:p w:rsidR="007D5D56" w:rsidRDefault="007D5D56">
      <w:pPr>
        <w:pStyle w:val="18"/>
        <w:shd w:val="clear" w:color="auto" w:fill="auto"/>
        <w:tabs>
          <w:tab w:val="left" w:pos="364"/>
        </w:tabs>
        <w:spacing w:after="0"/>
        <w:ind w:left="20" w:right="20"/>
        <w:jc w:val="both"/>
        <w:rPr>
          <w:rFonts w:cs="Times New Roman"/>
          <w:sz w:val="24"/>
          <w:szCs w:val="24"/>
        </w:rPr>
      </w:pPr>
      <w:r>
        <w:rPr>
          <w:rFonts w:cs="Times New Roman"/>
          <w:sz w:val="24"/>
          <w:szCs w:val="24"/>
        </w:rPr>
        <w:t>-сформированность адекватных представлений о собственных возможностях, о насущно необходимом жизнеобеспечении;</w:t>
      </w:r>
    </w:p>
    <w:p w:rsidR="007D5D56" w:rsidRDefault="007D5D56">
      <w:pPr>
        <w:pStyle w:val="18"/>
        <w:shd w:val="clear" w:color="auto" w:fill="auto"/>
        <w:tabs>
          <w:tab w:val="left" w:pos="364"/>
        </w:tabs>
        <w:spacing w:after="0"/>
        <w:ind w:left="20" w:right="20"/>
        <w:jc w:val="both"/>
        <w:rPr>
          <w:rFonts w:cs="Times New Roman"/>
          <w:sz w:val="24"/>
          <w:szCs w:val="24"/>
        </w:rPr>
      </w:pPr>
      <w:r>
        <w:rPr>
          <w:rFonts w:cs="Times New Roman"/>
          <w:sz w:val="24"/>
          <w:szCs w:val="24"/>
        </w:rPr>
        <w:t>-овладение начальными навыками адаптации в динамично изменяющемся и развивающемся мире;</w:t>
      </w:r>
    </w:p>
    <w:p w:rsidR="007D5D56" w:rsidRDefault="007D5D56">
      <w:pPr>
        <w:pStyle w:val="18"/>
        <w:shd w:val="clear" w:color="auto" w:fill="auto"/>
        <w:tabs>
          <w:tab w:val="left" w:pos="364"/>
        </w:tabs>
        <w:spacing w:after="0"/>
        <w:ind w:left="20" w:right="20"/>
        <w:jc w:val="both"/>
        <w:rPr>
          <w:rFonts w:cs="Times New Roman"/>
          <w:sz w:val="24"/>
          <w:szCs w:val="24"/>
        </w:rPr>
      </w:pPr>
      <w:r>
        <w:rPr>
          <w:rFonts w:cs="Times New Roman"/>
          <w:sz w:val="24"/>
          <w:szCs w:val="24"/>
        </w:rPr>
        <w:t>-овладение социально-бытовыми навыками, используемыми в повседневной жизни;</w:t>
      </w:r>
    </w:p>
    <w:p w:rsidR="007D5D56" w:rsidRDefault="007D5D56">
      <w:pPr>
        <w:pStyle w:val="18"/>
        <w:shd w:val="clear" w:color="auto" w:fill="auto"/>
        <w:tabs>
          <w:tab w:val="left" w:pos="364"/>
        </w:tabs>
        <w:spacing w:after="0"/>
        <w:ind w:left="20" w:right="20"/>
        <w:jc w:val="both"/>
        <w:rPr>
          <w:rFonts w:cs="Times New Roman"/>
          <w:sz w:val="24"/>
          <w:szCs w:val="24"/>
        </w:rPr>
      </w:pPr>
      <w:r>
        <w:rPr>
          <w:rFonts w:cs="Times New Roman"/>
          <w:sz w:val="24"/>
          <w:szCs w:val="24"/>
        </w:rPr>
        <w:t>-владение навыками коммуникации и принятыми нормами социального взаимодействия;</w:t>
      </w:r>
    </w:p>
    <w:p w:rsidR="007D5D56" w:rsidRDefault="007D5D56">
      <w:pPr>
        <w:pStyle w:val="18"/>
        <w:shd w:val="clear" w:color="auto" w:fill="auto"/>
        <w:tabs>
          <w:tab w:val="left" w:pos="364"/>
        </w:tabs>
        <w:spacing w:after="0"/>
        <w:ind w:left="20" w:right="20"/>
        <w:jc w:val="both"/>
        <w:rPr>
          <w:rFonts w:cs="Times New Roman"/>
          <w:sz w:val="24"/>
          <w:szCs w:val="24"/>
        </w:rPr>
      </w:pPr>
      <w:r>
        <w:rPr>
          <w:rFonts w:cs="Times New Roman"/>
          <w:sz w:val="24"/>
          <w:szCs w:val="24"/>
        </w:rPr>
        <w:t>-способность к осмыслению социального окружения, своего места в нем, принятие соответствующих возрасту ценностей и социальных ролей;</w:t>
      </w:r>
    </w:p>
    <w:p w:rsidR="007D5D56" w:rsidRDefault="007D5D56">
      <w:pPr>
        <w:pStyle w:val="18"/>
        <w:shd w:val="clear" w:color="auto" w:fill="auto"/>
        <w:tabs>
          <w:tab w:val="left" w:pos="364"/>
        </w:tabs>
        <w:spacing w:after="0"/>
        <w:ind w:left="20" w:right="20"/>
        <w:jc w:val="both"/>
        <w:rPr>
          <w:rFonts w:cs="Times New Roman"/>
          <w:sz w:val="24"/>
          <w:szCs w:val="24"/>
        </w:rPr>
      </w:pPr>
      <w:r>
        <w:rPr>
          <w:rFonts w:cs="Times New Roman"/>
          <w:sz w:val="24"/>
          <w:szCs w:val="24"/>
        </w:rPr>
        <w:t>-принятие и освоение социальной роли обучающегося, проявление социально значимых мотивов учебной деятельности;</w:t>
      </w:r>
    </w:p>
    <w:p w:rsidR="007D5D56" w:rsidRDefault="007D5D56">
      <w:pPr>
        <w:pStyle w:val="18"/>
        <w:shd w:val="clear" w:color="auto" w:fill="auto"/>
        <w:tabs>
          <w:tab w:val="left" w:pos="364"/>
        </w:tabs>
        <w:spacing w:after="0"/>
        <w:ind w:left="20" w:right="20"/>
        <w:jc w:val="both"/>
        <w:rPr>
          <w:rFonts w:cs="Times New Roman"/>
          <w:sz w:val="24"/>
          <w:szCs w:val="24"/>
        </w:rPr>
      </w:pPr>
      <w:r>
        <w:rPr>
          <w:rFonts w:cs="Times New Roman"/>
          <w:sz w:val="24"/>
          <w:szCs w:val="24"/>
        </w:rPr>
        <w:t>-сформированность навыков сотрудничества с взрослыми и сверстниками в разных социальных ситуациях;</w:t>
      </w:r>
    </w:p>
    <w:p w:rsidR="007D5D56" w:rsidRDefault="007D5D56">
      <w:pPr>
        <w:pStyle w:val="18"/>
        <w:shd w:val="clear" w:color="auto" w:fill="auto"/>
        <w:tabs>
          <w:tab w:val="left" w:pos="364"/>
        </w:tabs>
        <w:spacing w:after="0"/>
        <w:ind w:left="20"/>
        <w:jc w:val="both"/>
        <w:rPr>
          <w:rFonts w:cs="Times New Roman"/>
          <w:sz w:val="24"/>
          <w:szCs w:val="24"/>
        </w:rPr>
      </w:pPr>
      <w:r>
        <w:rPr>
          <w:rFonts w:cs="Times New Roman"/>
          <w:sz w:val="24"/>
          <w:szCs w:val="24"/>
        </w:rPr>
        <w:t>-воспитание эстетических потребностей, ценностей и чувств;</w:t>
      </w:r>
    </w:p>
    <w:p w:rsidR="007D5D56" w:rsidRDefault="007D5D56">
      <w:pPr>
        <w:pStyle w:val="18"/>
        <w:shd w:val="clear" w:color="auto" w:fill="auto"/>
        <w:tabs>
          <w:tab w:val="left" w:pos="390"/>
        </w:tabs>
        <w:spacing w:after="0"/>
        <w:ind w:left="20" w:right="20"/>
        <w:jc w:val="both"/>
        <w:rPr>
          <w:rFonts w:cs="Times New Roman"/>
          <w:sz w:val="24"/>
          <w:szCs w:val="24"/>
        </w:rPr>
      </w:pPr>
      <w:r>
        <w:rPr>
          <w:rFonts w:cs="Times New Roman"/>
          <w:sz w:val="24"/>
          <w:szCs w:val="24"/>
        </w:rPr>
        <w:t>-развитие этических чувств, проявление доброжелательности, эмоционально-нравственной отзывчивости и взаимопомощи, проявление сопереживания к чувствам других людей;</w:t>
      </w:r>
    </w:p>
    <w:p w:rsidR="007D5D56" w:rsidRDefault="007D5D56">
      <w:pPr>
        <w:pStyle w:val="18"/>
        <w:shd w:val="clear" w:color="auto" w:fill="auto"/>
        <w:tabs>
          <w:tab w:val="left" w:pos="385"/>
        </w:tabs>
        <w:spacing w:after="0"/>
        <w:ind w:left="20" w:right="20"/>
        <w:jc w:val="both"/>
        <w:rPr>
          <w:rFonts w:cs="Times New Roman"/>
          <w:sz w:val="24"/>
          <w:szCs w:val="24"/>
        </w:rPr>
      </w:pPr>
      <w:r>
        <w:rPr>
          <w:rFonts w:cs="Times New Roman"/>
          <w:sz w:val="24"/>
          <w:szCs w:val="24"/>
        </w:rPr>
        <w:t>-сформированность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7D5D56" w:rsidRDefault="007D5D56">
      <w:pPr>
        <w:pStyle w:val="18"/>
        <w:shd w:val="clear" w:color="auto" w:fill="auto"/>
        <w:tabs>
          <w:tab w:val="left" w:pos="364"/>
        </w:tabs>
        <w:spacing w:after="0"/>
        <w:ind w:left="20"/>
        <w:jc w:val="both"/>
        <w:rPr>
          <w:rFonts w:cs="Times New Roman"/>
          <w:sz w:val="24"/>
          <w:szCs w:val="24"/>
        </w:rPr>
      </w:pPr>
      <w:r>
        <w:rPr>
          <w:rFonts w:cs="Times New Roman"/>
          <w:sz w:val="24"/>
          <w:szCs w:val="24"/>
        </w:rPr>
        <w:t>-проявление готовности к самостоятельной жизни.</w:t>
      </w:r>
    </w:p>
    <w:p w:rsidR="007D5D56" w:rsidRDefault="007D5D56">
      <w:pPr>
        <w:pStyle w:val="18"/>
        <w:shd w:val="clear" w:color="auto" w:fill="auto"/>
        <w:spacing w:after="0"/>
        <w:ind w:right="20"/>
        <w:jc w:val="both"/>
        <w:rPr>
          <w:rFonts w:cs="Times New Roman"/>
          <w:sz w:val="24"/>
          <w:szCs w:val="24"/>
        </w:rPr>
      </w:pPr>
    </w:p>
    <w:tbl>
      <w:tblPr>
        <w:tblW w:w="9356" w:type="dxa"/>
        <w:tblInd w:w="2" w:type="dxa"/>
        <w:tblLayout w:type="fixed"/>
        <w:tblCellMar>
          <w:left w:w="0" w:type="dxa"/>
          <w:right w:w="0" w:type="dxa"/>
        </w:tblCellMar>
        <w:tblLook w:val="0000"/>
      </w:tblPr>
      <w:tblGrid>
        <w:gridCol w:w="3115"/>
        <w:gridCol w:w="6225"/>
      </w:tblGrid>
      <w:tr w:rsidR="007D5D56">
        <w:trPr>
          <w:trHeight w:val="609"/>
        </w:trPr>
        <w:tc>
          <w:tcPr>
            <w:tcW w:w="3115" w:type="dxa"/>
            <w:tcBorders>
              <w:top w:val="single" w:sz="4" w:space="0" w:color="000000"/>
              <w:left w:val="single" w:sz="4" w:space="0" w:color="000000"/>
              <w:bottom w:val="single" w:sz="4" w:space="0" w:color="000000"/>
              <w:right w:val="single" w:sz="4" w:space="0" w:color="000000"/>
            </w:tcBorders>
          </w:tcPr>
          <w:p w:rsidR="007D5D56" w:rsidRDefault="007D5D56">
            <w:pPr>
              <w:pStyle w:val="TableParagraph"/>
              <w:widowControl/>
              <w:jc w:val="center"/>
              <w:rPr>
                <w:i/>
                <w:iCs/>
              </w:rPr>
            </w:pPr>
            <w:r>
              <w:rPr>
                <w:i/>
                <w:iCs/>
              </w:rPr>
              <w:t>Требования ФГОС к личностным результатам</w:t>
            </w:r>
          </w:p>
        </w:tc>
        <w:tc>
          <w:tcPr>
            <w:tcW w:w="6225" w:type="dxa"/>
            <w:tcBorders>
              <w:top w:val="single" w:sz="4" w:space="0" w:color="000000"/>
              <w:left w:val="single" w:sz="4" w:space="0" w:color="000000"/>
              <w:bottom w:val="single" w:sz="4" w:space="0" w:color="000000"/>
              <w:right w:val="single" w:sz="4" w:space="0" w:color="000000"/>
            </w:tcBorders>
          </w:tcPr>
          <w:p w:rsidR="007D5D56" w:rsidRDefault="007D5D56">
            <w:pPr>
              <w:pStyle w:val="TableParagraph"/>
              <w:widowControl/>
              <w:ind w:right="113"/>
              <w:jc w:val="center"/>
              <w:rPr>
                <w:i/>
                <w:iCs/>
              </w:rPr>
            </w:pPr>
            <w:r>
              <w:rPr>
                <w:i/>
                <w:iCs/>
              </w:rPr>
              <w:t xml:space="preserve">Достижения требований </w:t>
            </w:r>
            <w:r>
              <w:rPr>
                <w:i/>
                <w:iCs/>
              </w:rPr>
              <w:br/>
              <w:t>личностных результатов</w:t>
            </w:r>
          </w:p>
        </w:tc>
      </w:tr>
      <w:tr w:rsidR="007D5D56">
        <w:tblPrEx>
          <w:tblCellSpacing w:w="-5" w:type="nil"/>
        </w:tblPrEx>
        <w:trPr>
          <w:trHeight w:val="2264"/>
          <w:tblCellSpacing w:w="-5" w:type="nil"/>
        </w:trPr>
        <w:tc>
          <w:tcPr>
            <w:tcW w:w="3115" w:type="dxa"/>
            <w:tcBorders>
              <w:top w:val="single" w:sz="4" w:space="0" w:color="000000"/>
              <w:left w:val="single" w:sz="4" w:space="0" w:color="000000"/>
              <w:bottom w:val="single" w:sz="4" w:space="0" w:color="000000"/>
              <w:right w:val="single" w:sz="4" w:space="0" w:color="000000"/>
            </w:tcBorders>
          </w:tcPr>
          <w:p w:rsidR="007D5D56" w:rsidRDefault="007D5D56">
            <w:pPr>
              <w:pStyle w:val="TableParagraph"/>
              <w:widowControl/>
              <w:ind w:left="113" w:right="113"/>
              <w:jc w:val="both"/>
            </w:pPr>
            <w:r>
              <w:t>Осознание себя как гражданина России; формирование чувства гордости за свою Родину, российский народ и историю России.</w:t>
            </w:r>
          </w:p>
        </w:tc>
        <w:tc>
          <w:tcPr>
            <w:tcW w:w="6225" w:type="dxa"/>
            <w:tcBorders>
              <w:top w:val="single" w:sz="4" w:space="0" w:color="000000"/>
              <w:left w:val="single" w:sz="4" w:space="0" w:color="000000"/>
              <w:bottom w:val="single" w:sz="4" w:space="0" w:color="000000"/>
              <w:right w:val="single" w:sz="4" w:space="0" w:color="000000"/>
            </w:tcBorders>
          </w:tcPr>
          <w:p w:rsidR="007D5D56" w:rsidRDefault="007D5D56">
            <w:pPr>
              <w:pStyle w:val="TableParagraph"/>
              <w:widowControl/>
              <w:tabs>
                <w:tab w:val="left" w:pos="2222"/>
                <w:tab w:val="left" w:pos="3243"/>
                <w:tab w:val="left" w:pos="5570"/>
              </w:tabs>
              <w:ind w:left="113" w:right="113"/>
              <w:jc w:val="both"/>
            </w:pPr>
            <w:r>
              <w:rPr>
                <w:w w:val="95"/>
              </w:rPr>
              <w:t>Обучающийся</w:t>
            </w:r>
            <w:r>
              <w:rPr>
                <w:w w:val="95"/>
              </w:rPr>
              <w:tab/>
              <w:t xml:space="preserve">знает </w:t>
            </w:r>
            <w:r>
              <w:t>знаменательные для Отечества исторические события;</w:t>
            </w:r>
          </w:p>
          <w:p w:rsidR="007D5D56" w:rsidRDefault="007D5D56">
            <w:pPr>
              <w:pStyle w:val="TableParagraph"/>
              <w:widowControl/>
              <w:tabs>
                <w:tab w:val="left" w:pos="1637"/>
                <w:tab w:val="left" w:pos="2566"/>
                <w:tab w:val="left" w:pos="4185"/>
                <w:tab w:val="left" w:pos="4594"/>
              </w:tabs>
              <w:ind w:left="113" w:right="113"/>
              <w:jc w:val="both"/>
            </w:pPr>
            <w:r>
              <w:t xml:space="preserve">осознание своей </w:t>
            </w:r>
            <w:r>
              <w:rPr>
                <w:w w:val="95"/>
              </w:rPr>
              <w:t xml:space="preserve">этнической </w:t>
            </w:r>
            <w:r>
              <w:t>и культурной принадлежности;</w:t>
            </w:r>
          </w:p>
          <w:p w:rsidR="007D5D56" w:rsidRDefault="007D5D56">
            <w:pPr>
              <w:pStyle w:val="TableParagraph"/>
              <w:widowControl/>
              <w:tabs>
                <w:tab w:val="left" w:pos="1643"/>
                <w:tab w:val="left" w:pos="2988"/>
                <w:tab w:val="left" w:pos="3851"/>
                <w:tab w:val="left" w:pos="5369"/>
              </w:tabs>
              <w:ind w:left="113" w:right="113"/>
              <w:jc w:val="both"/>
            </w:pPr>
            <w:r>
              <w:rPr>
                <w:w w:val="95"/>
              </w:rPr>
              <w:t xml:space="preserve">любит </w:t>
            </w:r>
            <w:r>
              <w:t xml:space="preserve">родной </w:t>
            </w:r>
            <w:r>
              <w:rPr>
                <w:w w:val="95"/>
              </w:rPr>
              <w:t xml:space="preserve">край, осознает </w:t>
            </w:r>
            <w:r>
              <w:t>свою национальность;</w:t>
            </w:r>
          </w:p>
          <w:p w:rsidR="007D5D56" w:rsidRDefault="007D5D56">
            <w:pPr>
              <w:pStyle w:val="TableParagraph"/>
              <w:widowControl/>
              <w:tabs>
                <w:tab w:val="left" w:pos="1526"/>
                <w:tab w:val="left" w:pos="2058"/>
                <w:tab w:val="left" w:pos="2562"/>
                <w:tab w:val="left" w:pos="4261"/>
                <w:tab w:val="left" w:pos="5843"/>
              </w:tabs>
              <w:ind w:left="113" w:right="113"/>
              <w:jc w:val="both"/>
            </w:pPr>
            <w:r>
              <w:t xml:space="preserve">знает и </w:t>
            </w:r>
            <w:r>
              <w:rPr>
                <w:w w:val="95"/>
              </w:rPr>
              <w:t xml:space="preserve">с </w:t>
            </w:r>
            <w:r>
              <w:t>уважением относится к Государственным символам России; сопереживает радостям и бедам своего народа и проявляет эти чувства в добрых поступках.</w:t>
            </w:r>
          </w:p>
        </w:tc>
      </w:tr>
      <w:tr w:rsidR="007D5D56">
        <w:tblPrEx>
          <w:tblCellSpacing w:w="-5" w:type="nil"/>
        </w:tblPrEx>
        <w:trPr>
          <w:trHeight w:val="1982"/>
          <w:tblCellSpacing w:w="-5" w:type="nil"/>
        </w:trPr>
        <w:tc>
          <w:tcPr>
            <w:tcW w:w="3115" w:type="dxa"/>
            <w:tcBorders>
              <w:top w:val="single" w:sz="4" w:space="0" w:color="000000"/>
              <w:left w:val="single" w:sz="4" w:space="0" w:color="000000"/>
              <w:bottom w:val="single" w:sz="4" w:space="0" w:color="000000"/>
              <w:right w:val="single" w:sz="4" w:space="0" w:color="000000"/>
            </w:tcBorders>
          </w:tcPr>
          <w:p w:rsidR="007D5D56" w:rsidRDefault="007D5D56">
            <w:pPr>
              <w:pStyle w:val="TableParagraph"/>
              <w:widowControl/>
              <w:ind w:left="113" w:right="113"/>
              <w:jc w:val="both"/>
            </w:pPr>
            <w:r>
              <w:t>Формирование целостного, социально ориентированного взгляда на мир в его органичном единстве природной и социальной частей.</w:t>
            </w:r>
          </w:p>
        </w:tc>
        <w:tc>
          <w:tcPr>
            <w:tcW w:w="6225" w:type="dxa"/>
            <w:tcBorders>
              <w:top w:val="single" w:sz="4" w:space="0" w:color="000000"/>
              <w:left w:val="single" w:sz="4" w:space="0" w:color="000000"/>
              <w:bottom w:val="single" w:sz="4" w:space="0" w:color="000000"/>
              <w:right w:val="single" w:sz="4" w:space="0" w:color="000000"/>
            </w:tcBorders>
          </w:tcPr>
          <w:p w:rsidR="007D5D56" w:rsidRDefault="007D5D56">
            <w:pPr>
              <w:pStyle w:val="TableParagraph"/>
              <w:widowControl/>
              <w:ind w:left="113" w:right="113"/>
              <w:jc w:val="both"/>
            </w:pPr>
            <w:r>
              <w:t>Обучающийся с уважением относится к разнообразию народных традиций, культур, религий;</w:t>
            </w:r>
          </w:p>
          <w:p w:rsidR="007D5D56" w:rsidRDefault="007D5D56">
            <w:pPr>
              <w:pStyle w:val="TableParagraph"/>
              <w:widowControl/>
              <w:ind w:left="113" w:right="113"/>
              <w:jc w:val="both"/>
            </w:pPr>
            <w:r>
              <w:t>выстраивает отношения, общение со сверстниками несмотря на национальную принадлежность, на основе общекультурных принципов;</w:t>
            </w:r>
          </w:p>
          <w:p w:rsidR="007D5D56" w:rsidRDefault="007D5D56">
            <w:pPr>
              <w:pStyle w:val="TableParagraph"/>
              <w:widowControl/>
              <w:ind w:left="113" w:right="113"/>
              <w:jc w:val="both"/>
            </w:pPr>
            <w:r>
              <w:t>уважает историю и культуру других народов и стран, не допускает их оскорбления, высмеивания.</w:t>
            </w:r>
          </w:p>
        </w:tc>
      </w:tr>
      <w:tr w:rsidR="007D5D56">
        <w:tblPrEx>
          <w:tblCellSpacing w:w="-5" w:type="nil"/>
        </w:tblPrEx>
        <w:trPr>
          <w:trHeight w:val="1133"/>
          <w:tblCellSpacing w:w="-5" w:type="nil"/>
        </w:trPr>
        <w:tc>
          <w:tcPr>
            <w:tcW w:w="3115" w:type="dxa"/>
            <w:tcBorders>
              <w:top w:val="single" w:sz="4" w:space="0" w:color="000000"/>
              <w:left w:val="single" w:sz="4" w:space="0" w:color="000000"/>
              <w:bottom w:val="single" w:sz="4" w:space="0" w:color="000000"/>
              <w:right w:val="single" w:sz="4" w:space="0" w:color="000000"/>
            </w:tcBorders>
          </w:tcPr>
          <w:p w:rsidR="007D5D56" w:rsidRDefault="007D5D56">
            <w:pPr>
              <w:pStyle w:val="TableParagraph"/>
              <w:widowControl/>
              <w:ind w:left="113" w:right="113"/>
              <w:jc w:val="both"/>
            </w:pPr>
            <w:r>
              <w:t>Формирование уважительного отношения к иному мнению, истории и культуре других народов.</w:t>
            </w:r>
          </w:p>
        </w:tc>
        <w:tc>
          <w:tcPr>
            <w:tcW w:w="6225" w:type="dxa"/>
            <w:tcBorders>
              <w:top w:val="single" w:sz="4" w:space="0" w:color="000000"/>
              <w:left w:val="single" w:sz="4" w:space="0" w:color="000000"/>
              <w:bottom w:val="single" w:sz="4" w:space="0" w:color="000000"/>
              <w:right w:val="single" w:sz="4" w:space="0" w:color="000000"/>
            </w:tcBorders>
          </w:tcPr>
          <w:p w:rsidR="007D5D56" w:rsidRDefault="007D5D56">
            <w:pPr>
              <w:pStyle w:val="TableParagraph"/>
              <w:widowControl/>
              <w:tabs>
                <w:tab w:val="left" w:pos="2106"/>
                <w:tab w:val="left" w:pos="3341"/>
              </w:tabs>
              <w:ind w:left="113" w:right="113"/>
              <w:jc w:val="both"/>
            </w:pPr>
            <w:r>
              <w:rPr>
                <w:w w:val="95"/>
              </w:rPr>
              <w:t>Обучающийся</w:t>
            </w:r>
            <w:r>
              <w:rPr>
                <w:w w:val="95"/>
              </w:rPr>
              <w:tab/>
            </w:r>
            <w:r>
              <w:t>уважает культуру и традиции народов России и мира;</w:t>
            </w:r>
          </w:p>
          <w:p w:rsidR="007D5D56" w:rsidRDefault="007D5D56">
            <w:pPr>
              <w:pStyle w:val="TableParagraph"/>
              <w:widowControl/>
              <w:tabs>
                <w:tab w:val="left" w:pos="1157"/>
              </w:tabs>
              <w:ind w:left="113" w:right="113"/>
              <w:jc w:val="both"/>
            </w:pPr>
            <w:r>
              <w:t>умеет</w:t>
            </w:r>
            <w:r>
              <w:tab/>
              <w:t>выслушать иное мнение, уважительно относится к иному мнению.</w:t>
            </w:r>
          </w:p>
        </w:tc>
      </w:tr>
      <w:tr w:rsidR="007D5D56">
        <w:tblPrEx>
          <w:tblCellSpacing w:w="-5" w:type="nil"/>
        </w:tblPrEx>
        <w:trPr>
          <w:trHeight w:val="1985"/>
          <w:tblCellSpacing w:w="-5" w:type="nil"/>
        </w:trPr>
        <w:tc>
          <w:tcPr>
            <w:tcW w:w="3115" w:type="dxa"/>
            <w:tcBorders>
              <w:top w:val="single" w:sz="4" w:space="0" w:color="000000"/>
              <w:left w:val="single" w:sz="4" w:space="0" w:color="000000"/>
              <w:bottom w:val="single" w:sz="4" w:space="0" w:color="000000"/>
              <w:right w:val="single" w:sz="4" w:space="0" w:color="000000"/>
            </w:tcBorders>
          </w:tcPr>
          <w:p w:rsidR="007D5D56" w:rsidRDefault="007D5D56">
            <w:pPr>
              <w:pStyle w:val="TableParagraph"/>
              <w:widowControl/>
              <w:ind w:left="113" w:right="113"/>
              <w:jc w:val="both"/>
            </w:pPr>
            <w:r>
              <w:t>Развитие адекватных представлений о собственных возможностях, о насущно необходимом жизнеобеспечении.</w:t>
            </w:r>
          </w:p>
        </w:tc>
        <w:tc>
          <w:tcPr>
            <w:tcW w:w="6225" w:type="dxa"/>
            <w:tcBorders>
              <w:top w:val="single" w:sz="4" w:space="0" w:color="000000"/>
              <w:left w:val="single" w:sz="4" w:space="0" w:color="000000"/>
              <w:bottom w:val="single" w:sz="4" w:space="0" w:color="000000"/>
              <w:right w:val="single" w:sz="4" w:space="0" w:color="000000"/>
            </w:tcBorders>
          </w:tcPr>
          <w:p w:rsidR="007D5D56" w:rsidRDefault="007D5D56">
            <w:pPr>
              <w:pStyle w:val="TableParagraph"/>
              <w:widowControl/>
              <w:ind w:left="113" w:right="113"/>
              <w:jc w:val="both"/>
            </w:pPr>
            <w:r>
              <w:t>Обучающийся умеет адекватно оценивать свои возможности и силы (различает «что я хочу» и «что я могу»);</w:t>
            </w:r>
          </w:p>
          <w:p w:rsidR="007D5D56" w:rsidRDefault="007D5D56">
            <w:pPr>
              <w:pStyle w:val="TableParagraph"/>
              <w:widowControl/>
              <w:ind w:left="113" w:right="113"/>
              <w:jc w:val="both"/>
            </w:pPr>
            <w:r>
              <w:t>может обратиться к взрослому за помощью и сформулировать просьбу точно описать возникшую проблему;</w:t>
            </w:r>
          </w:p>
          <w:p w:rsidR="007D5D56" w:rsidRDefault="007D5D56">
            <w:pPr>
              <w:pStyle w:val="TableParagraph"/>
              <w:widowControl/>
              <w:ind w:right="113"/>
              <w:jc w:val="both"/>
            </w:pPr>
            <w:r>
              <w:t xml:space="preserve"> осваивает навыки самообслуживания.</w:t>
            </w:r>
          </w:p>
          <w:p w:rsidR="007D5D56" w:rsidRDefault="007D5D56">
            <w:pPr>
              <w:pStyle w:val="TableParagraph"/>
              <w:widowControl/>
              <w:tabs>
                <w:tab w:val="left" w:pos="2818"/>
              </w:tabs>
              <w:ind w:left="113" w:right="113" w:firstLine="284"/>
              <w:jc w:val="both"/>
            </w:pPr>
          </w:p>
        </w:tc>
      </w:tr>
      <w:tr w:rsidR="007D5D56">
        <w:tblPrEx>
          <w:tblCellSpacing w:w="-5" w:type="nil"/>
        </w:tblPrEx>
        <w:trPr>
          <w:trHeight w:val="1417"/>
          <w:tblCellSpacing w:w="-5" w:type="nil"/>
        </w:trPr>
        <w:tc>
          <w:tcPr>
            <w:tcW w:w="3115" w:type="dxa"/>
            <w:tcBorders>
              <w:top w:val="single" w:sz="4" w:space="0" w:color="000000"/>
              <w:left w:val="single" w:sz="4" w:space="0" w:color="000000"/>
              <w:bottom w:val="single" w:sz="4" w:space="0" w:color="000000"/>
              <w:right w:val="single" w:sz="4" w:space="0" w:color="000000"/>
            </w:tcBorders>
          </w:tcPr>
          <w:p w:rsidR="007D5D56" w:rsidRDefault="007D5D56">
            <w:pPr>
              <w:pStyle w:val="TableParagraph"/>
              <w:widowControl/>
              <w:ind w:left="113" w:right="113"/>
              <w:jc w:val="both"/>
            </w:pPr>
            <w:r>
              <w:t>Овладение начальными навыками адаптации в динамично изменяющемся и развивающемся мире.</w:t>
            </w:r>
          </w:p>
        </w:tc>
        <w:tc>
          <w:tcPr>
            <w:tcW w:w="6225" w:type="dxa"/>
            <w:tcBorders>
              <w:top w:val="single" w:sz="4" w:space="0" w:color="000000"/>
              <w:left w:val="single" w:sz="4" w:space="0" w:color="000000"/>
              <w:bottom w:val="single" w:sz="4" w:space="0" w:color="000000"/>
              <w:right w:val="single" w:sz="4" w:space="0" w:color="000000"/>
            </w:tcBorders>
          </w:tcPr>
          <w:p w:rsidR="007D5D56" w:rsidRDefault="007D5D56">
            <w:pPr>
              <w:pStyle w:val="TableParagraph"/>
              <w:widowControl/>
              <w:tabs>
                <w:tab w:val="left" w:pos="2819"/>
                <w:tab w:val="left" w:pos="4494"/>
              </w:tabs>
              <w:ind w:left="113" w:right="113"/>
              <w:jc w:val="both"/>
            </w:pPr>
            <w:r>
              <w:rPr>
                <w:w w:val="95"/>
              </w:rPr>
              <w:t xml:space="preserve">Обучающийся </w:t>
            </w:r>
            <w:r>
              <w:t>умеет выстраивать добропорядочные отношения в учебном коллективе, в коллективах групп продлённого дня, дополнительного образования;</w:t>
            </w:r>
          </w:p>
          <w:p w:rsidR="007D5D56" w:rsidRDefault="007D5D56">
            <w:pPr>
              <w:pStyle w:val="TableParagraph"/>
              <w:widowControl/>
              <w:tabs>
                <w:tab w:val="left" w:pos="1845"/>
                <w:tab w:val="left" w:pos="2197"/>
                <w:tab w:val="left" w:pos="3775"/>
                <w:tab w:val="left" w:pos="5428"/>
              </w:tabs>
              <w:ind w:left="113" w:right="113"/>
              <w:jc w:val="both"/>
            </w:pPr>
            <w:r>
              <w:t>умеет вести в любых проблемных ситуациях; принимает</w:t>
            </w:r>
          </w:p>
          <w:p w:rsidR="007D5D56" w:rsidRDefault="007D5D56">
            <w:pPr>
              <w:pStyle w:val="TableParagraph"/>
              <w:widowControl/>
              <w:tabs>
                <w:tab w:val="left" w:pos="1845"/>
                <w:tab w:val="left" w:pos="2197"/>
                <w:tab w:val="left" w:pos="3775"/>
                <w:tab w:val="left" w:pos="5428"/>
              </w:tabs>
              <w:ind w:left="113" w:right="113"/>
              <w:jc w:val="both"/>
            </w:pPr>
            <w:r>
              <w:rPr>
                <w:w w:val="95"/>
              </w:rPr>
              <w:t xml:space="preserve">и </w:t>
            </w:r>
            <w:r>
              <w:t>осваивает социальную роль обучающегося.</w:t>
            </w:r>
          </w:p>
        </w:tc>
      </w:tr>
      <w:tr w:rsidR="007D5D56">
        <w:tblPrEx>
          <w:tblCellSpacing w:w="-5" w:type="nil"/>
        </w:tblPrEx>
        <w:trPr>
          <w:trHeight w:val="1417"/>
          <w:tblCellSpacing w:w="-5" w:type="nil"/>
        </w:trPr>
        <w:tc>
          <w:tcPr>
            <w:tcW w:w="3115" w:type="dxa"/>
            <w:tcBorders>
              <w:top w:val="single" w:sz="4" w:space="0" w:color="000000"/>
              <w:left w:val="single" w:sz="4" w:space="0" w:color="000000"/>
              <w:bottom w:val="single" w:sz="4" w:space="0" w:color="000000"/>
              <w:right w:val="single" w:sz="4" w:space="0" w:color="000000"/>
            </w:tcBorders>
          </w:tcPr>
          <w:p w:rsidR="007D5D56" w:rsidRDefault="007D5D56">
            <w:pPr>
              <w:pStyle w:val="TableParagraph"/>
              <w:widowControl/>
              <w:ind w:left="113" w:right="113"/>
              <w:jc w:val="both"/>
            </w:pPr>
            <w:r>
              <w:t>Овладение социально бытовыми умениями, используемыми в повседневной жизни.</w:t>
            </w:r>
          </w:p>
        </w:tc>
        <w:tc>
          <w:tcPr>
            <w:tcW w:w="6225" w:type="dxa"/>
            <w:tcBorders>
              <w:top w:val="single" w:sz="4" w:space="0" w:color="000000"/>
              <w:left w:val="single" w:sz="4" w:space="0" w:color="000000"/>
              <w:bottom w:val="single" w:sz="4" w:space="0" w:color="000000"/>
              <w:right w:val="single" w:sz="4" w:space="0" w:color="000000"/>
            </w:tcBorders>
          </w:tcPr>
          <w:p w:rsidR="007D5D56" w:rsidRDefault="007D5D56">
            <w:pPr>
              <w:pStyle w:val="TableParagraph"/>
              <w:widowControl/>
              <w:tabs>
                <w:tab w:val="left" w:pos="2877"/>
                <w:tab w:val="left" w:pos="5098"/>
              </w:tabs>
              <w:ind w:left="113" w:right="113"/>
            </w:pPr>
            <w:r>
              <w:rPr>
                <w:w w:val="95"/>
              </w:rPr>
              <w:t xml:space="preserve">Обучающийся осваивает </w:t>
            </w:r>
            <w:r>
              <w:t>навыки самостоятельности и независимости в быту, умеет обращаться с электроприборами, осваивает правила поведения на дороге, в транспорте и при общении с незнакомыми людьми.</w:t>
            </w:r>
          </w:p>
          <w:p w:rsidR="007D5D56" w:rsidRDefault="007D5D56">
            <w:pPr>
              <w:pStyle w:val="TableParagraph"/>
              <w:widowControl/>
              <w:ind w:left="113" w:right="113"/>
            </w:pPr>
            <w:r>
              <w:t>Знает правила поведения в школе, права и обязанности ученика;</w:t>
            </w:r>
          </w:p>
          <w:p w:rsidR="007D5D56" w:rsidRDefault="007D5D56">
            <w:pPr>
              <w:pStyle w:val="TableParagraph"/>
              <w:widowControl/>
              <w:ind w:left="113" w:right="113"/>
            </w:pPr>
            <w:r>
              <w:t>понимает предназначения окружающих в быту предметов и вещей;</w:t>
            </w:r>
          </w:p>
          <w:p w:rsidR="007D5D56" w:rsidRDefault="007D5D56">
            <w:pPr>
              <w:pStyle w:val="TableParagraph"/>
              <w:widowControl/>
              <w:ind w:left="113" w:right="113"/>
            </w:pPr>
            <w:r>
              <w:t>умеет ориентироваться в пространстве школы, расписании.</w:t>
            </w:r>
          </w:p>
          <w:p w:rsidR="007D5D56" w:rsidRDefault="007D5D56">
            <w:pPr>
              <w:pStyle w:val="TableParagraph"/>
              <w:widowControl/>
              <w:tabs>
                <w:tab w:val="left" w:pos="2819"/>
                <w:tab w:val="left" w:pos="4494"/>
              </w:tabs>
              <w:ind w:left="113" w:right="113"/>
              <w:jc w:val="both"/>
            </w:pPr>
            <w:r>
              <w:t>Стремится участвовать в повседневной жизни класса, мероприятиях класса и школы.</w:t>
            </w:r>
          </w:p>
        </w:tc>
      </w:tr>
      <w:tr w:rsidR="007D5D56">
        <w:tblPrEx>
          <w:tblCellSpacing w:w="-5" w:type="nil"/>
        </w:tblPrEx>
        <w:trPr>
          <w:trHeight w:val="1417"/>
          <w:tblCellSpacing w:w="-5" w:type="nil"/>
        </w:trPr>
        <w:tc>
          <w:tcPr>
            <w:tcW w:w="3115" w:type="dxa"/>
            <w:tcBorders>
              <w:top w:val="single" w:sz="4" w:space="0" w:color="000000"/>
              <w:left w:val="single" w:sz="4" w:space="0" w:color="000000"/>
              <w:bottom w:val="single" w:sz="4" w:space="0" w:color="000000"/>
              <w:right w:val="single" w:sz="4" w:space="0" w:color="000000"/>
            </w:tcBorders>
          </w:tcPr>
          <w:p w:rsidR="007D5D56" w:rsidRDefault="007D5D56">
            <w:pPr>
              <w:pStyle w:val="TableParagraph"/>
              <w:widowControl/>
              <w:ind w:left="113" w:right="113"/>
              <w:jc w:val="both"/>
            </w:pPr>
            <w:r>
              <w:t>Владение навыками коммуникации и принятыми ритуалами социального взаимодействия.</w:t>
            </w:r>
          </w:p>
        </w:tc>
        <w:tc>
          <w:tcPr>
            <w:tcW w:w="6225" w:type="dxa"/>
            <w:tcBorders>
              <w:top w:val="single" w:sz="4" w:space="0" w:color="000000"/>
              <w:left w:val="single" w:sz="4" w:space="0" w:color="000000"/>
              <w:bottom w:val="single" w:sz="4" w:space="0" w:color="000000"/>
              <w:right w:val="single" w:sz="4" w:space="0" w:color="000000"/>
            </w:tcBorders>
          </w:tcPr>
          <w:p w:rsidR="007D5D56" w:rsidRDefault="007D5D56">
            <w:pPr>
              <w:pStyle w:val="TableParagraph"/>
              <w:widowControl/>
              <w:ind w:left="113" w:right="113"/>
            </w:pPr>
            <w:r>
              <w:t>Обучающийся знает правила коммуникации; умеет инициировать и поддерживать коммуникацию с взрослыми;</w:t>
            </w:r>
          </w:p>
          <w:p w:rsidR="007D5D56" w:rsidRDefault="007D5D56">
            <w:pPr>
              <w:pStyle w:val="TableParagraph"/>
              <w:widowControl/>
              <w:ind w:left="113" w:right="113"/>
            </w:pPr>
            <w:r>
              <w:t>умеет применять адекватные способы поведения в разных ситуация.</w:t>
            </w:r>
          </w:p>
          <w:p w:rsidR="007D5D56" w:rsidRDefault="007D5D56">
            <w:pPr>
              <w:pStyle w:val="TableParagraph"/>
              <w:widowControl/>
              <w:ind w:left="113" w:right="113"/>
            </w:pPr>
            <w:r>
              <w:t>Владеет культурными формами выражения своих чувств;</w:t>
            </w:r>
          </w:p>
          <w:p w:rsidR="007D5D56" w:rsidRDefault="007D5D56">
            <w:pPr>
              <w:pStyle w:val="TableParagraph"/>
              <w:widowControl/>
              <w:ind w:left="113" w:right="113"/>
            </w:pPr>
            <w:r>
              <w:t xml:space="preserve">умеет обращаться за помощью; </w:t>
            </w:r>
          </w:p>
          <w:p w:rsidR="007D5D56" w:rsidRDefault="007D5D56">
            <w:pPr>
              <w:pStyle w:val="TableParagraph"/>
              <w:widowControl/>
              <w:tabs>
                <w:tab w:val="left" w:pos="2819"/>
                <w:tab w:val="left" w:pos="4494"/>
              </w:tabs>
              <w:ind w:left="113" w:right="113"/>
              <w:jc w:val="both"/>
            </w:pPr>
            <w:r>
              <w:t>способен инициировать и поддерживать коммуникацию со сверстниками.</w:t>
            </w:r>
          </w:p>
        </w:tc>
      </w:tr>
      <w:tr w:rsidR="007D5D56">
        <w:tblPrEx>
          <w:tblCellSpacing w:w="-5" w:type="nil"/>
        </w:tblPrEx>
        <w:trPr>
          <w:trHeight w:val="3546"/>
          <w:tblCellSpacing w:w="-5" w:type="nil"/>
        </w:trPr>
        <w:tc>
          <w:tcPr>
            <w:tcW w:w="3115" w:type="dxa"/>
            <w:tcBorders>
              <w:top w:val="single" w:sz="4" w:space="0" w:color="000000"/>
              <w:left w:val="single" w:sz="4" w:space="0" w:color="000000"/>
              <w:bottom w:val="nil"/>
              <w:right w:val="single" w:sz="4" w:space="0" w:color="000000"/>
            </w:tcBorders>
          </w:tcPr>
          <w:p w:rsidR="007D5D56" w:rsidRDefault="007D5D56">
            <w:pPr>
              <w:pStyle w:val="TableParagraph"/>
              <w:widowControl/>
              <w:ind w:left="113" w:right="113"/>
              <w:jc w:val="both"/>
            </w:pPr>
            <w:r>
              <w:t>Способность к осмыслению и дифференциации картины мира, ее временно – пространственной</w:t>
            </w:r>
          </w:p>
          <w:p w:rsidR="007D5D56" w:rsidRDefault="007D5D56">
            <w:pPr>
              <w:pStyle w:val="TableParagraph"/>
              <w:widowControl/>
              <w:ind w:left="113" w:right="113"/>
              <w:jc w:val="both"/>
            </w:pPr>
            <w:r>
              <w:t>организации.</w:t>
            </w:r>
          </w:p>
        </w:tc>
        <w:tc>
          <w:tcPr>
            <w:tcW w:w="6225" w:type="dxa"/>
            <w:tcBorders>
              <w:top w:val="single" w:sz="4" w:space="0" w:color="000000"/>
              <w:left w:val="single" w:sz="4" w:space="0" w:color="000000"/>
              <w:bottom w:val="nil"/>
              <w:right w:val="single" w:sz="4" w:space="0" w:color="000000"/>
            </w:tcBorders>
          </w:tcPr>
          <w:p w:rsidR="007D5D56" w:rsidRDefault="007D5D56">
            <w:pPr>
              <w:pStyle w:val="TableParagraph"/>
              <w:widowControl/>
              <w:tabs>
                <w:tab w:val="left" w:pos="2464"/>
                <w:tab w:val="left" w:pos="3539"/>
                <w:tab w:val="left" w:pos="5178"/>
              </w:tabs>
              <w:ind w:left="113" w:right="113"/>
              <w:jc w:val="both"/>
            </w:pPr>
            <w:r>
              <w:t xml:space="preserve">Обучающийся владеет адекватным бытовым поведением </w:t>
            </w:r>
            <w:r>
              <w:rPr>
                <w:w w:val="95"/>
              </w:rPr>
              <w:t xml:space="preserve">с </w:t>
            </w:r>
            <w:r>
              <w:t>точки зрения опасности/безопасности для себя;</w:t>
            </w:r>
          </w:p>
          <w:p w:rsidR="007D5D56" w:rsidRDefault="007D5D56">
            <w:pPr>
              <w:pStyle w:val="TableParagraph"/>
              <w:widowControl/>
              <w:ind w:left="113" w:right="113"/>
              <w:jc w:val="both"/>
            </w:pPr>
            <w:r>
              <w:t>имеет адекватные навыки бытового поведения с точки зрения сохранности окружающей предметной и природной среды;</w:t>
            </w:r>
          </w:p>
          <w:p w:rsidR="007D5D56" w:rsidRDefault="007D5D56">
            <w:pPr>
              <w:pStyle w:val="TableParagraph"/>
              <w:widowControl/>
              <w:ind w:right="113"/>
              <w:jc w:val="both"/>
            </w:pPr>
            <w:r>
              <w:t xml:space="preserve">  умеет использовать вещи в соответствии с их</w:t>
            </w:r>
          </w:p>
          <w:p w:rsidR="007D5D56" w:rsidRDefault="007D5D56">
            <w:pPr>
              <w:pStyle w:val="TableParagraph"/>
              <w:widowControl/>
              <w:ind w:left="113" w:right="113"/>
              <w:jc w:val="both"/>
            </w:pPr>
            <w:r>
              <w:t>функциями, принятым порядком и характером ситуации;</w:t>
            </w:r>
          </w:p>
          <w:p w:rsidR="007D5D56" w:rsidRDefault="007D5D56">
            <w:pPr>
              <w:pStyle w:val="TableParagraph"/>
              <w:widowControl/>
              <w:tabs>
                <w:tab w:val="left" w:pos="1251"/>
                <w:tab w:val="left" w:pos="1560"/>
                <w:tab w:val="left" w:pos="1863"/>
                <w:tab w:val="left" w:pos="2369"/>
                <w:tab w:val="left" w:pos="2586"/>
                <w:tab w:val="left" w:pos="2851"/>
                <w:tab w:val="left" w:pos="3129"/>
                <w:tab w:val="left" w:pos="3414"/>
                <w:tab w:val="left" w:pos="3683"/>
                <w:tab w:val="left" w:pos="4185"/>
                <w:tab w:val="left" w:pos="4425"/>
                <w:tab w:val="left" w:pos="4828"/>
                <w:tab w:val="left" w:pos="5319"/>
                <w:tab w:val="left" w:pos="5830"/>
              </w:tabs>
              <w:ind w:left="113" w:right="113"/>
              <w:jc w:val="both"/>
            </w:pPr>
            <w:r>
              <w:t>умеет</w:t>
            </w:r>
            <w:r>
              <w:tab/>
              <w:t>накапливать личные впечатления, связанные с</w:t>
            </w:r>
          </w:p>
          <w:p w:rsidR="007D5D56" w:rsidRDefault="007D5D56">
            <w:pPr>
              <w:pStyle w:val="TableParagraph"/>
              <w:widowControl/>
              <w:tabs>
                <w:tab w:val="left" w:pos="1251"/>
                <w:tab w:val="left" w:pos="1560"/>
                <w:tab w:val="left" w:pos="1863"/>
                <w:tab w:val="left" w:pos="2369"/>
                <w:tab w:val="left" w:pos="2586"/>
                <w:tab w:val="left" w:pos="2851"/>
                <w:tab w:val="left" w:pos="3129"/>
                <w:tab w:val="left" w:pos="3414"/>
                <w:tab w:val="left" w:pos="3683"/>
                <w:tab w:val="left" w:pos="4185"/>
                <w:tab w:val="left" w:pos="4425"/>
                <w:tab w:val="left" w:pos="4828"/>
                <w:tab w:val="left" w:pos="5319"/>
                <w:tab w:val="left" w:pos="5830"/>
              </w:tabs>
              <w:ind w:left="113" w:right="113"/>
              <w:jc w:val="both"/>
            </w:pPr>
            <w:r>
              <w:t>явлениями</w:t>
            </w:r>
            <w:r>
              <w:tab/>
              <w:t xml:space="preserve"> окружающего мира, упорядочивать их во времени и пространстве; </w:t>
            </w:r>
          </w:p>
          <w:p w:rsidR="007D5D56" w:rsidRDefault="007D5D56">
            <w:pPr>
              <w:pStyle w:val="TableParagraph"/>
              <w:tabs>
                <w:tab w:val="left" w:pos="1251"/>
                <w:tab w:val="left" w:pos="1560"/>
                <w:tab w:val="left" w:pos="1863"/>
                <w:tab w:val="left" w:pos="2369"/>
                <w:tab w:val="left" w:pos="2586"/>
                <w:tab w:val="left" w:pos="2851"/>
                <w:tab w:val="left" w:pos="3129"/>
                <w:tab w:val="left" w:pos="3414"/>
                <w:tab w:val="left" w:pos="3683"/>
                <w:tab w:val="left" w:pos="4185"/>
                <w:tab w:val="left" w:pos="4425"/>
                <w:tab w:val="left" w:pos="4828"/>
                <w:tab w:val="left" w:pos="5319"/>
                <w:tab w:val="left" w:pos="5830"/>
              </w:tabs>
              <w:ind w:left="113" w:right="113"/>
              <w:jc w:val="both"/>
            </w:pPr>
            <w:r>
              <w:rPr>
                <w:w w:val="95"/>
              </w:rPr>
              <w:t xml:space="preserve">развивает </w:t>
            </w:r>
            <w:r>
              <w:t xml:space="preserve">любознательность и </w:t>
            </w:r>
            <w:r>
              <w:rPr>
                <w:w w:val="95"/>
              </w:rPr>
              <w:t xml:space="preserve">наблюдательность, умеет </w:t>
            </w:r>
            <w:r>
              <w:t xml:space="preserve">задавать вопросы, включаться в </w:t>
            </w:r>
            <w:r>
              <w:rPr>
                <w:w w:val="95"/>
              </w:rPr>
              <w:t>совместную</w:t>
            </w:r>
            <w:r>
              <w:rPr>
                <w:w w:val="95"/>
              </w:rPr>
              <w:tab/>
            </w:r>
            <w:r>
              <w:t>со взрослым исследовательскую деятельность.</w:t>
            </w:r>
          </w:p>
        </w:tc>
      </w:tr>
      <w:tr w:rsidR="007D5D56">
        <w:tblPrEx>
          <w:tblCellSpacing w:w="-5" w:type="nil"/>
        </w:tblPrEx>
        <w:trPr>
          <w:trHeight w:val="3632"/>
          <w:tblCellSpacing w:w="-5" w:type="nil"/>
        </w:trPr>
        <w:tc>
          <w:tcPr>
            <w:tcW w:w="3115" w:type="dxa"/>
            <w:tcBorders>
              <w:top w:val="single" w:sz="4" w:space="0" w:color="000000"/>
              <w:left w:val="single" w:sz="4" w:space="0" w:color="000000"/>
              <w:bottom w:val="single" w:sz="4" w:space="0" w:color="000000"/>
              <w:right w:val="single" w:sz="4" w:space="0" w:color="000000"/>
            </w:tcBorders>
          </w:tcPr>
          <w:p w:rsidR="007D5D56" w:rsidRDefault="007D5D56">
            <w:pPr>
              <w:pStyle w:val="TableParagraph"/>
              <w:widowControl/>
              <w:ind w:left="113" w:right="113"/>
              <w:jc w:val="both"/>
            </w:pPr>
            <w:r>
              <w:t>Способность к осмыслению социального окружения, своего места в нем, принятие соответствующих возрасту ценностей и социальных ролей.</w:t>
            </w:r>
          </w:p>
        </w:tc>
        <w:tc>
          <w:tcPr>
            <w:tcW w:w="6225" w:type="dxa"/>
            <w:tcBorders>
              <w:top w:val="single" w:sz="4" w:space="0" w:color="000000"/>
              <w:left w:val="single" w:sz="4" w:space="0" w:color="000000"/>
              <w:bottom w:val="single" w:sz="4" w:space="0" w:color="000000"/>
              <w:right w:val="single" w:sz="4" w:space="0" w:color="000000"/>
            </w:tcBorders>
          </w:tcPr>
          <w:p w:rsidR="007D5D56" w:rsidRDefault="007D5D56">
            <w:pPr>
              <w:pStyle w:val="TableParagraph"/>
              <w:widowControl/>
              <w:ind w:left="113" w:right="113"/>
              <w:jc w:val="both"/>
            </w:pPr>
            <w:r>
              <w:t>Обучающийся знает правила поведения в разных социальных ситуациях с людьми разного возраста и статуса;</w:t>
            </w:r>
          </w:p>
          <w:p w:rsidR="007D5D56" w:rsidRDefault="007D5D56">
            <w:pPr>
              <w:pStyle w:val="TableParagraph"/>
              <w:widowControl/>
              <w:ind w:left="113" w:right="113"/>
              <w:jc w:val="both"/>
            </w:pPr>
            <w:r>
              <w:t>умеет адекватно использовать принятые социальные ритуалы;</w:t>
            </w:r>
          </w:p>
          <w:p w:rsidR="007D5D56" w:rsidRDefault="007D5D56">
            <w:pPr>
              <w:pStyle w:val="TableParagraph"/>
              <w:widowControl/>
              <w:ind w:left="113" w:right="113"/>
              <w:jc w:val="both"/>
            </w:pPr>
            <w:r>
              <w:t>вступить в контакт и общаться в соответствии с возрастом близостью и социальным статусом собеседника;</w:t>
            </w:r>
          </w:p>
          <w:p w:rsidR="007D5D56" w:rsidRDefault="007D5D56">
            <w:pPr>
              <w:pStyle w:val="TableParagraph"/>
              <w:widowControl/>
              <w:ind w:right="113"/>
              <w:jc w:val="both"/>
            </w:pPr>
            <w:r>
              <w:t xml:space="preserve">  умеет корректно привлечь к себе внимание;</w:t>
            </w:r>
          </w:p>
          <w:p w:rsidR="007D5D56" w:rsidRDefault="007D5D56">
            <w:pPr>
              <w:pStyle w:val="TableParagraph"/>
              <w:widowControl/>
              <w:ind w:left="113" w:right="113"/>
              <w:jc w:val="both"/>
            </w:pPr>
            <w:r>
              <w:t>умеет отстраниться от нежелательного контакта, выразить свои чувства, отказ, недовольство, благодарность, сочувствие, намерение, просьбу, опасение и др.</w:t>
            </w:r>
          </w:p>
        </w:tc>
      </w:tr>
      <w:tr w:rsidR="007D5D56">
        <w:tblPrEx>
          <w:tblCellSpacing w:w="-5" w:type="nil"/>
        </w:tblPrEx>
        <w:trPr>
          <w:trHeight w:val="1996"/>
          <w:tblCellSpacing w:w="-5" w:type="nil"/>
        </w:trPr>
        <w:tc>
          <w:tcPr>
            <w:tcW w:w="3115" w:type="dxa"/>
            <w:tcBorders>
              <w:top w:val="single" w:sz="4" w:space="0" w:color="000000"/>
              <w:left w:val="single" w:sz="4" w:space="0" w:color="000000"/>
              <w:bottom w:val="single" w:sz="4" w:space="0" w:color="000000"/>
              <w:right w:val="single" w:sz="4" w:space="0" w:color="000000"/>
            </w:tcBorders>
          </w:tcPr>
          <w:p w:rsidR="007D5D56" w:rsidRDefault="007D5D56">
            <w:pPr>
              <w:pStyle w:val="TableParagraph"/>
              <w:widowControl/>
              <w:ind w:left="113" w:right="113"/>
              <w:jc w:val="both"/>
            </w:pPr>
            <w:r>
              <w:t>Принятие и освоение социальной роли обучающегося, формирование и развитие социально значимых мотивов учебной деятельности.</w:t>
            </w:r>
          </w:p>
        </w:tc>
        <w:tc>
          <w:tcPr>
            <w:tcW w:w="6225" w:type="dxa"/>
            <w:tcBorders>
              <w:top w:val="single" w:sz="4" w:space="0" w:color="000000"/>
              <w:left w:val="single" w:sz="4" w:space="0" w:color="000000"/>
              <w:bottom w:val="single" w:sz="4" w:space="0" w:color="000000"/>
              <w:right w:val="single" w:sz="4" w:space="0" w:color="000000"/>
            </w:tcBorders>
          </w:tcPr>
          <w:p w:rsidR="007D5D56" w:rsidRDefault="007D5D56">
            <w:pPr>
              <w:pStyle w:val="TableParagraph"/>
              <w:widowControl/>
              <w:ind w:left="113" w:right="113"/>
              <w:jc w:val="both"/>
            </w:pPr>
            <w:r>
              <w:t>Обучающийся воспринимает важность учебы, проявляет любознательность и интерес к новому;</w:t>
            </w:r>
          </w:p>
          <w:p w:rsidR="007D5D56" w:rsidRDefault="007D5D56">
            <w:pPr>
              <w:pStyle w:val="TableParagraph"/>
              <w:widowControl/>
              <w:ind w:left="113" w:right="113"/>
              <w:jc w:val="both"/>
            </w:pPr>
            <w:r>
              <w:t>ориентируется на образец поведения «хорошего ученика» как пример для подражания;</w:t>
            </w:r>
          </w:p>
          <w:p w:rsidR="007D5D56" w:rsidRDefault="007D5D56">
            <w:pPr>
              <w:pStyle w:val="TableParagraph"/>
              <w:widowControl/>
              <w:ind w:left="113" w:right="113"/>
              <w:jc w:val="both"/>
            </w:pPr>
            <w:r>
              <w:t>обучающийся активно участвует в процессе обучения.</w:t>
            </w:r>
          </w:p>
        </w:tc>
      </w:tr>
      <w:tr w:rsidR="007D5D56">
        <w:tblPrEx>
          <w:tblCellSpacing w:w="-5" w:type="nil"/>
        </w:tblPrEx>
        <w:trPr>
          <w:trHeight w:val="2833"/>
          <w:tblCellSpacing w:w="-5" w:type="nil"/>
        </w:trPr>
        <w:tc>
          <w:tcPr>
            <w:tcW w:w="3115" w:type="dxa"/>
            <w:tcBorders>
              <w:top w:val="single" w:sz="4" w:space="0" w:color="000000"/>
              <w:left w:val="single" w:sz="4" w:space="0" w:color="000000"/>
              <w:bottom w:val="single" w:sz="4" w:space="0" w:color="000000"/>
              <w:right w:val="single" w:sz="4" w:space="0" w:color="000000"/>
            </w:tcBorders>
          </w:tcPr>
          <w:p w:rsidR="007D5D56" w:rsidRDefault="007D5D56">
            <w:pPr>
              <w:pStyle w:val="TableParagraph"/>
              <w:widowControl/>
              <w:ind w:left="113" w:right="113"/>
              <w:jc w:val="both"/>
            </w:pPr>
            <w:r>
              <w:t>Развитие навыков сотрудничества со взрослыми и сверстниками в разных социальных ситуациях.</w:t>
            </w:r>
          </w:p>
        </w:tc>
        <w:tc>
          <w:tcPr>
            <w:tcW w:w="6225" w:type="dxa"/>
            <w:tcBorders>
              <w:top w:val="single" w:sz="4" w:space="0" w:color="000000"/>
              <w:left w:val="single" w:sz="4" w:space="0" w:color="000000"/>
              <w:bottom w:val="single" w:sz="4" w:space="0" w:color="000000"/>
              <w:right w:val="single" w:sz="4" w:space="0" w:color="000000"/>
            </w:tcBorders>
          </w:tcPr>
          <w:p w:rsidR="007D5D56" w:rsidRDefault="007D5D56">
            <w:pPr>
              <w:pStyle w:val="TableParagraph"/>
              <w:widowControl/>
              <w:tabs>
                <w:tab w:val="left" w:pos="2798"/>
              </w:tabs>
              <w:ind w:left="113" w:right="113"/>
              <w:jc w:val="both"/>
            </w:pPr>
            <w:r>
              <w:t>Обучающийся умеет</w:t>
            </w:r>
            <w:r>
              <w:tab/>
              <w:t>сотрудничать со взрослыми в разных социальных ситуация с соблюдением в повседневной жизни норм речевого этикета и правила устного общения (обращение, вежливые слова);</w:t>
            </w:r>
          </w:p>
          <w:p w:rsidR="007D5D56" w:rsidRDefault="007D5D56">
            <w:pPr>
              <w:pStyle w:val="TableParagraph"/>
              <w:widowControl/>
              <w:ind w:left="113" w:right="113"/>
              <w:jc w:val="both"/>
            </w:pPr>
            <w:r>
              <w:t>участвует в коллективной и групповой работе сверстников, с соблюдением в повседневной жизни норм коммуникации;</w:t>
            </w:r>
          </w:p>
          <w:p w:rsidR="007D5D56" w:rsidRDefault="007D5D56">
            <w:pPr>
              <w:pStyle w:val="TableParagraph"/>
              <w:widowControl/>
              <w:ind w:left="113" w:right="113"/>
              <w:jc w:val="both"/>
            </w:pPr>
            <w:r>
              <w:t>умеет в ситуации конфликта найти путь ненасильственного преодоления;</w:t>
            </w:r>
          </w:p>
          <w:p w:rsidR="007D5D56" w:rsidRDefault="007D5D56">
            <w:pPr>
              <w:pStyle w:val="TableParagraph"/>
              <w:widowControl/>
              <w:ind w:left="113" w:right="113"/>
              <w:jc w:val="both"/>
            </w:pPr>
            <w:r>
              <w:t>учитывает другое мнение в совместной работе.</w:t>
            </w:r>
          </w:p>
        </w:tc>
      </w:tr>
      <w:tr w:rsidR="007D5D56">
        <w:tblPrEx>
          <w:tblCellSpacing w:w="-5" w:type="nil"/>
        </w:tblPrEx>
        <w:trPr>
          <w:trHeight w:val="1414"/>
          <w:tblCellSpacing w:w="-5" w:type="nil"/>
        </w:trPr>
        <w:tc>
          <w:tcPr>
            <w:tcW w:w="3115" w:type="dxa"/>
            <w:tcBorders>
              <w:top w:val="single" w:sz="4" w:space="0" w:color="000000"/>
              <w:left w:val="single" w:sz="4" w:space="0" w:color="000000"/>
              <w:bottom w:val="single" w:sz="4" w:space="0" w:color="000000"/>
              <w:right w:val="single" w:sz="4" w:space="0" w:color="000000"/>
            </w:tcBorders>
          </w:tcPr>
          <w:p w:rsidR="007D5D56" w:rsidRDefault="007D5D56">
            <w:pPr>
              <w:pStyle w:val="TableParagraph"/>
              <w:widowControl/>
              <w:ind w:left="113" w:right="113"/>
              <w:jc w:val="both"/>
            </w:pPr>
            <w:r>
              <w:t>Формирование эстетических потребностей, ценностей и чувств.</w:t>
            </w:r>
          </w:p>
        </w:tc>
        <w:tc>
          <w:tcPr>
            <w:tcW w:w="6225" w:type="dxa"/>
            <w:tcBorders>
              <w:top w:val="single" w:sz="4" w:space="0" w:color="000000"/>
              <w:left w:val="single" w:sz="4" w:space="0" w:color="000000"/>
              <w:bottom w:val="single" w:sz="4" w:space="0" w:color="000000"/>
              <w:right w:val="single" w:sz="4" w:space="0" w:color="000000"/>
            </w:tcBorders>
          </w:tcPr>
          <w:p w:rsidR="007D5D56" w:rsidRDefault="007D5D56">
            <w:pPr>
              <w:pStyle w:val="TableParagraph"/>
              <w:widowControl/>
              <w:ind w:right="113"/>
              <w:jc w:val="both"/>
            </w:pPr>
            <w:r>
              <w:t xml:space="preserve"> Обучающийся умеет различать «красивое» и</w:t>
            </w:r>
          </w:p>
          <w:p w:rsidR="007D5D56" w:rsidRDefault="007D5D56">
            <w:pPr>
              <w:pStyle w:val="TableParagraph"/>
              <w:widowControl/>
              <w:ind w:right="113"/>
              <w:jc w:val="both"/>
            </w:pPr>
            <w:r>
              <w:t xml:space="preserve"> «некрасивое», ощущает потребность в</w:t>
            </w:r>
          </w:p>
          <w:p w:rsidR="007D5D56" w:rsidRDefault="007D5D56">
            <w:pPr>
              <w:pStyle w:val="TableParagraph"/>
              <w:widowControl/>
              <w:ind w:left="113" w:right="113"/>
              <w:jc w:val="both"/>
            </w:pPr>
            <w:r>
              <w:t>«прекрасном», которое выражается в удержании критерия «красиво» (эстетично), в отношениях к людям, к результатам труда.</w:t>
            </w:r>
          </w:p>
        </w:tc>
      </w:tr>
      <w:tr w:rsidR="007D5D56">
        <w:tblPrEx>
          <w:tblCellSpacing w:w="-5" w:type="nil"/>
        </w:tblPrEx>
        <w:trPr>
          <w:trHeight w:val="2007"/>
          <w:tblCellSpacing w:w="-5" w:type="nil"/>
        </w:trPr>
        <w:tc>
          <w:tcPr>
            <w:tcW w:w="3115" w:type="dxa"/>
            <w:tcBorders>
              <w:top w:val="single" w:sz="4" w:space="0" w:color="000000"/>
              <w:left w:val="single" w:sz="4" w:space="0" w:color="000000"/>
              <w:bottom w:val="single" w:sz="4" w:space="0" w:color="000000"/>
              <w:right w:val="single" w:sz="4" w:space="0" w:color="000000"/>
            </w:tcBorders>
          </w:tcPr>
          <w:p w:rsidR="007D5D56" w:rsidRDefault="007D5D56">
            <w:pPr>
              <w:pStyle w:val="TableParagraph"/>
              <w:widowControl/>
              <w:ind w:left="113" w:right="113"/>
              <w:jc w:val="both"/>
            </w:pPr>
            <w:r>
              <w:t>Развитие этических чувств, доброжелательности и эмоционально- нравственной отзывчивости, понимания и сопереживания чувствам других людей.</w:t>
            </w:r>
          </w:p>
        </w:tc>
        <w:tc>
          <w:tcPr>
            <w:tcW w:w="6225" w:type="dxa"/>
            <w:tcBorders>
              <w:top w:val="single" w:sz="4" w:space="0" w:color="000000"/>
              <w:left w:val="single" w:sz="4" w:space="0" w:color="000000"/>
              <w:bottom w:val="single" w:sz="4" w:space="0" w:color="000000"/>
              <w:right w:val="single" w:sz="4" w:space="0" w:color="000000"/>
            </w:tcBorders>
          </w:tcPr>
          <w:p w:rsidR="007D5D56" w:rsidRDefault="007D5D56">
            <w:pPr>
              <w:pStyle w:val="TableParagraph"/>
              <w:widowControl/>
              <w:ind w:left="113" w:right="113"/>
              <w:jc w:val="both"/>
            </w:pPr>
            <w:r>
              <w:t>Обучающийся понимает ценности нравственных норм, умеет соотносить эти нормы с поступками как собственных, так и окружающих людей;</w:t>
            </w:r>
          </w:p>
          <w:p w:rsidR="007D5D56" w:rsidRDefault="007D5D56">
            <w:pPr>
              <w:pStyle w:val="TableParagraph"/>
              <w:widowControl/>
              <w:ind w:left="113" w:right="113"/>
              <w:jc w:val="both"/>
            </w:pPr>
            <w:r>
              <w:t xml:space="preserve"> проявляет доброжелательность в отношении к другим, эмоциональную отзывчивость и сопереживание к чувствам родных и близких, одноклассников, к событиям в классе, в стране.</w:t>
            </w:r>
          </w:p>
        </w:tc>
      </w:tr>
      <w:tr w:rsidR="007D5D56">
        <w:tblPrEx>
          <w:tblCellSpacing w:w="-5" w:type="nil"/>
        </w:tblPrEx>
        <w:trPr>
          <w:trHeight w:val="2262"/>
          <w:tblCellSpacing w:w="-5" w:type="nil"/>
        </w:trPr>
        <w:tc>
          <w:tcPr>
            <w:tcW w:w="3115" w:type="dxa"/>
            <w:tcBorders>
              <w:top w:val="single" w:sz="4" w:space="0" w:color="000000"/>
              <w:left w:val="single" w:sz="4" w:space="0" w:color="000000"/>
              <w:bottom w:val="single" w:sz="4" w:space="0" w:color="000000"/>
              <w:right w:val="single" w:sz="4" w:space="0" w:color="000000"/>
            </w:tcBorders>
          </w:tcPr>
          <w:p w:rsidR="007D5D56" w:rsidRDefault="007D5D56">
            <w:pPr>
              <w:pStyle w:val="TableParagraph"/>
              <w:widowControl/>
              <w:ind w:left="113" w:right="113"/>
              <w:jc w:val="both"/>
            </w:pPr>
            <w: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6225" w:type="dxa"/>
            <w:tcBorders>
              <w:top w:val="single" w:sz="4" w:space="0" w:color="000000"/>
              <w:left w:val="single" w:sz="4" w:space="0" w:color="000000"/>
              <w:bottom w:val="single" w:sz="4" w:space="0" w:color="000000"/>
              <w:right w:val="single" w:sz="4" w:space="0" w:color="000000"/>
            </w:tcBorders>
          </w:tcPr>
          <w:p w:rsidR="007D5D56" w:rsidRDefault="007D5D56">
            <w:pPr>
              <w:pStyle w:val="TableParagraph"/>
              <w:widowControl/>
              <w:ind w:left="113" w:right="113"/>
              <w:jc w:val="both"/>
            </w:pPr>
            <w:r>
              <w:t>Обучающийся ориентирован на здоровый и безопасный образ жизни, соблюдает режим дня; участвует в физкультурно-оздоровительных мероприятиях;</w:t>
            </w:r>
          </w:p>
          <w:p w:rsidR="007D5D56" w:rsidRDefault="007D5D56">
            <w:pPr>
              <w:pStyle w:val="TableParagraph"/>
              <w:widowControl/>
              <w:ind w:left="113" w:right="113"/>
              <w:jc w:val="both"/>
            </w:pPr>
            <w:r>
              <w:t>занимается творческим трудом или спортом; проявляет бережное отношение к результатам своего и чужого труда.</w:t>
            </w:r>
          </w:p>
        </w:tc>
      </w:tr>
    </w:tbl>
    <w:p w:rsidR="007D5D56" w:rsidRDefault="007D5D56">
      <w:pPr>
        <w:pStyle w:val="18"/>
        <w:shd w:val="clear" w:color="auto" w:fill="auto"/>
        <w:spacing w:after="0" w:line="480" w:lineRule="exact"/>
        <w:ind w:right="20"/>
        <w:jc w:val="both"/>
        <w:rPr>
          <w:rFonts w:cs="Times New Roman"/>
          <w:sz w:val="24"/>
          <w:szCs w:val="24"/>
        </w:rPr>
      </w:pPr>
    </w:p>
    <w:p w:rsidR="007D5D56" w:rsidRDefault="007D5D56">
      <w:pPr>
        <w:pStyle w:val="18"/>
        <w:shd w:val="clear" w:color="auto" w:fill="auto"/>
        <w:spacing w:after="0"/>
        <w:ind w:right="20"/>
        <w:jc w:val="both"/>
        <w:rPr>
          <w:rFonts w:cs="Times New Roman"/>
          <w:sz w:val="24"/>
          <w:szCs w:val="24"/>
        </w:rPr>
      </w:pPr>
      <w:r>
        <w:rPr>
          <w:rStyle w:val="Text"/>
          <w:rFonts w:cs="Times New Roman"/>
          <w:i w:val="0"/>
          <w:iCs w:val="0"/>
          <w:sz w:val="24"/>
          <w:szCs w:val="24"/>
        </w:rPr>
        <w:t xml:space="preserve">          Предметные результаты</w:t>
      </w:r>
      <w:r>
        <w:rPr>
          <w:rFonts w:cs="Times New Roman"/>
          <w:sz w:val="24"/>
          <w:szCs w:val="24"/>
        </w:rPr>
        <w:t xml:space="preserve"> освоения АООП образования включают освоенные обучающимися знания и умения, специфичные для каждой предметной области, готовность их применения. Предметные результаты обучающихся с легкой умственной отсталостью (интеллектуальными нарушениями) не являются основным критерием при принятии решения о переводе обучающегося в следующий класс, но рассматриваются как одна из составляющих при оценке итоговых достижений.</w:t>
      </w:r>
    </w:p>
    <w:p w:rsidR="007D5D56" w:rsidRDefault="007D5D56">
      <w:pPr>
        <w:pStyle w:val="18"/>
        <w:shd w:val="clear" w:color="auto" w:fill="auto"/>
        <w:spacing w:after="0"/>
        <w:ind w:left="20" w:right="20" w:firstLine="700"/>
        <w:jc w:val="both"/>
        <w:rPr>
          <w:rFonts w:cs="Times New Roman"/>
          <w:sz w:val="24"/>
          <w:szCs w:val="24"/>
        </w:rPr>
      </w:pPr>
      <w:r>
        <w:rPr>
          <w:rFonts w:cs="Times New Roman"/>
          <w:sz w:val="24"/>
          <w:szCs w:val="24"/>
        </w:rPr>
        <w:t>АООП определяет два уровня овладения предметными результатами: минимальный и достаточный.</w:t>
      </w:r>
    </w:p>
    <w:p w:rsidR="007D5D56" w:rsidRDefault="007D5D56">
      <w:pPr>
        <w:pStyle w:val="18"/>
        <w:shd w:val="clear" w:color="auto" w:fill="auto"/>
        <w:spacing w:after="0"/>
        <w:ind w:left="20" w:right="20" w:firstLine="700"/>
        <w:jc w:val="both"/>
        <w:rPr>
          <w:rFonts w:cs="Times New Roman"/>
          <w:sz w:val="24"/>
          <w:szCs w:val="24"/>
        </w:rPr>
      </w:pPr>
      <w:r>
        <w:rPr>
          <w:rFonts w:cs="Times New Roman"/>
          <w:sz w:val="24"/>
          <w:szCs w:val="24"/>
        </w:rPr>
        <w:t xml:space="preserve">Минимальный уровень является обязательным для большинства обучающихся с умственной отсталостью (интеллектуальными нарушениями). </w:t>
      </w:r>
    </w:p>
    <w:p w:rsidR="007D5D56" w:rsidRDefault="007D5D56">
      <w:pPr>
        <w:pStyle w:val="18"/>
        <w:shd w:val="clear" w:color="auto" w:fill="auto"/>
        <w:spacing w:after="0"/>
        <w:ind w:left="20" w:right="20" w:firstLine="700"/>
        <w:jc w:val="both"/>
        <w:rPr>
          <w:rFonts w:cs="Times New Roman"/>
          <w:sz w:val="24"/>
          <w:szCs w:val="24"/>
        </w:rPr>
      </w:pPr>
      <w:r>
        <w:rPr>
          <w:rFonts w:cs="Times New Roman"/>
          <w:sz w:val="24"/>
          <w:szCs w:val="24"/>
        </w:rPr>
        <w:t>Отсутствие достижения этого уровня отдельными обучающимися по отдельным предметам не является препятствием к получению ими образования по этому варианту программы. В том случае, если обучающийся не достигает минимального уровня овладения предметными результатами по всем или большинству учебных предметов, то по рекомендации психолого-медико-педагогической комиссии и с согласия родителей (законных представителей) Организация может перевести обучающегося на обучение по индивидуальному плану или на АООП (вариант 2).</w:t>
      </w:r>
    </w:p>
    <w:p w:rsidR="007D5D56" w:rsidRDefault="007D5D56">
      <w:pPr>
        <w:pStyle w:val="18"/>
        <w:shd w:val="clear" w:color="auto" w:fill="auto"/>
        <w:spacing w:after="0"/>
        <w:ind w:left="20" w:right="20" w:firstLine="700"/>
        <w:jc w:val="both"/>
        <w:rPr>
          <w:rFonts w:cs="Times New Roman"/>
          <w:sz w:val="24"/>
          <w:szCs w:val="24"/>
        </w:rPr>
      </w:pPr>
    </w:p>
    <w:p w:rsidR="007D5D56" w:rsidRDefault="007D5D56">
      <w:pPr>
        <w:pStyle w:val="18"/>
        <w:shd w:val="clear" w:color="auto" w:fill="auto"/>
        <w:spacing w:after="0"/>
        <w:ind w:left="20" w:right="20" w:firstLine="700"/>
        <w:jc w:val="both"/>
        <w:rPr>
          <w:rFonts w:cs="Times New Roman"/>
          <w:b/>
          <w:bCs/>
          <w:sz w:val="24"/>
          <w:szCs w:val="24"/>
        </w:rPr>
      </w:pPr>
      <w:r>
        <w:rPr>
          <w:rFonts w:cs="Times New Roman"/>
          <w:b/>
          <w:bCs/>
          <w:sz w:val="24"/>
          <w:szCs w:val="24"/>
        </w:rPr>
        <w:t>Минимальный и достаточный уровни усвоения предметных результатов по отдельным учебным предметам на конец обучения в младших классах (IV класс).</w:t>
      </w:r>
    </w:p>
    <w:p w:rsidR="007D5D56" w:rsidRDefault="007D5D56">
      <w:pPr>
        <w:pStyle w:val="18"/>
        <w:shd w:val="clear" w:color="auto" w:fill="auto"/>
        <w:spacing w:after="0"/>
        <w:ind w:left="20" w:right="20" w:firstLine="700"/>
        <w:jc w:val="center"/>
        <w:rPr>
          <w:rFonts w:cs="Times New Roman"/>
          <w:b/>
          <w:bCs/>
          <w:sz w:val="24"/>
          <w:szCs w:val="24"/>
        </w:rPr>
      </w:pPr>
    </w:p>
    <w:p w:rsidR="007D5D56" w:rsidRDefault="007D5D56">
      <w:pPr>
        <w:pStyle w:val="18"/>
        <w:shd w:val="clear" w:color="auto" w:fill="auto"/>
        <w:spacing w:after="0"/>
        <w:ind w:right="2"/>
        <w:jc w:val="center"/>
        <w:rPr>
          <w:rStyle w:val="Text"/>
          <w:rFonts w:cs="Times New Roman"/>
          <w:i w:val="0"/>
          <w:iCs w:val="0"/>
          <w:sz w:val="24"/>
          <w:szCs w:val="24"/>
        </w:rPr>
      </w:pPr>
      <w:r>
        <w:rPr>
          <w:rStyle w:val="Text"/>
          <w:rFonts w:cs="Times New Roman"/>
          <w:i w:val="0"/>
          <w:iCs w:val="0"/>
          <w:sz w:val="24"/>
          <w:szCs w:val="24"/>
        </w:rPr>
        <w:t>Русский язык</w:t>
      </w:r>
    </w:p>
    <w:p w:rsidR="007D5D56" w:rsidRDefault="007D5D56">
      <w:pPr>
        <w:pStyle w:val="18"/>
        <w:shd w:val="clear" w:color="auto" w:fill="auto"/>
        <w:spacing w:after="0"/>
        <w:ind w:right="2"/>
        <w:rPr>
          <w:rStyle w:val="1Text"/>
          <w:rFonts w:cs="Times New Roman"/>
          <w:b/>
          <w:bCs/>
          <w:color w:val="auto"/>
          <w:sz w:val="24"/>
          <w:szCs w:val="24"/>
          <w:u w:val="none"/>
        </w:rPr>
      </w:pPr>
      <w:r>
        <w:rPr>
          <w:rStyle w:val="1Text"/>
          <w:rFonts w:cs="Times New Roman"/>
          <w:b/>
          <w:bCs/>
          <w:color w:val="auto"/>
          <w:sz w:val="24"/>
          <w:szCs w:val="24"/>
          <w:u w:val="none"/>
        </w:rPr>
        <w:t>Минимальный уровень:</w:t>
      </w:r>
    </w:p>
    <w:p w:rsidR="007D5D56" w:rsidRDefault="007D5D56">
      <w:pPr>
        <w:pStyle w:val="18"/>
        <w:shd w:val="clear" w:color="auto" w:fill="auto"/>
        <w:spacing w:after="0"/>
        <w:ind w:right="20"/>
        <w:jc w:val="both"/>
        <w:rPr>
          <w:rFonts w:cs="Times New Roman"/>
          <w:sz w:val="24"/>
          <w:szCs w:val="24"/>
        </w:rPr>
      </w:pPr>
      <w:r>
        <w:rPr>
          <w:rFonts w:cs="Times New Roman"/>
          <w:sz w:val="24"/>
          <w:szCs w:val="24"/>
        </w:rPr>
        <w:t>-различение гласных и согласных звуков и букв; ударных и безударных согласных звуков; оппозиционных согласных по звонкости-глухости, твердости-мягкости;</w:t>
      </w:r>
    </w:p>
    <w:p w:rsidR="007D5D56" w:rsidRDefault="007D5D56">
      <w:pPr>
        <w:pStyle w:val="18"/>
        <w:shd w:val="clear" w:color="auto" w:fill="auto"/>
        <w:spacing w:after="0"/>
        <w:jc w:val="both"/>
        <w:rPr>
          <w:rFonts w:cs="Times New Roman"/>
          <w:sz w:val="24"/>
          <w:szCs w:val="24"/>
        </w:rPr>
      </w:pPr>
      <w:r>
        <w:rPr>
          <w:rFonts w:cs="Times New Roman"/>
          <w:sz w:val="24"/>
          <w:szCs w:val="24"/>
        </w:rPr>
        <w:t>-деление слов на слоги для переноса;</w:t>
      </w:r>
    </w:p>
    <w:p w:rsidR="007D5D56" w:rsidRDefault="007D5D56">
      <w:pPr>
        <w:pStyle w:val="18"/>
        <w:shd w:val="clear" w:color="auto" w:fill="auto"/>
        <w:spacing w:after="0"/>
        <w:ind w:right="20"/>
        <w:jc w:val="both"/>
        <w:rPr>
          <w:rFonts w:cs="Times New Roman"/>
          <w:sz w:val="24"/>
          <w:szCs w:val="24"/>
        </w:rPr>
      </w:pPr>
      <w:r>
        <w:rPr>
          <w:rFonts w:cs="Times New Roman"/>
          <w:sz w:val="24"/>
          <w:szCs w:val="24"/>
        </w:rPr>
        <w:t>-списывание по слогам и целыми словами с рукописного и печатного текста с орфографическим проговариванием;</w:t>
      </w:r>
    </w:p>
    <w:p w:rsidR="007D5D56" w:rsidRDefault="007D5D56">
      <w:pPr>
        <w:pStyle w:val="18"/>
        <w:shd w:val="clear" w:color="auto" w:fill="auto"/>
        <w:spacing w:after="0"/>
        <w:ind w:right="20"/>
        <w:jc w:val="both"/>
        <w:rPr>
          <w:rFonts w:cs="Times New Roman"/>
          <w:sz w:val="24"/>
          <w:szCs w:val="24"/>
        </w:rPr>
      </w:pPr>
      <w:r>
        <w:rPr>
          <w:rFonts w:cs="Times New Roman"/>
          <w:sz w:val="24"/>
          <w:szCs w:val="24"/>
        </w:rPr>
        <w:t>-запись под диктовку слов и коротких предложений (2-4 слова) с изученными орфограммами;</w:t>
      </w:r>
    </w:p>
    <w:p w:rsidR="007D5D56" w:rsidRDefault="007D5D56">
      <w:pPr>
        <w:pStyle w:val="18"/>
        <w:shd w:val="clear" w:color="auto" w:fill="auto"/>
        <w:spacing w:after="0"/>
        <w:ind w:right="20"/>
        <w:jc w:val="both"/>
        <w:rPr>
          <w:rFonts w:cs="Times New Roman"/>
          <w:sz w:val="24"/>
          <w:szCs w:val="24"/>
        </w:rPr>
      </w:pPr>
      <w:r>
        <w:rPr>
          <w:rFonts w:cs="Times New Roman"/>
          <w:sz w:val="24"/>
          <w:szCs w:val="24"/>
        </w:rPr>
        <w:t>-обозначение мягкости и твердости согласных звуков на письме гласными буквами и буквой Ь (после предварительной отработки);</w:t>
      </w:r>
    </w:p>
    <w:p w:rsidR="007D5D56" w:rsidRDefault="007D5D56">
      <w:pPr>
        <w:pStyle w:val="18"/>
        <w:shd w:val="clear" w:color="auto" w:fill="auto"/>
        <w:spacing w:after="0"/>
        <w:ind w:right="20"/>
        <w:jc w:val="both"/>
        <w:rPr>
          <w:rFonts w:cs="Times New Roman"/>
          <w:sz w:val="24"/>
          <w:szCs w:val="24"/>
        </w:rPr>
      </w:pPr>
      <w:r>
        <w:rPr>
          <w:rFonts w:cs="Times New Roman"/>
          <w:sz w:val="24"/>
          <w:szCs w:val="24"/>
        </w:rPr>
        <w:t>-дифференциация и подбор слов, обозначающих предметы, действия, признаки;</w:t>
      </w:r>
    </w:p>
    <w:p w:rsidR="007D5D56" w:rsidRDefault="007D5D56">
      <w:pPr>
        <w:pStyle w:val="18"/>
        <w:shd w:val="clear" w:color="auto" w:fill="auto"/>
        <w:spacing w:after="0"/>
        <w:ind w:right="20"/>
        <w:jc w:val="both"/>
        <w:rPr>
          <w:rFonts w:cs="Times New Roman"/>
          <w:sz w:val="24"/>
          <w:szCs w:val="24"/>
        </w:rPr>
      </w:pPr>
      <w:r>
        <w:rPr>
          <w:rFonts w:cs="Times New Roman"/>
          <w:sz w:val="24"/>
          <w:szCs w:val="24"/>
        </w:rPr>
        <w:t>-составление предложений, восстановление в них нарушенного порядка слов с ориентацией на серию сюжетных картинок;</w:t>
      </w:r>
    </w:p>
    <w:p w:rsidR="007D5D56" w:rsidRDefault="007D5D56">
      <w:pPr>
        <w:pStyle w:val="18"/>
        <w:shd w:val="clear" w:color="auto" w:fill="auto"/>
        <w:spacing w:after="0"/>
        <w:ind w:right="1320"/>
        <w:rPr>
          <w:rFonts w:cs="Times New Roman"/>
          <w:sz w:val="24"/>
          <w:szCs w:val="24"/>
        </w:rPr>
      </w:pPr>
      <w:r>
        <w:rPr>
          <w:rFonts w:cs="Times New Roman"/>
          <w:sz w:val="24"/>
          <w:szCs w:val="24"/>
        </w:rPr>
        <w:t>-выделение из текста предложений на заданную тему;</w:t>
      </w:r>
    </w:p>
    <w:p w:rsidR="007D5D56" w:rsidRDefault="007D5D56">
      <w:pPr>
        <w:pStyle w:val="18"/>
        <w:shd w:val="clear" w:color="auto" w:fill="auto"/>
        <w:spacing w:after="0"/>
        <w:ind w:right="1320"/>
        <w:rPr>
          <w:rFonts w:cs="Times New Roman"/>
          <w:sz w:val="24"/>
          <w:szCs w:val="24"/>
        </w:rPr>
      </w:pPr>
      <w:r>
        <w:rPr>
          <w:rFonts w:cs="Times New Roman"/>
          <w:sz w:val="24"/>
          <w:szCs w:val="24"/>
        </w:rPr>
        <w:t>- участие в обсуждении темы текста и выбора заголовка к нему.</w:t>
      </w:r>
    </w:p>
    <w:p w:rsidR="007D5D56" w:rsidRDefault="007D5D56">
      <w:pPr>
        <w:pStyle w:val="18"/>
        <w:shd w:val="clear" w:color="auto" w:fill="auto"/>
        <w:spacing w:after="0"/>
        <w:ind w:right="1320"/>
        <w:rPr>
          <w:rStyle w:val="1Text"/>
          <w:rFonts w:cs="Times New Roman"/>
          <w:b/>
          <w:bCs/>
          <w:sz w:val="24"/>
          <w:szCs w:val="24"/>
          <w:u w:val="none"/>
        </w:rPr>
      </w:pPr>
      <w:r>
        <w:rPr>
          <w:rFonts w:cs="Times New Roman"/>
          <w:sz w:val="24"/>
          <w:szCs w:val="24"/>
        </w:rPr>
        <w:t xml:space="preserve"> </w:t>
      </w:r>
      <w:r>
        <w:rPr>
          <w:rStyle w:val="1Text"/>
          <w:rFonts w:cs="Times New Roman"/>
          <w:b/>
          <w:bCs/>
          <w:sz w:val="24"/>
          <w:szCs w:val="24"/>
          <w:u w:val="none"/>
        </w:rPr>
        <w:t>Достаточный уровень:</w:t>
      </w:r>
    </w:p>
    <w:p w:rsidR="007D5D56" w:rsidRDefault="007D5D56">
      <w:pPr>
        <w:pStyle w:val="18"/>
        <w:shd w:val="clear" w:color="auto" w:fill="auto"/>
        <w:spacing w:after="0"/>
        <w:ind w:right="1320"/>
        <w:rPr>
          <w:rFonts w:cs="Times New Roman"/>
          <w:sz w:val="24"/>
          <w:szCs w:val="24"/>
        </w:rPr>
      </w:pPr>
      <w:r>
        <w:rPr>
          <w:rStyle w:val="1Text"/>
          <w:rFonts w:cs="Times New Roman"/>
          <w:sz w:val="24"/>
          <w:szCs w:val="24"/>
          <w:u w:val="none"/>
        </w:rPr>
        <w:t xml:space="preserve"> -</w:t>
      </w:r>
      <w:r>
        <w:rPr>
          <w:rFonts w:cs="Times New Roman"/>
          <w:sz w:val="24"/>
          <w:szCs w:val="24"/>
        </w:rPr>
        <w:t>различение звуков и букв;</w:t>
      </w:r>
    </w:p>
    <w:p w:rsidR="007D5D56" w:rsidRDefault="007D5D56">
      <w:pPr>
        <w:pStyle w:val="18"/>
        <w:shd w:val="clear" w:color="auto" w:fill="auto"/>
        <w:spacing w:after="0"/>
        <w:ind w:left="20" w:right="20"/>
        <w:jc w:val="both"/>
        <w:rPr>
          <w:rFonts w:cs="Times New Roman"/>
          <w:sz w:val="24"/>
          <w:szCs w:val="24"/>
        </w:rPr>
      </w:pPr>
      <w:r>
        <w:rPr>
          <w:rFonts w:cs="Times New Roman"/>
          <w:sz w:val="24"/>
          <w:szCs w:val="24"/>
        </w:rPr>
        <w:t>-характеристика гласных и согласных звуков с опорой на образец и опорную схему;</w:t>
      </w:r>
    </w:p>
    <w:p w:rsidR="007D5D56" w:rsidRDefault="007D5D56">
      <w:pPr>
        <w:pStyle w:val="18"/>
        <w:shd w:val="clear" w:color="auto" w:fill="auto"/>
        <w:spacing w:after="0"/>
        <w:ind w:left="20" w:right="20"/>
        <w:jc w:val="both"/>
        <w:rPr>
          <w:rFonts w:cs="Times New Roman"/>
          <w:sz w:val="24"/>
          <w:szCs w:val="24"/>
        </w:rPr>
      </w:pPr>
      <w:r>
        <w:rPr>
          <w:rFonts w:cs="Times New Roman"/>
          <w:sz w:val="24"/>
          <w:szCs w:val="24"/>
        </w:rPr>
        <w:t>-списывание рукописного и печатного текста целыми словами с орфографическим проговариванием;</w:t>
      </w:r>
    </w:p>
    <w:p w:rsidR="007D5D56" w:rsidRDefault="007D5D56">
      <w:pPr>
        <w:pStyle w:val="18"/>
        <w:shd w:val="clear" w:color="auto" w:fill="auto"/>
        <w:spacing w:after="0"/>
        <w:ind w:left="20" w:right="20"/>
        <w:jc w:val="both"/>
        <w:rPr>
          <w:rFonts w:cs="Times New Roman"/>
          <w:sz w:val="24"/>
          <w:szCs w:val="24"/>
        </w:rPr>
      </w:pPr>
      <w:r>
        <w:rPr>
          <w:rFonts w:cs="Times New Roman"/>
          <w:sz w:val="24"/>
          <w:szCs w:val="24"/>
        </w:rPr>
        <w:t>-запись под диктовку текста, включающего слова с изученными орфограммами (30-35 слов);</w:t>
      </w:r>
    </w:p>
    <w:p w:rsidR="007D5D56" w:rsidRDefault="007D5D56">
      <w:pPr>
        <w:pStyle w:val="18"/>
        <w:shd w:val="clear" w:color="auto" w:fill="auto"/>
        <w:spacing w:after="0"/>
        <w:ind w:left="20" w:right="20"/>
        <w:jc w:val="both"/>
        <w:rPr>
          <w:rFonts w:cs="Times New Roman"/>
          <w:sz w:val="24"/>
          <w:szCs w:val="24"/>
        </w:rPr>
      </w:pPr>
      <w:r>
        <w:rPr>
          <w:rFonts w:cs="Times New Roman"/>
          <w:sz w:val="24"/>
          <w:szCs w:val="24"/>
        </w:rPr>
        <w:t>-дифференциация и подбор слов различных категорий по вопросу и грамматическому значению (название предметов, действий и признаков предметов);</w:t>
      </w:r>
    </w:p>
    <w:p w:rsidR="007D5D56" w:rsidRDefault="007D5D56">
      <w:pPr>
        <w:pStyle w:val="18"/>
        <w:shd w:val="clear" w:color="auto" w:fill="auto"/>
        <w:spacing w:after="0"/>
        <w:ind w:left="20" w:right="20"/>
        <w:rPr>
          <w:rFonts w:cs="Times New Roman"/>
          <w:sz w:val="24"/>
          <w:szCs w:val="24"/>
        </w:rPr>
      </w:pPr>
      <w:r>
        <w:rPr>
          <w:rFonts w:cs="Times New Roman"/>
          <w:sz w:val="24"/>
          <w:szCs w:val="24"/>
        </w:rPr>
        <w:t>-составление и распространение предложений, установление связи между словами с помощью учителя, постановка знаков препинания в конце предложения (точка, вопросительный и восклицательный знак); деление текста на предложения;</w:t>
      </w:r>
    </w:p>
    <w:p w:rsidR="007D5D56" w:rsidRDefault="007D5D56">
      <w:pPr>
        <w:pStyle w:val="18"/>
        <w:shd w:val="clear" w:color="auto" w:fill="auto"/>
        <w:spacing w:after="0"/>
        <w:ind w:left="20" w:right="20"/>
        <w:jc w:val="both"/>
        <w:rPr>
          <w:rFonts w:cs="Times New Roman"/>
          <w:sz w:val="24"/>
          <w:szCs w:val="24"/>
        </w:rPr>
      </w:pPr>
      <w:r>
        <w:rPr>
          <w:rFonts w:cs="Times New Roman"/>
          <w:sz w:val="24"/>
          <w:szCs w:val="24"/>
        </w:rPr>
        <w:t>-выделение темы текста (о чём идет речь), выбор одного заголовка из нескольких, подходящего по смыслу;</w:t>
      </w:r>
    </w:p>
    <w:p w:rsidR="007D5D56" w:rsidRDefault="007D5D56">
      <w:pPr>
        <w:pStyle w:val="18"/>
        <w:shd w:val="clear" w:color="auto" w:fill="auto"/>
        <w:spacing w:after="0"/>
        <w:ind w:right="40"/>
        <w:jc w:val="both"/>
        <w:rPr>
          <w:rFonts w:cs="Times New Roman"/>
          <w:sz w:val="24"/>
          <w:szCs w:val="24"/>
        </w:rPr>
      </w:pPr>
      <w:r>
        <w:rPr>
          <w:rFonts w:cs="Times New Roman"/>
          <w:sz w:val="24"/>
          <w:szCs w:val="24"/>
        </w:rPr>
        <w:t>-самостоятельная запись 3-4 предложений из составленного текста после его анализа.</w:t>
      </w:r>
    </w:p>
    <w:p w:rsidR="007D5D56" w:rsidRDefault="007D5D56">
      <w:pPr>
        <w:keepNext/>
        <w:keepLines/>
        <w:jc w:val="center"/>
        <w:rPr>
          <w:b/>
          <w:bCs/>
        </w:rPr>
      </w:pPr>
      <w:bookmarkStart w:id="1" w:name="bookmark2"/>
      <w:bookmarkEnd w:id="1"/>
    </w:p>
    <w:p w:rsidR="007D5D56" w:rsidRDefault="007D5D56">
      <w:pPr>
        <w:keepNext/>
        <w:keepLines/>
        <w:jc w:val="center"/>
        <w:rPr>
          <w:b/>
          <w:bCs/>
        </w:rPr>
      </w:pPr>
      <w:r>
        <w:rPr>
          <w:b/>
          <w:bCs/>
        </w:rPr>
        <w:t>Чтение</w:t>
      </w:r>
    </w:p>
    <w:p w:rsidR="007D5D56" w:rsidRDefault="007D5D56">
      <w:pPr>
        <w:pStyle w:val="18"/>
        <w:shd w:val="clear" w:color="auto" w:fill="auto"/>
        <w:spacing w:after="0"/>
        <w:jc w:val="both"/>
        <w:rPr>
          <w:rStyle w:val="1Text"/>
          <w:rFonts w:cs="Times New Roman"/>
          <w:b/>
          <w:bCs/>
          <w:sz w:val="24"/>
          <w:szCs w:val="24"/>
          <w:u w:val="none"/>
        </w:rPr>
      </w:pPr>
      <w:r>
        <w:rPr>
          <w:rStyle w:val="1Text"/>
          <w:rFonts w:cs="Times New Roman"/>
          <w:b/>
          <w:bCs/>
          <w:sz w:val="24"/>
          <w:szCs w:val="24"/>
          <w:u w:val="none"/>
        </w:rPr>
        <w:t>Минимальный уровень:</w:t>
      </w:r>
    </w:p>
    <w:p w:rsidR="007D5D56" w:rsidRDefault="007D5D56">
      <w:pPr>
        <w:pStyle w:val="18"/>
        <w:shd w:val="clear" w:color="auto" w:fill="auto"/>
        <w:spacing w:after="0"/>
        <w:ind w:right="40"/>
        <w:jc w:val="both"/>
        <w:rPr>
          <w:rFonts w:cs="Times New Roman"/>
          <w:sz w:val="24"/>
          <w:szCs w:val="24"/>
        </w:rPr>
      </w:pPr>
      <w:r>
        <w:rPr>
          <w:rFonts w:cs="Times New Roman"/>
          <w:sz w:val="24"/>
          <w:szCs w:val="24"/>
        </w:rPr>
        <w:t>-осознанное и правильное чтение текст вслух по слогам и целыми словами;</w:t>
      </w:r>
    </w:p>
    <w:p w:rsidR="007D5D56" w:rsidRDefault="007D5D56">
      <w:pPr>
        <w:pStyle w:val="18"/>
        <w:shd w:val="clear" w:color="auto" w:fill="auto"/>
        <w:spacing w:after="0"/>
        <w:ind w:right="40"/>
        <w:rPr>
          <w:rStyle w:val="1Text"/>
          <w:rFonts w:cs="Times New Roman"/>
          <w:sz w:val="24"/>
          <w:szCs w:val="24"/>
        </w:rPr>
      </w:pPr>
      <w:r>
        <w:rPr>
          <w:rFonts w:cs="Times New Roman"/>
          <w:sz w:val="24"/>
          <w:szCs w:val="24"/>
        </w:rPr>
        <w:t xml:space="preserve">-пересказ содержания прочитанного текста по вопросам; участие в –коллективной работе по оценке поступков героев и событий; -выразительное чтение наизусть 5-7 коротких стихотворений. </w:t>
      </w:r>
      <w:r>
        <w:rPr>
          <w:rStyle w:val="1Text"/>
          <w:rFonts w:cs="Times New Roman"/>
          <w:sz w:val="24"/>
          <w:szCs w:val="24"/>
        </w:rPr>
        <w:t>Достаточный уровень:</w:t>
      </w:r>
    </w:p>
    <w:p w:rsidR="007D5D56" w:rsidRDefault="007D5D56">
      <w:pPr>
        <w:pStyle w:val="18"/>
        <w:shd w:val="clear" w:color="auto" w:fill="auto"/>
        <w:spacing w:after="0"/>
        <w:ind w:right="40"/>
        <w:rPr>
          <w:rFonts w:cs="Times New Roman"/>
          <w:sz w:val="24"/>
          <w:szCs w:val="24"/>
        </w:rPr>
      </w:pPr>
      <w:r>
        <w:rPr>
          <w:rFonts w:cs="Times New Roman"/>
          <w:sz w:val="24"/>
          <w:szCs w:val="24"/>
        </w:rPr>
        <w:t>-чтение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7D5D56" w:rsidRDefault="007D5D56">
      <w:pPr>
        <w:pStyle w:val="18"/>
        <w:shd w:val="clear" w:color="auto" w:fill="auto"/>
        <w:spacing w:after="0"/>
        <w:ind w:right="40"/>
        <w:rPr>
          <w:rFonts w:cs="Times New Roman"/>
          <w:sz w:val="24"/>
          <w:szCs w:val="24"/>
        </w:rPr>
      </w:pPr>
      <w:r>
        <w:rPr>
          <w:rFonts w:cs="Times New Roman"/>
          <w:sz w:val="24"/>
          <w:szCs w:val="24"/>
        </w:rPr>
        <w:t>-ответы на вопросы учителя по прочитанному тексту; определение основной мысли текста после предварительного его анализа;</w:t>
      </w:r>
    </w:p>
    <w:p w:rsidR="007D5D56" w:rsidRDefault="007D5D56">
      <w:pPr>
        <w:pStyle w:val="18"/>
        <w:shd w:val="clear" w:color="auto" w:fill="auto"/>
        <w:spacing w:after="0"/>
        <w:ind w:right="40"/>
        <w:rPr>
          <w:rFonts w:cs="Times New Roman"/>
          <w:sz w:val="24"/>
          <w:szCs w:val="24"/>
        </w:rPr>
      </w:pPr>
      <w:r>
        <w:rPr>
          <w:rFonts w:cs="Times New Roman"/>
          <w:sz w:val="24"/>
          <w:szCs w:val="24"/>
        </w:rPr>
        <w:t xml:space="preserve">-чтение текста молча с выполнением заданий учителя; </w:t>
      </w:r>
    </w:p>
    <w:p w:rsidR="007D5D56" w:rsidRDefault="007D5D56">
      <w:pPr>
        <w:pStyle w:val="18"/>
        <w:shd w:val="clear" w:color="auto" w:fill="auto"/>
        <w:spacing w:after="0"/>
        <w:ind w:right="40"/>
        <w:rPr>
          <w:rFonts w:cs="Times New Roman"/>
          <w:sz w:val="24"/>
          <w:szCs w:val="24"/>
        </w:rPr>
      </w:pPr>
      <w:r>
        <w:rPr>
          <w:rFonts w:cs="Times New Roman"/>
          <w:sz w:val="24"/>
          <w:szCs w:val="24"/>
        </w:rPr>
        <w:t>-определение главных действующих лиц произведения; элементарная оценка их поступков;</w:t>
      </w:r>
    </w:p>
    <w:p w:rsidR="007D5D56" w:rsidRDefault="007D5D56">
      <w:pPr>
        <w:pStyle w:val="18"/>
        <w:shd w:val="clear" w:color="auto" w:fill="auto"/>
        <w:spacing w:after="0"/>
        <w:ind w:right="40"/>
        <w:jc w:val="both"/>
        <w:rPr>
          <w:rFonts w:cs="Times New Roman"/>
          <w:sz w:val="24"/>
          <w:szCs w:val="24"/>
        </w:rPr>
      </w:pPr>
      <w:r>
        <w:rPr>
          <w:rFonts w:cs="Times New Roman"/>
          <w:sz w:val="24"/>
          <w:szCs w:val="24"/>
        </w:rPr>
        <w:t>-чтение диалогов по ролям с использованием некоторых средств устной выразительности (после предварительного разбора);</w:t>
      </w:r>
    </w:p>
    <w:p w:rsidR="007D5D56" w:rsidRDefault="007D5D56">
      <w:pPr>
        <w:pStyle w:val="18"/>
        <w:shd w:val="clear" w:color="auto" w:fill="auto"/>
        <w:spacing w:after="0"/>
        <w:ind w:right="40"/>
        <w:jc w:val="both"/>
        <w:rPr>
          <w:rFonts w:cs="Times New Roman"/>
          <w:sz w:val="24"/>
          <w:szCs w:val="24"/>
        </w:rPr>
      </w:pPr>
      <w:r>
        <w:rPr>
          <w:rFonts w:cs="Times New Roman"/>
          <w:sz w:val="24"/>
          <w:szCs w:val="24"/>
        </w:rPr>
        <w:t>-пересказ текста по частям с опорой на вопросы учителя, картинный план или иллюстрацию;</w:t>
      </w:r>
    </w:p>
    <w:p w:rsidR="007D5D56" w:rsidRDefault="007D5D56">
      <w:pPr>
        <w:pStyle w:val="18"/>
        <w:shd w:val="clear" w:color="auto" w:fill="auto"/>
        <w:spacing w:after="0"/>
        <w:jc w:val="both"/>
        <w:rPr>
          <w:rFonts w:cs="Times New Roman"/>
          <w:sz w:val="24"/>
          <w:szCs w:val="24"/>
        </w:rPr>
      </w:pPr>
      <w:r>
        <w:rPr>
          <w:rFonts w:cs="Times New Roman"/>
          <w:sz w:val="24"/>
          <w:szCs w:val="24"/>
        </w:rPr>
        <w:t>-выразительное чтение наизусть 7-8 стихотворений.</w:t>
      </w:r>
    </w:p>
    <w:p w:rsidR="007D5D56" w:rsidRDefault="007D5D56">
      <w:pPr>
        <w:pStyle w:val="18"/>
        <w:shd w:val="clear" w:color="auto" w:fill="auto"/>
        <w:spacing w:after="0"/>
        <w:ind w:right="2"/>
        <w:jc w:val="center"/>
        <w:rPr>
          <w:rStyle w:val="Text"/>
          <w:rFonts w:cs="Times New Roman"/>
          <w:i w:val="0"/>
          <w:iCs w:val="0"/>
          <w:sz w:val="24"/>
          <w:szCs w:val="24"/>
        </w:rPr>
      </w:pPr>
    </w:p>
    <w:p w:rsidR="007D5D56" w:rsidRDefault="007D5D56">
      <w:pPr>
        <w:pStyle w:val="18"/>
        <w:shd w:val="clear" w:color="auto" w:fill="auto"/>
        <w:spacing w:after="0"/>
        <w:ind w:right="2"/>
        <w:jc w:val="center"/>
        <w:rPr>
          <w:rStyle w:val="Text"/>
          <w:rFonts w:cs="Times New Roman"/>
          <w:i w:val="0"/>
          <w:iCs w:val="0"/>
          <w:sz w:val="24"/>
          <w:szCs w:val="24"/>
        </w:rPr>
      </w:pPr>
      <w:r>
        <w:rPr>
          <w:rStyle w:val="Text"/>
          <w:rFonts w:cs="Times New Roman"/>
          <w:i w:val="0"/>
          <w:iCs w:val="0"/>
          <w:sz w:val="24"/>
          <w:szCs w:val="24"/>
        </w:rPr>
        <w:t>Речевая практика</w:t>
      </w:r>
    </w:p>
    <w:p w:rsidR="007D5D56" w:rsidRDefault="007D5D56">
      <w:pPr>
        <w:pStyle w:val="18"/>
        <w:shd w:val="clear" w:color="auto" w:fill="auto"/>
        <w:spacing w:after="0"/>
        <w:ind w:right="5880"/>
        <w:rPr>
          <w:rStyle w:val="1Text"/>
          <w:rFonts w:cs="Times New Roman"/>
          <w:b/>
          <w:bCs/>
          <w:color w:val="auto"/>
          <w:sz w:val="24"/>
          <w:szCs w:val="24"/>
          <w:u w:val="none"/>
        </w:rPr>
      </w:pPr>
      <w:r>
        <w:rPr>
          <w:rStyle w:val="1Text"/>
          <w:rFonts w:cs="Times New Roman"/>
          <w:b/>
          <w:bCs/>
          <w:color w:val="auto"/>
          <w:sz w:val="24"/>
          <w:szCs w:val="24"/>
          <w:u w:val="none"/>
        </w:rPr>
        <w:t>Минимальный уровень</w:t>
      </w:r>
    </w:p>
    <w:p w:rsidR="007D5D56" w:rsidRDefault="007D5D56">
      <w:pPr>
        <w:pStyle w:val="18"/>
        <w:shd w:val="clear" w:color="auto" w:fill="auto"/>
        <w:spacing w:after="0"/>
        <w:ind w:right="40"/>
        <w:jc w:val="both"/>
        <w:rPr>
          <w:rFonts w:cs="Times New Roman"/>
          <w:sz w:val="24"/>
          <w:szCs w:val="24"/>
        </w:rPr>
      </w:pPr>
      <w:r>
        <w:rPr>
          <w:rFonts w:cs="Times New Roman"/>
          <w:sz w:val="24"/>
          <w:szCs w:val="24"/>
        </w:rPr>
        <w:t>-формулировка просьб и желаний с использованием этикетных слов и выражений;</w:t>
      </w:r>
    </w:p>
    <w:p w:rsidR="007D5D56" w:rsidRDefault="007D5D56">
      <w:pPr>
        <w:pStyle w:val="18"/>
        <w:shd w:val="clear" w:color="auto" w:fill="auto"/>
        <w:spacing w:after="0"/>
        <w:jc w:val="both"/>
        <w:rPr>
          <w:rFonts w:cs="Times New Roman"/>
          <w:sz w:val="24"/>
          <w:szCs w:val="24"/>
        </w:rPr>
      </w:pPr>
      <w:r>
        <w:rPr>
          <w:rFonts w:cs="Times New Roman"/>
          <w:sz w:val="24"/>
          <w:szCs w:val="24"/>
        </w:rPr>
        <w:t>-участие в ролевых играх в соответствии с речевыми возможностями;</w:t>
      </w:r>
    </w:p>
    <w:p w:rsidR="007D5D56" w:rsidRDefault="007D5D56">
      <w:pPr>
        <w:pStyle w:val="18"/>
        <w:shd w:val="clear" w:color="auto" w:fill="auto"/>
        <w:spacing w:after="0"/>
        <w:ind w:right="20"/>
        <w:rPr>
          <w:rFonts w:cs="Times New Roman"/>
          <w:sz w:val="24"/>
          <w:szCs w:val="24"/>
        </w:rPr>
      </w:pPr>
      <w:r>
        <w:rPr>
          <w:rFonts w:cs="Times New Roman"/>
          <w:sz w:val="24"/>
          <w:szCs w:val="24"/>
        </w:rPr>
        <w:t>-восприятие на слух сказок и рассказов;</w:t>
      </w:r>
    </w:p>
    <w:p w:rsidR="007D5D56" w:rsidRDefault="007D5D56">
      <w:pPr>
        <w:pStyle w:val="18"/>
        <w:shd w:val="clear" w:color="auto" w:fill="auto"/>
        <w:spacing w:after="0"/>
        <w:ind w:right="20"/>
        <w:rPr>
          <w:rFonts w:cs="Times New Roman"/>
          <w:sz w:val="24"/>
          <w:szCs w:val="24"/>
        </w:rPr>
      </w:pPr>
      <w:r>
        <w:rPr>
          <w:rFonts w:cs="Times New Roman"/>
          <w:sz w:val="24"/>
          <w:szCs w:val="24"/>
        </w:rPr>
        <w:t>- ответы на вопросы учителя по их содержанию с опорой на иллюстративный материал;</w:t>
      </w:r>
    </w:p>
    <w:p w:rsidR="007D5D56" w:rsidRDefault="007D5D56">
      <w:pPr>
        <w:pStyle w:val="18"/>
        <w:shd w:val="clear" w:color="auto" w:fill="auto"/>
        <w:spacing w:after="0"/>
        <w:ind w:right="20"/>
        <w:rPr>
          <w:rFonts w:cs="Times New Roman"/>
          <w:sz w:val="24"/>
          <w:szCs w:val="24"/>
        </w:rPr>
      </w:pPr>
      <w:r>
        <w:rPr>
          <w:rFonts w:cs="Times New Roman"/>
          <w:sz w:val="24"/>
          <w:szCs w:val="24"/>
        </w:rPr>
        <w:t>-выразительное произнесение чистоговорок, коротких стихотворений с опорой на образец чтения учителя;</w:t>
      </w:r>
    </w:p>
    <w:p w:rsidR="007D5D56" w:rsidRDefault="007D5D56">
      <w:pPr>
        <w:pStyle w:val="18"/>
        <w:shd w:val="clear" w:color="auto" w:fill="auto"/>
        <w:spacing w:after="0"/>
        <w:ind w:right="20"/>
        <w:rPr>
          <w:rFonts w:cs="Times New Roman"/>
          <w:sz w:val="24"/>
          <w:szCs w:val="24"/>
        </w:rPr>
      </w:pPr>
      <w:r>
        <w:rPr>
          <w:rFonts w:cs="Times New Roman"/>
          <w:sz w:val="24"/>
          <w:szCs w:val="24"/>
        </w:rPr>
        <w:t>-участие в беседах на темы, близкие личному опыту ребенка;</w:t>
      </w:r>
    </w:p>
    <w:p w:rsidR="007D5D56" w:rsidRDefault="007D5D56">
      <w:pPr>
        <w:pStyle w:val="18"/>
        <w:shd w:val="clear" w:color="auto" w:fill="auto"/>
        <w:spacing w:after="0"/>
        <w:ind w:right="20"/>
        <w:rPr>
          <w:rFonts w:cs="Times New Roman"/>
          <w:sz w:val="24"/>
          <w:szCs w:val="24"/>
        </w:rPr>
      </w:pPr>
      <w:r>
        <w:rPr>
          <w:rFonts w:cs="Times New Roman"/>
          <w:sz w:val="24"/>
          <w:szCs w:val="24"/>
        </w:rPr>
        <w:t>- ответы на вопросы учителя по содержанию прослушанных и/или просмотренных радио- и телепередач.</w:t>
      </w:r>
    </w:p>
    <w:p w:rsidR="007D5D56" w:rsidRDefault="007D5D56">
      <w:pPr>
        <w:pStyle w:val="18"/>
        <w:shd w:val="clear" w:color="auto" w:fill="auto"/>
        <w:spacing w:after="0"/>
        <w:rPr>
          <w:rStyle w:val="1Text"/>
          <w:rFonts w:cs="Times New Roman"/>
          <w:b/>
          <w:bCs/>
          <w:sz w:val="24"/>
          <w:szCs w:val="24"/>
          <w:u w:val="none"/>
        </w:rPr>
      </w:pPr>
      <w:r>
        <w:rPr>
          <w:rStyle w:val="1Text"/>
          <w:rFonts w:cs="Times New Roman"/>
          <w:b/>
          <w:bCs/>
          <w:sz w:val="24"/>
          <w:szCs w:val="24"/>
          <w:u w:val="none"/>
        </w:rPr>
        <w:t>Достаточный уровень:</w:t>
      </w:r>
    </w:p>
    <w:p w:rsidR="007D5D56" w:rsidRDefault="007D5D56">
      <w:pPr>
        <w:pStyle w:val="18"/>
        <w:shd w:val="clear" w:color="auto" w:fill="auto"/>
        <w:spacing w:after="0"/>
        <w:ind w:right="20"/>
        <w:rPr>
          <w:rFonts w:cs="Times New Roman"/>
          <w:sz w:val="24"/>
          <w:szCs w:val="24"/>
        </w:rPr>
      </w:pPr>
      <w:r>
        <w:rPr>
          <w:rFonts w:cs="Times New Roman"/>
          <w:sz w:val="24"/>
          <w:szCs w:val="24"/>
        </w:rPr>
        <w:t>-понимание содержания небольших по объему сказок, рассказов и стихотворений; ответы на вопросы;</w:t>
      </w:r>
    </w:p>
    <w:p w:rsidR="007D5D56" w:rsidRDefault="007D5D56">
      <w:pPr>
        <w:pStyle w:val="18"/>
        <w:shd w:val="clear" w:color="auto" w:fill="auto"/>
        <w:spacing w:after="0"/>
        <w:ind w:right="20"/>
        <w:rPr>
          <w:rFonts w:cs="Times New Roman"/>
          <w:sz w:val="24"/>
          <w:szCs w:val="24"/>
        </w:rPr>
      </w:pPr>
      <w:r>
        <w:rPr>
          <w:rFonts w:cs="Times New Roman"/>
          <w:sz w:val="24"/>
          <w:szCs w:val="24"/>
        </w:rPr>
        <w:t>-понимание содержания детских радио- и телепередач, ответы на вопросы учителя;</w:t>
      </w:r>
    </w:p>
    <w:p w:rsidR="007D5D56" w:rsidRDefault="007D5D56">
      <w:pPr>
        <w:pStyle w:val="18"/>
        <w:shd w:val="clear" w:color="auto" w:fill="auto"/>
        <w:spacing w:after="0"/>
        <w:ind w:right="20"/>
        <w:rPr>
          <w:rFonts w:cs="Times New Roman"/>
          <w:sz w:val="24"/>
          <w:szCs w:val="24"/>
        </w:rPr>
      </w:pPr>
      <w:r>
        <w:rPr>
          <w:rFonts w:cs="Times New Roman"/>
          <w:sz w:val="24"/>
          <w:szCs w:val="24"/>
        </w:rPr>
        <w:t>-выбор правильных средств интонации с опорой на образец речи учителя и анализ речевой ситуации;</w:t>
      </w:r>
    </w:p>
    <w:p w:rsidR="007D5D56" w:rsidRDefault="007D5D56">
      <w:pPr>
        <w:pStyle w:val="18"/>
        <w:shd w:val="clear" w:color="auto" w:fill="auto"/>
        <w:spacing w:after="0"/>
        <w:ind w:right="20"/>
        <w:rPr>
          <w:rFonts w:cs="Times New Roman"/>
          <w:sz w:val="24"/>
          <w:szCs w:val="24"/>
        </w:rPr>
      </w:pPr>
      <w:r>
        <w:rPr>
          <w:rFonts w:cs="Times New Roman"/>
          <w:sz w:val="24"/>
          <w:szCs w:val="24"/>
        </w:rPr>
        <w:t xml:space="preserve">-активное участие в диалогах по темам речевых ситуаций; </w:t>
      </w:r>
    </w:p>
    <w:p w:rsidR="007D5D56" w:rsidRDefault="007D5D56">
      <w:pPr>
        <w:pStyle w:val="18"/>
        <w:shd w:val="clear" w:color="auto" w:fill="auto"/>
        <w:spacing w:after="0"/>
        <w:ind w:right="20"/>
        <w:rPr>
          <w:rFonts w:cs="Times New Roman"/>
          <w:sz w:val="24"/>
          <w:szCs w:val="24"/>
        </w:rPr>
      </w:pPr>
      <w:r>
        <w:rPr>
          <w:rFonts w:cs="Times New Roman"/>
          <w:sz w:val="24"/>
          <w:szCs w:val="24"/>
        </w:rPr>
        <w:t xml:space="preserve">-высказывание своих просьб и желаний; </w:t>
      </w:r>
    </w:p>
    <w:p w:rsidR="007D5D56" w:rsidRDefault="007D5D56">
      <w:pPr>
        <w:pStyle w:val="18"/>
        <w:shd w:val="clear" w:color="auto" w:fill="auto"/>
        <w:spacing w:after="0"/>
        <w:ind w:right="20"/>
        <w:rPr>
          <w:rFonts w:cs="Times New Roman"/>
          <w:sz w:val="24"/>
          <w:szCs w:val="24"/>
        </w:rPr>
      </w:pPr>
      <w:r>
        <w:rPr>
          <w:rFonts w:cs="Times New Roman"/>
          <w:sz w:val="24"/>
          <w:szCs w:val="24"/>
        </w:rPr>
        <w:t>-выполнение речевых действий (приветствия, прощания, извинения и т. П.), используя соответствующие этикетные слова и выражения;</w:t>
      </w:r>
    </w:p>
    <w:p w:rsidR="007D5D56" w:rsidRDefault="007D5D56">
      <w:pPr>
        <w:pStyle w:val="18"/>
        <w:shd w:val="clear" w:color="auto" w:fill="auto"/>
        <w:spacing w:after="0"/>
        <w:ind w:right="20"/>
        <w:rPr>
          <w:rFonts w:cs="Times New Roman"/>
          <w:sz w:val="24"/>
          <w:szCs w:val="24"/>
        </w:rPr>
      </w:pPr>
      <w:r>
        <w:rPr>
          <w:rFonts w:cs="Times New Roman"/>
          <w:sz w:val="24"/>
          <w:szCs w:val="24"/>
        </w:rPr>
        <w:t>-участие в коллективном составлении рассказа или сказки по темам речевых ситуаций;</w:t>
      </w:r>
    </w:p>
    <w:p w:rsidR="007D5D56" w:rsidRDefault="007D5D56">
      <w:pPr>
        <w:pStyle w:val="18"/>
        <w:shd w:val="clear" w:color="auto" w:fill="auto"/>
        <w:spacing w:after="0"/>
        <w:ind w:right="20"/>
        <w:rPr>
          <w:rFonts w:cs="Times New Roman"/>
          <w:sz w:val="24"/>
          <w:szCs w:val="24"/>
        </w:rPr>
      </w:pPr>
      <w:r>
        <w:rPr>
          <w:rFonts w:cs="Times New Roman"/>
          <w:sz w:val="24"/>
          <w:szCs w:val="24"/>
        </w:rPr>
        <w:t>-составление рассказов с опорой на картинный или картинно- символический план.</w:t>
      </w:r>
    </w:p>
    <w:p w:rsidR="007D5D56" w:rsidRDefault="007D5D56">
      <w:pPr>
        <w:jc w:val="center"/>
        <w:rPr>
          <w:b/>
          <w:bCs/>
        </w:rPr>
      </w:pPr>
    </w:p>
    <w:p w:rsidR="007D5D56" w:rsidRDefault="007D5D56">
      <w:pPr>
        <w:jc w:val="center"/>
        <w:rPr>
          <w:b/>
          <w:bCs/>
        </w:rPr>
      </w:pPr>
      <w:r>
        <w:rPr>
          <w:b/>
          <w:bCs/>
        </w:rPr>
        <w:t>Математика</w:t>
      </w:r>
    </w:p>
    <w:p w:rsidR="007D5D56" w:rsidRDefault="007D5D56">
      <w:pPr>
        <w:pStyle w:val="18"/>
        <w:shd w:val="clear" w:color="auto" w:fill="auto"/>
        <w:spacing w:after="0"/>
        <w:rPr>
          <w:rStyle w:val="1Text"/>
          <w:rFonts w:cs="Times New Roman"/>
          <w:b/>
          <w:bCs/>
          <w:sz w:val="24"/>
          <w:szCs w:val="24"/>
          <w:u w:val="none"/>
        </w:rPr>
      </w:pPr>
      <w:r>
        <w:rPr>
          <w:rStyle w:val="1Text"/>
          <w:rFonts w:cs="Times New Roman"/>
          <w:b/>
          <w:bCs/>
          <w:sz w:val="24"/>
          <w:szCs w:val="24"/>
          <w:u w:val="none"/>
        </w:rPr>
        <w:t>Минимальный уровень:</w:t>
      </w:r>
    </w:p>
    <w:p w:rsidR="007D5D56" w:rsidRDefault="007D5D56">
      <w:pPr>
        <w:pStyle w:val="18"/>
        <w:shd w:val="clear" w:color="auto" w:fill="auto"/>
        <w:spacing w:after="0"/>
        <w:ind w:right="20"/>
        <w:rPr>
          <w:rFonts w:cs="Times New Roman"/>
          <w:sz w:val="24"/>
          <w:szCs w:val="24"/>
        </w:rPr>
      </w:pPr>
      <w:r>
        <w:rPr>
          <w:rFonts w:cs="Times New Roman"/>
          <w:sz w:val="24"/>
          <w:szCs w:val="24"/>
        </w:rPr>
        <w:t>-знание числового ряда 1-100 в прямом порядке; откладывание любых чисел в пределах 100, с использованием счетного материала;</w:t>
      </w:r>
    </w:p>
    <w:p w:rsidR="007D5D56" w:rsidRDefault="007D5D56">
      <w:pPr>
        <w:pStyle w:val="18"/>
        <w:shd w:val="clear" w:color="auto" w:fill="auto"/>
        <w:spacing w:after="0"/>
        <w:ind w:right="20"/>
        <w:rPr>
          <w:rFonts w:cs="Times New Roman"/>
          <w:sz w:val="24"/>
          <w:szCs w:val="24"/>
        </w:rPr>
      </w:pPr>
      <w:r>
        <w:rPr>
          <w:rFonts w:cs="Times New Roman"/>
          <w:sz w:val="24"/>
          <w:szCs w:val="24"/>
        </w:rPr>
        <w:t>-знание названий компонентов сложения, вычитания, умножения, деления;</w:t>
      </w:r>
    </w:p>
    <w:p w:rsidR="007D5D56" w:rsidRDefault="007D5D56">
      <w:pPr>
        <w:pStyle w:val="18"/>
        <w:shd w:val="clear" w:color="auto" w:fill="auto"/>
        <w:spacing w:after="0"/>
        <w:ind w:right="20"/>
        <w:rPr>
          <w:rFonts w:cs="Times New Roman"/>
          <w:sz w:val="24"/>
          <w:szCs w:val="24"/>
        </w:rPr>
      </w:pPr>
      <w:r>
        <w:rPr>
          <w:rFonts w:cs="Times New Roman"/>
          <w:sz w:val="24"/>
          <w:szCs w:val="24"/>
        </w:rPr>
        <w:t>-понимание смысла арифметических действий сложения и вычитания, умножения и деления (на равные части).</w:t>
      </w:r>
    </w:p>
    <w:p w:rsidR="007D5D56" w:rsidRDefault="007D5D56">
      <w:pPr>
        <w:pStyle w:val="18"/>
        <w:shd w:val="clear" w:color="auto" w:fill="auto"/>
        <w:spacing w:after="0"/>
        <w:ind w:right="20"/>
        <w:rPr>
          <w:rFonts w:cs="Times New Roman"/>
          <w:sz w:val="24"/>
          <w:szCs w:val="24"/>
        </w:rPr>
      </w:pPr>
      <w:r>
        <w:rPr>
          <w:rFonts w:cs="Times New Roman"/>
          <w:sz w:val="24"/>
          <w:szCs w:val="24"/>
        </w:rPr>
        <w:t xml:space="preserve">-знание таблицы умножения однозначных чисел до 5; </w:t>
      </w:r>
    </w:p>
    <w:p w:rsidR="007D5D56" w:rsidRDefault="007D5D56">
      <w:pPr>
        <w:pStyle w:val="18"/>
        <w:shd w:val="clear" w:color="auto" w:fill="auto"/>
        <w:spacing w:after="0"/>
        <w:ind w:right="20"/>
        <w:rPr>
          <w:rFonts w:cs="Times New Roman"/>
          <w:sz w:val="24"/>
          <w:szCs w:val="24"/>
        </w:rPr>
      </w:pPr>
      <w:r>
        <w:rPr>
          <w:rFonts w:cs="Times New Roman"/>
          <w:sz w:val="24"/>
          <w:szCs w:val="24"/>
        </w:rPr>
        <w:t>-понимание связи таблиц умножения и деления, пользование таблицами умножения на печатной основе для нахождения произведения и частного;</w:t>
      </w:r>
    </w:p>
    <w:p w:rsidR="007D5D56" w:rsidRDefault="007D5D56">
      <w:pPr>
        <w:pStyle w:val="18"/>
        <w:shd w:val="clear" w:color="auto" w:fill="auto"/>
        <w:spacing w:after="0"/>
        <w:ind w:right="20"/>
        <w:rPr>
          <w:rFonts w:cs="Times New Roman"/>
          <w:sz w:val="24"/>
          <w:szCs w:val="24"/>
        </w:rPr>
      </w:pPr>
      <w:r>
        <w:rPr>
          <w:rFonts w:cs="Times New Roman"/>
          <w:sz w:val="24"/>
          <w:szCs w:val="24"/>
        </w:rPr>
        <w:t xml:space="preserve"> -знание порядка действий в примерах в два арифметических действия; знание и применение переместительного свойства сложения и умножения;</w:t>
      </w:r>
    </w:p>
    <w:p w:rsidR="007D5D56" w:rsidRDefault="007D5D56">
      <w:pPr>
        <w:pStyle w:val="18"/>
        <w:shd w:val="clear" w:color="auto" w:fill="auto"/>
        <w:spacing w:after="0"/>
        <w:ind w:right="20"/>
        <w:jc w:val="both"/>
        <w:rPr>
          <w:rFonts w:cs="Times New Roman"/>
          <w:sz w:val="24"/>
          <w:szCs w:val="24"/>
        </w:rPr>
      </w:pPr>
      <w:r>
        <w:rPr>
          <w:rFonts w:cs="Times New Roman"/>
          <w:sz w:val="24"/>
          <w:szCs w:val="24"/>
        </w:rPr>
        <w:t>-выполнение устных и письменных действий сложения и вычитания чисел в пределах 100;</w:t>
      </w:r>
    </w:p>
    <w:p w:rsidR="007D5D56" w:rsidRDefault="007D5D56">
      <w:pPr>
        <w:pStyle w:val="18"/>
        <w:shd w:val="clear" w:color="auto" w:fill="auto"/>
        <w:spacing w:after="0"/>
        <w:ind w:right="20"/>
        <w:jc w:val="both"/>
        <w:rPr>
          <w:rFonts w:cs="Times New Roman"/>
          <w:sz w:val="24"/>
          <w:szCs w:val="24"/>
        </w:rPr>
      </w:pPr>
      <w:r>
        <w:rPr>
          <w:rFonts w:cs="Times New Roman"/>
          <w:sz w:val="24"/>
          <w:szCs w:val="24"/>
        </w:rPr>
        <w:t>-знание единиц измерения (меры) стоимости, длины, массы, времени и их соотношения;</w:t>
      </w:r>
    </w:p>
    <w:p w:rsidR="007D5D56" w:rsidRDefault="007D5D56">
      <w:pPr>
        <w:pStyle w:val="18"/>
        <w:shd w:val="clear" w:color="auto" w:fill="auto"/>
        <w:spacing w:after="0"/>
        <w:ind w:right="20"/>
        <w:jc w:val="both"/>
        <w:rPr>
          <w:rFonts w:cs="Times New Roman"/>
          <w:sz w:val="24"/>
          <w:szCs w:val="24"/>
        </w:rPr>
      </w:pPr>
      <w:r>
        <w:rPr>
          <w:rFonts w:cs="Times New Roman"/>
          <w:sz w:val="24"/>
          <w:szCs w:val="24"/>
        </w:rPr>
        <w:t>-различение чисел, полученных при счете и измерении, запись числа, полученного при измерении двумя мерами;</w:t>
      </w:r>
    </w:p>
    <w:p w:rsidR="007D5D56" w:rsidRDefault="007D5D56">
      <w:pPr>
        <w:pStyle w:val="18"/>
        <w:shd w:val="clear" w:color="auto" w:fill="auto"/>
        <w:spacing w:after="0"/>
        <w:ind w:right="20"/>
        <w:jc w:val="both"/>
        <w:rPr>
          <w:rFonts w:cs="Times New Roman"/>
          <w:sz w:val="24"/>
          <w:szCs w:val="24"/>
        </w:rPr>
      </w:pPr>
      <w:r>
        <w:rPr>
          <w:rFonts w:cs="Times New Roman"/>
          <w:sz w:val="24"/>
          <w:szCs w:val="24"/>
        </w:rPr>
        <w:t>пользование календарем для установления порядка месяцев в году, количества суток в месяцах;</w:t>
      </w:r>
    </w:p>
    <w:p w:rsidR="007D5D56" w:rsidRDefault="007D5D56">
      <w:pPr>
        <w:pStyle w:val="18"/>
        <w:shd w:val="clear" w:color="auto" w:fill="auto"/>
        <w:spacing w:after="0"/>
        <w:ind w:right="20"/>
        <w:rPr>
          <w:rFonts w:cs="Times New Roman"/>
          <w:sz w:val="24"/>
          <w:szCs w:val="24"/>
        </w:rPr>
      </w:pPr>
      <w:r>
        <w:rPr>
          <w:rFonts w:cs="Times New Roman"/>
          <w:sz w:val="24"/>
          <w:szCs w:val="24"/>
        </w:rPr>
        <w:t>-определение времени по часам (одним способом); решение, составление, иллюстрирование изученных простых арифметических задач;</w:t>
      </w:r>
    </w:p>
    <w:p w:rsidR="007D5D56" w:rsidRDefault="007D5D56">
      <w:pPr>
        <w:pStyle w:val="18"/>
        <w:shd w:val="clear" w:color="auto" w:fill="auto"/>
        <w:spacing w:after="0"/>
        <w:ind w:right="20"/>
        <w:jc w:val="both"/>
        <w:rPr>
          <w:rFonts w:cs="Times New Roman"/>
          <w:sz w:val="24"/>
          <w:szCs w:val="24"/>
        </w:rPr>
      </w:pPr>
      <w:r>
        <w:rPr>
          <w:rFonts w:cs="Times New Roman"/>
          <w:sz w:val="24"/>
          <w:szCs w:val="24"/>
        </w:rPr>
        <w:t>-решение составных арифметических задач в два действия (с помощью учителя);</w:t>
      </w:r>
    </w:p>
    <w:p w:rsidR="007D5D56" w:rsidRDefault="007D5D56">
      <w:pPr>
        <w:pStyle w:val="18"/>
        <w:shd w:val="clear" w:color="auto" w:fill="auto"/>
        <w:spacing w:after="0"/>
        <w:ind w:right="20"/>
        <w:jc w:val="both"/>
        <w:rPr>
          <w:rFonts w:cs="Times New Roman"/>
          <w:sz w:val="24"/>
          <w:szCs w:val="24"/>
        </w:rPr>
      </w:pPr>
      <w:r>
        <w:rPr>
          <w:rFonts w:cs="Times New Roman"/>
          <w:sz w:val="24"/>
          <w:szCs w:val="24"/>
        </w:rPr>
        <w:t>-различение замкнутых, незамкнутых кривых, ломаных линий; вычисление длины ломаной;</w:t>
      </w:r>
    </w:p>
    <w:p w:rsidR="007D5D56" w:rsidRDefault="007D5D56">
      <w:pPr>
        <w:pStyle w:val="18"/>
        <w:shd w:val="clear" w:color="auto" w:fill="auto"/>
        <w:spacing w:after="0"/>
        <w:ind w:right="20"/>
        <w:jc w:val="both"/>
        <w:rPr>
          <w:rFonts w:cs="Times New Roman"/>
          <w:sz w:val="24"/>
          <w:szCs w:val="24"/>
        </w:rPr>
      </w:pPr>
      <w:r>
        <w:rPr>
          <w:rFonts w:cs="Times New Roman"/>
          <w:sz w:val="24"/>
          <w:szCs w:val="24"/>
        </w:rPr>
        <w:t>-узнавание, называние, моделирование взаимного положения двух прямых, кривых линий, фигур; нахождение точки пересечения без вычерчивания;</w:t>
      </w:r>
    </w:p>
    <w:p w:rsidR="007D5D56" w:rsidRDefault="007D5D56">
      <w:pPr>
        <w:pStyle w:val="18"/>
        <w:shd w:val="clear" w:color="auto" w:fill="auto"/>
        <w:spacing w:after="0"/>
        <w:ind w:right="20"/>
        <w:jc w:val="both"/>
        <w:rPr>
          <w:rFonts w:cs="Times New Roman"/>
          <w:sz w:val="24"/>
          <w:szCs w:val="24"/>
        </w:rPr>
      </w:pPr>
      <w:r>
        <w:rPr>
          <w:rFonts w:cs="Times New Roman"/>
          <w:sz w:val="24"/>
          <w:szCs w:val="24"/>
        </w:rPr>
        <w:t>-знание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учителя);</w:t>
      </w:r>
    </w:p>
    <w:p w:rsidR="007D5D56" w:rsidRDefault="007D5D56">
      <w:pPr>
        <w:pStyle w:val="18"/>
        <w:shd w:val="clear" w:color="auto" w:fill="auto"/>
        <w:spacing w:after="0"/>
        <w:ind w:right="20"/>
        <w:jc w:val="both"/>
        <w:rPr>
          <w:rFonts w:cs="Times New Roman"/>
          <w:sz w:val="24"/>
          <w:szCs w:val="24"/>
        </w:rPr>
      </w:pPr>
      <w:r>
        <w:rPr>
          <w:rFonts w:cs="Times New Roman"/>
          <w:sz w:val="24"/>
          <w:szCs w:val="24"/>
        </w:rPr>
        <w:t>-различение окружности и круга, вычерчивание окружности разных радиусов.</w:t>
      </w:r>
    </w:p>
    <w:p w:rsidR="007D5D56" w:rsidRDefault="007D5D56">
      <w:pPr>
        <w:pStyle w:val="18"/>
        <w:shd w:val="clear" w:color="auto" w:fill="auto"/>
        <w:spacing w:after="0"/>
        <w:rPr>
          <w:rStyle w:val="1Text"/>
          <w:rFonts w:cs="Times New Roman"/>
          <w:b/>
          <w:bCs/>
          <w:sz w:val="24"/>
          <w:szCs w:val="24"/>
          <w:u w:val="none"/>
        </w:rPr>
      </w:pPr>
      <w:r>
        <w:rPr>
          <w:rStyle w:val="1Text"/>
          <w:rFonts w:cs="Times New Roman"/>
          <w:b/>
          <w:bCs/>
          <w:sz w:val="24"/>
          <w:szCs w:val="24"/>
          <w:u w:val="none"/>
        </w:rPr>
        <w:t>Достаточный уровень:</w:t>
      </w:r>
    </w:p>
    <w:p w:rsidR="007D5D56" w:rsidRDefault="007D5D56">
      <w:pPr>
        <w:pStyle w:val="18"/>
        <w:shd w:val="clear" w:color="auto" w:fill="auto"/>
        <w:spacing w:after="0"/>
        <w:ind w:left="20" w:right="20"/>
        <w:rPr>
          <w:rFonts w:cs="Times New Roman"/>
          <w:sz w:val="24"/>
          <w:szCs w:val="24"/>
        </w:rPr>
      </w:pPr>
      <w:r>
        <w:rPr>
          <w:rFonts w:cs="Times New Roman"/>
          <w:sz w:val="24"/>
          <w:szCs w:val="24"/>
        </w:rPr>
        <w:t>-знание числового ряда 1-100 в прямом и обратном порядке; счет, присчитыванием, отсчитыванием по единице и равными числовыми группами в пределах 100;</w:t>
      </w:r>
    </w:p>
    <w:p w:rsidR="007D5D56" w:rsidRDefault="007D5D56">
      <w:pPr>
        <w:pStyle w:val="18"/>
        <w:shd w:val="clear" w:color="auto" w:fill="auto"/>
        <w:spacing w:after="0"/>
        <w:ind w:left="20" w:right="20"/>
        <w:jc w:val="both"/>
        <w:rPr>
          <w:rFonts w:cs="Times New Roman"/>
          <w:sz w:val="24"/>
          <w:szCs w:val="24"/>
        </w:rPr>
      </w:pPr>
      <w:r>
        <w:rPr>
          <w:rFonts w:cs="Times New Roman"/>
          <w:sz w:val="24"/>
          <w:szCs w:val="24"/>
        </w:rPr>
        <w:t>-откладывание любых чисел в пределах 100 с использованием счетного материала;</w:t>
      </w:r>
    </w:p>
    <w:p w:rsidR="007D5D56" w:rsidRDefault="007D5D56">
      <w:pPr>
        <w:pStyle w:val="18"/>
        <w:shd w:val="clear" w:color="auto" w:fill="auto"/>
        <w:spacing w:after="0"/>
        <w:ind w:left="20" w:right="20"/>
        <w:jc w:val="both"/>
        <w:rPr>
          <w:rFonts w:cs="Times New Roman"/>
          <w:sz w:val="24"/>
          <w:szCs w:val="24"/>
        </w:rPr>
      </w:pPr>
      <w:r>
        <w:rPr>
          <w:rFonts w:cs="Times New Roman"/>
          <w:sz w:val="24"/>
          <w:szCs w:val="24"/>
        </w:rPr>
        <w:t>-знание названия компонентов сложения, вычитания, умножения, деления;</w:t>
      </w:r>
    </w:p>
    <w:p w:rsidR="007D5D56" w:rsidRDefault="007D5D56">
      <w:pPr>
        <w:pStyle w:val="18"/>
        <w:shd w:val="clear" w:color="auto" w:fill="auto"/>
        <w:spacing w:after="0"/>
        <w:ind w:left="20" w:right="20"/>
        <w:jc w:val="both"/>
        <w:rPr>
          <w:rFonts w:cs="Times New Roman"/>
          <w:sz w:val="24"/>
          <w:szCs w:val="24"/>
        </w:rPr>
      </w:pPr>
      <w:r>
        <w:rPr>
          <w:rFonts w:cs="Times New Roman"/>
          <w:sz w:val="24"/>
          <w:szCs w:val="24"/>
        </w:rPr>
        <w:t>-понимание смысла арифметических действий сложения и 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w:t>
      </w:r>
    </w:p>
    <w:p w:rsidR="007D5D56" w:rsidRDefault="007D5D56">
      <w:pPr>
        <w:pStyle w:val="18"/>
        <w:shd w:val="clear" w:color="auto" w:fill="auto"/>
        <w:spacing w:after="0"/>
        <w:ind w:left="20" w:right="20"/>
        <w:jc w:val="both"/>
        <w:rPr>
          <w:rFonts w:cs="Times New Roman"/>
          <w:sz w:val="24"/>
          <w:szCs w:val="24"/>
        </w:rPr>
      </w:pPr>
      <w:r>
        <w:rPr>
          <w:rFonts w:cs="Times New Roman"/>
          <w:sz w:val="24"/>
          <w:szCs w:val="24"/>
        </w:rPr>
        <w:t>-знание таблицы умножения всех однозначных чисел и числа 10; правила умножения чисел 1 и 0, на 1 и 0, деления 0 и деления на 1, на 10;</w:t>
      </w:r>
    </w:p>
    <w:p w:rsidR="007D5D56" w:rsidRDefault="007D5D56">
      <w:pPr>
        <w:pStyle w:val="18"/>
        <w:shd w:val="clear" w:color="auto" w:fill="auto"/>
        <w:spacing w:after="0"/>
        <w:ind w:left="20" w:right="20"/>
        <w:rPr>
          <w:rFonts w:cs="Times New Roman"/>
          <w:sz w:val="24"/>
          <w:szCs w:val="24"/>
        </w:rPr>
      </w:pPr>
      <w:r>
        <w:rPr>
          <w:rFonts w:cs="Times New Roman"/>
          <w:sz w:val="24"/>
          <w:szCs w:val="24"/>
        </w:rPr>
        <w:t>-понимание связи таблиц умножения и деления, пользование таблицами умножения на печатной основе для нахождения произведения и частного;</w:t>
      </w:r>
    </w:p>
    <w:p w:rsidR="007D5D56" w:rsidRDefault="007D5D56">
      <w:pPr>
        <w:pStyle w:val="18"/>
        <w:shd w:val="clear" w:color="auto" w:fill="auto"/>
        <w:spacing w:after="0"/>
        <w:ind w:left="20" w:right="20"/>
        <w:rPr>
          <w:rFonts w:cs="Times New Roman"/>
          <w:sz w:val="24"/>
          <w:szCs w:val="24"/>
        </w:rPr>
      </w:pPr>
      <w:r>
        <w:rPr>
          <w:rFonts w:cs="Times New Roman"/>
          <w:sz w:val="24"/>
          <w:szCs w:val="24"/>
        </w:rPr>
        <w:t xml:space="preserve"> -знание порядка действий в примерах в два арифметических действия; знание и применение переместительного свойство сложения и умножения;</w:t>
      </w:r>
    </w:p>
    <w:p w:rsidR="007D5D56" w:rsidRDefault="007D5D56">
      <w:pPr>
        <w:pStyle w:val="18"/>
        <w:shd w:val="clear" w:color="auto" w:fill="auto"/>
        <w:spacing w:after="0"/>
        <w:ind w:left="20" w:right="20"/>
        <w:jc w:val="both"/>
        <w:rPr>
          <w:rFonts w:cs="Times New Roman"/>
          <w:sz w:val="24"/>
          <w:szCs w:val="24"/>
        </w:rPr>
      </w:pPr>
      <w:r>
        <w:rPr>
          <w:rFonts w:cs="Times New Roman"/>
          <w:sz w:val="24"/>
          <w:szCs w:val="24"/>
        </w:rPr>
        <w:t>-выполнение устных и письменных действий сложения и вычитания чисел в пределах 100;</w:t>
      </w:r>
    </w:p>
    <w:p w:rsidR="007D5D56" w:rsidRDefault="007D5D56">
      <w:pPr>
        <w:pStyle w:val="18"/>
        <w:shd w:val="clear" w:color="auto" w:fill="auto"/>
        <w:spacing w:after="0"/>
        <w:ind w:left="20" w:right="20"/>
        <w:jc w:val="both"/>
        <w:rPr>
          <w:rFonts w:cs="Times New Roman"/>
          <w:sz w:val="24"/>
          <w:szCs w:val="24"/>
        </w:rPr>
      </w:pPr>
      <w:r>
        <w:rPr>
          <w:rFonts w:cs="Times New Roman"/>
          <w:sz w:val="24"/>
          <w:szCs w:val="24"/>
        </w:rPr>
        <w:t>-знание единиц (мер) измерения стоимости, длины, массы, времени и их соотношения;</w:t>
      </w:r>
    </w:p>
    <w:p w:rsidR="007D5D56" w:rsidRDefault="007D5D56">
      <w:pPr>
        <w:pStyle w:val="18"/>
        <w:shd w:val="clear" w:color="auto" w:fill="auto"/>
        <w:spacing w:after="0"/>
        <w:ind w:left="20" w:right="20"/>
        <w:jc w:val="both"/>
        <w:rPr>
          <w:rFonts w:cs="Times New Roman"/>
          <w:sz w:val="24"/>
          <w:szCs w:val="24"/>
        </w:rPr>
      </w:pPr>
      <w:r>
        <w:rPr>
          <w:rFonts w:cs="Times New Roman"/>
          <w:sz w:val="24"/>
          <w:szCs w:val="24"/>
        </w:rPr>
        <w:t>-различение чисел, полученных при счете и измерении, запись чисел, полученных при измерении двумя мерами (с полным набором знаков в мелких мерах);</w:t>
      </w:r>
    </w:p>
    <w:p w:rsidR="007D5D56" w:rsidRDefault="007D5D56">
      <w:pPr>
        <w:pStyle w:val="18"/>
        <w:shd w:val="clear" w:color="auto" w:fill="auto"/>
        <w:spacing w:after="0"/>
        <w:ind w:left="20" w:right="20"/>
        <w:jc w:val="both"/>
        <w:rPr>
          <w:rFonts w:cs="Times New Roman"/>
          <w:sz w:val="24"/>
          <w:szCs w:val="24"/>
        </w:rPr>
      </w:pPr>
      <w:r>
        <w:rPr>
          <w:rFonts w:cs="Times New Roman"/>
          <w:sz w:val="24"/>
          <w:szCs w:val="24"/>
        </w:rPr>
        <w:t>-знание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w:t>
      </w:r>
    </w:p>
    <w:p w:rsidR="007D5D56" w:rsidRDefault="007D5D56">
      <w:pPr>
        <w:pStyle w:val="18"/>
        <w:shd w:val="clear" w:color="auto" w:fill="auto"/>
        <w:spacing w:after="0"/>
        <w:ind w:left="20"/>
        <w:rPr>
          <w:rFonts w:cs="Times New Roman"/>
          <w:sz w:val="24"/>
          <w:szCs w:val="24"/>
        </w:rPr>
      </w:pPr>
      <w:r>
        <w:rPr>
          <w:rFonts w:cs="Times New Roman"/>
          <w:sz w:val="24"/>
          <w:szCs w:val="24"/>
        </w:rPr>
        <w:t>-определение времени по часам тремя способами с точностью до 1 мин;</w:t>
      </w:r>
    </w:p>
    <w:p w:rsidR="007D5D56" w:rsidRDefault="007D5D56">
      <w:pPr>
        <w:pStyle w:val="18"/>
        <w:shd w:val="clear" w:color="auto" w:fill="auto"/>
        <w:spacing w:after="0"/>
        <w:ind w:left="20" w:right="20"/>
        <w:jc w:val="both"/>
        <w:rPr>
          <w:rFonts w:cs="Times New Roman"/>
          <w:sz w:val="24"/>
          <w:szCs w:val="24"/>
        </w:rPr>
      </w:pPr>
      <w:r>
        <w:rPr>
          <w:rFonts w:cs="Times New Roman"/>
          <w:sz w:val="24"/>
          <w:szCs w:val="24"/>
        </w:rPr>
        <w:t>-решение, составление, иллюстрирование всех изученных простых арифметических задач;</w:t>
      </w:r>
    </w:p>
    <w:p w:rsidR="007D5D56" w:rsidRDefault="007D5D56">
      <w:pPr>
        <w:pStyle w:val="18"/>
        <w:shd w:val="clear" w:color="auto" w:fill="auto"/>
        <w:spacing w:after="0"/>
        <w:ind w:left="20" w:right="20"/>
        <w:jc w:val="both"/>
        <w:rPr>
          <w:rFonts w:cs="Times New Roman"/>
          <w:sz w:val="24"/>
          <w:szCs w:val="24"/>
        </w:rPr>
      </w:pPr>
      <w:r>
        <w:rPr>
          <w:rFonts w:cs="Times New Roman"/>
          <w:sz w:val="24"/>
          <w:szCs w:val="24"/>
        </w:rPr>
        <w:t>-краткая запись, моделирование содержания, решение составных арифметических задач в два действия;</w:t>
      </w:r>
    </w:p>
    <w:p w:rsidR="007D5D56" w:rsidRDefault="007D5D56">
      <w:pPr>
        <w:pStyle w:val="18"/>
        <w:shd w:val="clear" w:color="auto" w:fill="auto"/>
        <w:spacing w:after="0"/>
        <w:ind w:left="20" w:right="20"/>
        <w:jc w:val="both"/>
        <w:rPr>
          <w:rFonts w:cs="Times New Roman"/>
          <w:sz w:val="24"/>
          <w:szCs w:val="24"/>
        </w:rPr>
      </w:pPr>
      <w:r>
        <w:rPr>
          <w:rFonts w:cs="Times New Roman"/>
          <w:sz w:val="24"/>
          <w:szCs w:val="24"/>
        </w:rPr>
        <w:t>-различение замкнутых, незамкнутых кривых, ломаных линий; вычисление длины ломаной;</w:t>
      </w:r>
    </w:p>
    <w:p w:rsidR="007D5D56" w:rsidRDefault="007D5D56">
      <w:pPr>
        <w:pStyle w:val="18"/>
        <w:shd w:val="clear" w:color="auto" w:fill="auto"/>
        <w:spacing w:after="0"/>
        <w:ind w:left="20" w:right="20"/>
        <w:jc w:val="both"/>
        <w:rPr>
          <w:rFonts w:cs="Times New Roman"/>
          <w:sz w:val="24"/>
          <w:szCs w:val="24"/>
        </w:rPr>
      </w:pPr>
      <w:r>
        <w:rPr>
          <w:rFonts w:cs="Times New Roman"/>
          <w:sz w:val="24"/>
          <w:szCs w:val="24"/>
        </w:rPr>
        <w:t>-узнавание, называние, вычерчивание, моделирование взаимного положения двух прямых и кривых линий, многоугольников, окружностей; нахождение точки пересечения;</w:t>
      </w:r>
    </w:p>
    <w:p w:rsidR="007D5D56" w:rsidRDefault="007D5D56">
      <w:pPr>
        <w:pStyle w:val="18"/>
        <w:shd w:val="clear" w:color="auto" w:fill="auto"/>
        <w:spacing w:after="0"/>
        <w:ind w:left="20" w:right="20"/>
        <w:jc w:val="both"/>
        <w:rPr>
          <w:rFonts w:cs="Times New Roman"/>
          <w:sz w:val="24"/>
          <w:szCs w:val="24"/>
        </w:rPr>
      </w:pPr>
      <w:r>
        <w:rPr>
          <w:rFonts w:cs="Times New Roman"/>
          <w:sz w:val="24"/>
          <w:szCs w:val="24"/>
        </w:rPr>
        <w:t>-знание названий элементов четырехугольников, вычерчивание прямоугольника (квадрата) с помощью чертежного треугольника на нелинованной бумаге;</w:t>
      </w:r>
    </w:p>
    <w:p w:rsidR="007D5D56" w:rsidRDefault="007D5D56">
      <w:pPr>
        <w:pStyle w:val="18"/>
        <w:shd w:val="clear" w:color="auto" w:fill="auto"/>
        <w:spacing w:after="0"/>
        <w:ind w:left="20"/>
        <w:jc w:val="both"/>
        <w:rPr>
          <w:rFonts w:cs="Times New Roman"/>
          <w:sz w:val="24"/>
          <w:szCs w:val="24"/>
        </w:rPr>
      </w:pPr>
      <w:r>
        <w:rPr>
          <w:rFonts w:cs="Times New Roman"/>
          <w:sz w:val="24"/>
          <w:szCs w:val="24"/>
        </w:rPr>
        <w:t>-вычерчивание окружности разных радиусов, различение окружности и</w:t>
      </w:r>
    </w:p>
    <w:p w:rsidR="007D5D56" w:rsidRDefault="007D5D56">
      <w:pPr>
        <w:pStyle w:val="18"/>
        <w:shd w:val="clear" w:color="auto" w:fill="auto"/>
        <w:spacing w:after="0"/>
        <w:ind w:left="20"/>
        <w:rPr>
          <w:rFonts w:cs="Times New Roman"/>
          <w:sz w:val="24"/>
          <w:szCs w:val="24"/>
        </w:rPr>
      </w:pPr>
      <w:r>
        <w:rPr>
          <w:rFonts w:cs="Times New Roman"/>
          <w:sz w:val="24"/>
          <w:szCs w:val="24"/>
        </w:rPr>
        <w:t>круга.</w:t>
      </w:r>
    </w:p>
    <w:p w:rsidR="007D5D56" w:rsidRDefault="007D5D56">
      <w:pPr>
        <w:pStyle w:val="18"/>
        <w:shd w:val="clear" w:color="auto" w:fill="auto"/>
        <w:spacing w:after="0"/>
        <w:jc w:val="center"/>
        <w:rPr>
          <w:rStyle w:val="1Text"/>
          <w:rFonts w:cs="Times New Roman"/>
          <w:b/>
          <w:bCs/>
          <w:sz w:val="24"/>
          <w:szCs w:val="24"/>
          <w:u w:val="none"/>
        </w:rPr>
      </w:pPr>
    </w:p>
    <w:p w:rsidR="007D5D56" w:rsidRDefault="007D5D56">
      <w:pPr>
        <w:pStyle w:val="18"/>
        <w:shd w:val="clear" w:color="auto" w:fill="auto"/>
        <w:spacing w:after="0"/>
        <w:jc w:val="center"/>
        <w:rPr>
          <w:rStyle w:val="1Text"/>
          <w:rFonts w:cs="Times New Roman"/>
          <w:b/>
          <w:bCs/>
          <w:sz w:val="24"/>
          <w:szCs w:val="24"/>
          <w:u w:val="none"/>
        </w:rPr>
      </w:pPr>
      <w:r>
        <w:rPr>
          <w:rStyle w:val="1Text"/>
          <w:rFonts w:cs="Times New Roman"/>
          <w:b/>
          <w:bCs/>
          <w:sz w:val="24"/>
          <w:szCs w:val="24"/>
          <w:u w:val="none"/>
        </w:rPr>
        <w:t>Мир природы и человека</w:t>
      </w:r>
    </w:p>
    <w:p w:rsidR="007D5D56" w:rsidRDefault="007D5D56">
      <w:pPr>
        <w:pStyle w:val="18"/>
        <w:shd w:val="clear" w:color="auto" w:fill="auto"/>
        <w:spacing w:after="0"/>
        <w:ind w:left="20" w:hanging="20"/>
        <w:jc w:val="both"/>
        <w:rPr>
          <w:rStyle w:val="1Text"/>
          <w:rFonts w:cs="Times New Roman"/>
          <w:b/>
          <w:bCs/>
          <w:sz w:val="24"/>
          <w:szCs w:val="24"/>
          <w:u w:val="none"/>
        </w:rPr>
      </w:pPr>
      <w:r>
        <w:rPr>
          <w:rStyle w:val="1Text"/>
          <w:rFonts w:cs="Times New Roman"/>
          <w:b/>
          <w:bCs/>
          <w:sz w:val="24"/>
          <w:szCs w:val="24"/>
          <w:u w:val="none"/>
        </w:rPr>
        <w:t>Минимальный уровень:</w:t>
      </w:r>
    </w:p>
    <w:p w:rsidR="007D5D56" w:rsidRDefault="007D5D56">
      <w:pPr>
        <w:pStyle w:val="18"/>
        <w:shd w:val="clear" w:color="auto" w:fill="auto"/>
        <w:spacing w:after="0"/>
        <w:ind w:left="20" w:hanging="20"/>
        <w:jc w:val="both"/>
        <w:rPr>
          <w:rFonts w:cs="Times New Roman"/>
          <w:sz w:val="24"/>
          <w:szCs w:val="24"/>
        </w:rPr>
      </w:pPr>
      <w:r>
        <w:rPr>
          <w:rFonts w:cs="Times New Roman"/>
          <w:sz w:val="24"/>
          <w:szCs w:val="24"/>
        </w:rPr>
        <w:t>-представления о назначении объектов изучения;</w:t>
      </w:r>
    </w:p>
    <w:p w:rsidR="007D5D56" w:rsidRDefault="007D5D56">
      <w:pPr>
        <w:pStyle w:val="18"/>
        <w:shd w:val="clear" w:color="auto" w:fill="auto"/>
        <w:spacing w:after="0"/>
        <w:ind w:left="20" w:right="20" w:hanging="20"/>
        <w:jc w:val="both"/>
        <w:rPr>
          <w:rFonts w:cs="Times New Roman"/>
          <w:sz w:val="24"/>
          <w:szCs w:val="24"/>
        </w:rPr>
      </w:pPr>
      <w:r>
        <w:rPr>
          <w:rFonts w:cs="Times New Roman"/>
          <w:sz w:val="24"/>
          <w:szCs w:val="24"/>
        </w:rPr>
        <w:t>-узнавание и называние изученных объектов на иллюстрациях, фотографиях;</w:t>
      </w:r>
    </w:p>
    <w:p w:rsidR="007D5D56" w:rsidRDefault="007D5D56">
      <w:pPr>
        <w:pStyle w:val="18"/>
        <w:shd w:val="clear" w:color="auto" w:fill="auto"/>
        <w:spacing w:after="0"/>
        <w:ind w:left="20" w:right="20" w:hanging="20"/>
        <w:jc w:val="both"/>
        <w:rPr>
          <w:rFonts w:cs="Times New Roman"/>
          <w:sz w:val="24"/>
          <w:szCs w:val="24"/>
        </w:rPr>
      </w:pPr>
      <w:r>
        <w:rPr>
          <w:rFonts w:cs="Times New Roman"/>
          <w:sz w:val="24"/>
          <w:szCs w:val="24"/>
        </w:rPr>
        <w:t>-отнесение изученных объектов к определенным группам (видо-родовые понятия);</w:t>
      </w:r>
    </w:p>
    <w:p w:rsidR="007D5D56" w:rsidRDefault="007D5D56">
      <w:pPr>
        <w:pStyle w:val="18"/>
        <w:shd w:val="clear" w:color="auto" w:fill="auto"/>
        <w:spacing w:after="0"/>
        <w:ind w:left="20" w:right="20" w:hanging="20"/>
        <w:jc w:val="both"/>
        <w:rPr>
          <w:rFonts w:cs="Times New Roman"/>
          <w:sz w:val="24"/>
          <w:szCs w:val="24"/>
        </w:rPr>
      </w:pPr>
      <w:r>
        <w:rPr>
          <w:rFonts w:cs="Times New Roman"/>
          <w:sz w:val="24"/>
          <w:szCs w:val="24"/>
        </w:rPr>
        <w:t>-называние сходных объектов, отнесенных к одной и той же изучаемой группе;</w:t>
      </w:r>
    </w:p>
    <w:p w:rsidR="007D5D56" w:rsidRDefault="007D5D56">
      <w:pPr>
        <w:pStyle w:val="18"/>
        <w:shd w:val="clear" w:color="auto" w:fill="auto"/>
        <w:spacing w:after="0"/>
        <w:ind w:left="20" w:right="20" w:hanging="20"/>
        <w:jc w:val="both"/>
        <w:rPr>
          <w:rFonts w:cs="Times New Roman"/>
          <w:sz w:val="24"/>
          <w:szCs w:val="24"/>
        </w:rPr>
      </w:pPr>
      <w:r>
        <w:rPr>
          <w:rFonts w:cs="Times New Roman"/>
          <w:sz w:val="24"/>
          <w:szCs w:val="24"/>
        </w:rPr>
        <w:t>-представления об элементарных правилах безопасного поведения в природе и обществе;</w:t>
      </w:r>
    </w:p>
    <w:p w:rsidR="007D5D56" w:rsidRDefault="007D5D56">
      <w:pPr>
        <w:pStyle w:val="18"/>
        <w:shd w:val="clear" w:color="auto" w:fill="auto"/>
        <w:spacing w:after="0"/>
        <w:ind w:left="20" w:right="20" w:hanging="20"/>
        <w:jc w:val="both"/>
        <w:rPr>
          <w:rFonts w:cs="Times New Roman"/>
          <w:sz w:val="24"/>
          <w:szCs w:val="24"/>
        </w:rPr>
      </w:pPr>
      <w:r>
        <w:rPr>
          <w:rFonts w:cs="Times New Roman"/>
          <w:sz w:val="24"/>
          <w:szCs w:val="24"/>
        </w:rPr>
        <w:t>-знание требований к режиму дня школьника и понимание необходимости его выполнения;</w:t>
      </w:r>
    </w:p>
    <w:p w:rsidR="007D5D56" w:rsidRDefault="007D5D56">
      <w:pPr>
        <w:pStyle w:val="18"/>
        <w:shd w:val="clear" w:color="auto" w:fill="auto"/>
        <w:spacing w:after="0"/>
        <w:ind w:left="20" w:right="20" w:hanging="20"/>
        <w:jc w:val="both"/>
        <w:rPr>
          <w:rFonts w:cs="Times New Roman"/>
          <w:sz w:val="24"/>
          <w:szCs w:val="24"/>
        </w:rPr>
      </w:pPr>
      <w:r>
        <w:rPr>
          <w:rFonts w:cs="Times New Roman"/>
          <w:sz w:val="24"/>
          <w:szCs w:val="24"/>
        </w:rPr>
        <w:t>-знание основных правил личной гигиены и выполнение их в повседневной жизни;</w:t>
      </w:r>
    </w:p>
    <w:p w:rsidR="007D5D56" w:rsidRDefault="007D5D56">
      <w:pPr>
        <w:pStyle w:val="18"/>
        <w:shd w:val="clear" w:color="auto" w:fill="auto"/>
        <w:spacing w:after="0"/>
        <w:ind w:left="20" w:hanging="20"/>
        <w:jc w:val="both"/>
        <w:rPr>
          <w:rFonts w:cs="Times New Roman"/>
          <w:sz w:val="24"/>
          <w:szCs w:val="24"/>
        </w:rPr>
      </w:pPr>
      <w:r>
        <w:rPr>
          <w:rFonts w:cs="Times New Roman"/>
          <w:sz w:val="24"/>
          <w:szCs w:val="24"/>
        </w:rPr>
        <w:t>-ухаживание за комнатными растениями; кормление зимующих птиц;</w:t>
      </w:r>
    </w:p>
    <w:p w:rsidR="007D5D56" w:rsidRDefault="007D5D56">
      <w:pPr>
        <w:pStyle w:val="18"/>
        <w:shd w:val="clear" w:color="auto" w:fill="auto"/>
        <w:spacing w:after="0"/>
        <w:ind w:left="20" w:right="20" w:hanging="20"/>
        <w:jc w:val="both"/>
        <w:rPr>
          <w:rFonts w:cs="Times New Roman"/>
          <w:sz w:val="24"/>
          <w:szCs w:val="24"/>
        </w:rPr>
      </w:pPr>
      <w:r>
        <w:rPr>
          <w:rFonts w:cs="Times New Roman"/>
          <w:sz w:val="24"/>
          <w:szCs w:val="24"/>
        </w:rPr>
        <w:t>-составление повествовательного или описательного рассказа из 3-5 предложений об изученных объектах по предложенному плану;</w:t>
      </w:r>
    </w:p>
    <w:p w:rsidR="007D5D56" w:rsidRDefault="007D5D56">
      <w:pPr>
        <w:pStyle w:val="18"/>
        <w:shd w:val="clear" w:color="auto" w:fill="auto"/>
        <w:spacing w:after="0"/>
        <w:ind w:left="20" w:right="20" w:hanging="20"/>
        <w:jc w:val="both"/>
        <w:rPr>
          <w:rFonts w:cs="Times New Roman"/>
          <w:sz w:val="24"/>
          <w:szCs w:val="24"/>
        </w:rPr>
      </w:pPr>
      <w:r>
        <w:rPr>
          <w:rFonts w:cs="Times New Roman"/>
          <w:sz w:val="24"/>
          <w:szCs w:val="24"/>
        </w:rPr>
        <w:t>-адекватное взаимодействие с изученными объектами окружающего мира в учебных ситуациях; адекватное поведение в классе, в школе, на улице в условиях реальной или смоделированной учителем ситуации.</w:t>
      </w:r>
    </w:p>
    <w:p w:rsidR="007D5D56" w:rsidRDefault="007D5D56">
      <w:pPr>
        <w:pStyle w:val="18"/>
        <w:shd w:val="clear" w:color="auto" w:fill="auto"/>
        <w:spacing w:after="0"/>
        <w:ind w:left="20" w:hanging="20"/>
        <w:jc w:val="both"/>
        <w:rPr>
          <w:rStyle w:val="1Text"/>
          <w:rFonts w:cs="Times New Roman"/>
          <w:b/>
          <w:bCs/>
          <w:sz w:val="24"/>
          <w:szCs w:val="24"/>
          <w:u w:val="none"/>
        </w:rPr>
      </w:pPr>
      <w:r>
        <w:rPr>
          <w:rStyle w:val="1Text"/>
          <w:rFonts w:cs="Times New Roman"/>
          <w:b/>
          <w:bCs/>
          <w:sz w:val="24"/>
          <w:szCs w:val="24"/>
          <w:u w:val="none"/>
        </w:rPr>
        <w:t>Достаточный уровень:</w:t>
      </w:r>
    </w:p>
    <w:p w:rsidR="007D5D56" w:rsidRDefault="007D5D56">
      <w:pPr>
        <w:pStyle w:val="18"/>
        <w:shd w:val="clear" w:color="auto" w:fill="auto"/>
        <w:spacing w:after="0"/>
        <w:ind w:left="20" w:right="20" w:hanging="20"/>
        <w:jc w:val="both"/>
        <w:rPr>
          <w:rFonts w:cs="Times New Roman"/>
          <w:sz w:val="24"/>
          <w:szCs w:val="24"/>
        </w:rPr>
      </w:pPr>
      <w:r>
        <w:rPr>
          <w:rFonts w:cs="Times New Roman"/>
          <w:sz w:val="24"/>
          <w:szCs w:val="24"/>
        </w:rPr>
        <w:t>-представления о взаимосвязях между изученными объектами, их месте в окружающем мире;</w:t>
      </w:r>
    </w:p>
    <w:p w:rsidR="007D5D56" w:rsidRDefault="007D5D56">
      <w:pPr>
        <w:pStyle w:val="18"/>
        <w:shd w:val="clear" w:color="auto" w:fill="auto"/>
        <w:spacing w:after="0"/>
        <w:ind w:left="20" w:right="20" w:hanging="20"/>
        <w:jc w:val="both"/>
        <w:rPr>
          <w:rFonts w:cs="Times New Roman"/>
          <w:sz w:val="24"/>
          <w:szCs w:val="24"/>
        </w:rPr>
      </w:pPr>
      <w:r>
        <w:rPr>
          <w:rFonts w:cs="Times New Roman"/>
          <w:sz w:val="24"/>
          <w:szCs w:val="24"/>
        </w:rPr>
        <w:t>-узнавание и называние изученных объектов в натуральном виде в естественных условиях;</w:t>
      </w:r>
    </w:p>
    <w:p w:rsidR="007D5D56" w:rsidRDefault="007D5D56">
      <w:pPr>
        <w:pStyle w:val="18"/>
        <w:shd w:val="clear" w:color="auto" w:fill="auto"/>
        <w:spacing w:after="0"/>
        <w:ind w:left="20" w:right="20" w:hanging="20"/>
        <w:jc w:val="both"/>
        <w:rPr>
          <w:rFonts w:cs="Times New Roman"/>
          <w:sz w:val="24"/>
          <w:szCs w:val="24"/>
        </w:rPr>
      </w:pPr>
      <w:r>
        <w:rPr>
          <w:rFonts w:cs="Times New Roman"/>
          <w:sz w:val="24"/>
          <w:szCs w:val="24"/>
        </w:rPr>
        <w:t>-отнесение изученных объектов к определенным группам с учетом различных оснований для классификации;</w:t>
      </w:r>
    </w:p>
    <w:p w:rsidR="007D5D56" w:rsidRDefault="007D5D56">
      <w:pPr>
        <w:pStyle w:val="18"/>
        <w:shd w:val="clear" w:color="auto" w:fill="auto"/>
        <w:spacing w:after="0"/>
        <w:ind w:right="20"/>
        <w:rPr>
          <w:rFonts w:cs="Times New Roman"/>
          <w:sz w:val="24"/>
          <w:szCs w:val="24"/>
        </w:rPr>
      </w:pPr>
      <w:r>
        <w:rPr>
          <w:rFonts w:cs="Times New Roman"/>
          <w:sz w:val="24"/>
          <w:szCs w:val="24"/>
        </w:rPr>
        <w:t xml:space="preserve">-развернутая характеристика своего отношения к изученным объектам; </w:t>
      </w:r>
    </w:p>
    <w:p w:rsidR="007D5D56" w:rsidRDefault="007D5D56">
      <w:pPr>
        <w:pStyle w:val="18"/>
        <w:shd w:val="clear" w:color="auto" w:fill="auto"/>
        <w:spacing w:after="0"/>
        <w:ind w:right="20"/>
        <w:rPr>
          <w:rFonts w:cs="Times New Roman"/>
          <w:sz w:val="24"/>
          <w:szCs w:val="24"/>
        </w:rPr>
      </w:pPr>
      <w:r>
        <w:rPr>
          <w:rFonts w:cs="Times New Roman"/>
          <w:sz w:val="24"/>
          <w:szCs w:val="24"/>
        </w:rPr>
        <w:t>-знание отличительных существенных признаков групп объектов; знание правил гигиены органов чувств;</w:t>
      </w:r>
    </w:p>
    <w:p w:rsidR="007D5D56" w:rsidRDefault="007D5D56">
      <w:pPr>
        <w:pStyle w:val="18"/>
        <w:shd w:val="clear" w:color="auto" w:fill="auto"/>
        <w:spacing w:after="0"/>
        <w:ind w:left="20" w:right="20" w:hanging="20"/>
        <w:jc w:val="both"/>
        <w:rPr>
          <w:rFonts w:cs="Times New Roman"/>
          <w:sz w:val="24"/>
          <w:szCs w:val="24"/>
        </w:rPr>
      </w:pPr>
      <w:r>
        <w:rPr>
          <w:rFonts w:cs="Times New Roman"/>
          <w:sz w:val="24"/>
          <w:szCs w:val="24"/>
        </w:rPr>
        <w:t>-знание некоторых правила безопасного поведения в природе и обществе с учетом возрастных особенностей;</w:t>
      </w:r>
    </w:p>
    <w:p w:rsidR="007D5D56" w:rsidRDefault="007D5D56">
      <w:pPr>
        <w:pStyle w:val="18"/>
        <w:shd w:val="clear" w:color="auto" w:fill="auto"/>
        <w:spacing w:after="0"/>
        <w:ind w:left="20" w:right="20" w:hanging="20"/>
        <w:jc w:val="both"/>
        <w:rPr>
          <w:rFonts w:cs="Times New Roman"/>
          <w:sz w:val="24"/>
          <w:szCs w:val="24"/>
        </w:rPr>
      </w:pPr>
      <w:r>
        <w:rPr>
          <w:rFonts w:cs="Times New Roman"/>
          <w:sz w:val="24"/>
          <w:szCs w:val="24"/>
        </w:rPr>
        <w:t>-готовность к использованию полученных знаний при решении учебных, учебно-бытовых и учебно-трудовых задач.</w:t>
      </w:r>
    </w:p>
    <w:p w:rsidR="007D5D56" w:rsidRDefault="007D5D56">
      <w:pPr>
        <w:pStyle w:val="18"/>
        <w:shd w:val="clear" w:color="auto" w:fill="auto"/>
        <w:spacing w:after="0"/>
        <w:ind w:left="20" w:right="20" w:hanging="20"/>
        <w:jc w:val="both"/>
        <w:rPr>
          <w:rFonts w:cs="Times New Roman"/>
          <w:sz w:val="24"/>
          <w:szCs w:val="24"/>
        </w:rPr>
      </w:pPr>
      <w:r>
        <w:rPr>
          <w:rFonts w:cs="Times New Roman"/>
          <w:sz w:val="24"/>
          <w:szCs w:val="24"/>
        </w:rPr>
        <w:t>-ответы на вопросы и постановка вопросов по содержанию изученного, проявление желания рассказать о предмете изучения или наблюдения, заинтересовавшем объекте;</w:t>
      </w:r>
    </w:p>
    <w:p w:rsidR="007D5D56" w:rsidRDefault="007D5D56">
      <w:pPr>
        <w:pStyle w:val="18"/>
        <w:shd w:val="clear" w:color="auto" w:fill="auto"/>
        <w:spacing w:after="0"/>
        <w:ind w:left="20" w:right="20" w:hanging="20"/>
        <w:jc w:val="both"/>
        <w:rPr>
          <w:rFonts w:cs="Times New Roman"/>
          <w:sz w:val="24"/>
          <w:szCs w:val="24"/>
        </w:rPr>
      </w:pPr>
      <w:r>
        <w:rPr>
          <w:rFonts w:cs="Times New Roman"/>
          <w:sz w:val="24"/>
          <w:szCs w:val="24"/>
        </w:rPr>
        <w:t>-выполнение задания без текущего контроля учителя (при наличии предваряющего и итогового контроля), оценка своей работы и одноклассников, проявление к ней ценностного отношения, понимание замечаний, адекватное восприятие похвалы;</w:t>
      </w:r>
    </w:p>
    <w:p w:rsidR="007D5D56" w:rsidRDefault="007D5D56">
      <w:pPr>
        <w:pStyle w:val="18"/>
        <w:shd w:val="clear" w:color="auto" w:fill="auto"/>
        <w:spacing w:after="0"/>
        <w:ind w:left="20" w:right="20" w:hanging="20"/>
        <w:jc w:val="both"/>
        <w:rPr>
          <w:rFonts w:cs="Times New Roman"/>
          <w:sz w:val="24"/>
          <w:szCs w:val="24"/>
        </w:rPr>
      </w:pPr>
      <w:r>
        <w:rPr>
          <w:rFonts w:cs="Times New Roman"/>
          <w:sz w:val="24"/>
          <w:szCs w:val="24"/>
        </w:rPr>
        <w:t>-проявление активности в организации совместной деятельности и ситуативном общении с детьми; адекватное взаимодействие с объектами окружающего мира;</w:t>
      </w:r>
    </w:p>
    <w:p w:rsidR="007D5D56" w:rsidRDefault="007D5D56">
      <w:pPr>
        <w:pStyle w:val="18"/>
        <w:shd w:val="clear" w:color="auto" w:fill="auto"/>
        <w:spacing w:after="0"/>
        <w:ind w:left="20" w:hanging="20"/>
        <w:jc w:val="both"/>
        <w:rPr>
          <w:rFonts w:cs="Times New Roman"/>
          <w:sz w:val="24"/>
          <w:szCs w:val="24"/>
        </w:rPr>
      </w:pPr>
      <w:r>
        <w:rPr>
          <w:rFonts w:cs="Times New Roman"/>
          <w:sz w:val="24"/>
          <w:szCs w:val="24"/>
        </w:rPr>
        <w:t>-соблюдение элементарных санитарно-гигиенических норм;</w:t>
      </w:r>
    </w:p>
    <w:p w:rsidR="007D5D56" w:rsidRDefault="007D5D56">
      <w:pPr>
        <w:pStyle w:val="18"/>
        <w:shd w:val="clear" w:color="auto" w:fill="auto"/>
        <w:spacing w:after="0"/>
        <w:ind w:left="20" w:right="20" w:hanging="20"/>
        <w:rPr>
          <w:rFonts w:cs="Times New Roman"/>
          <w:sz w:val="24"/>
          <w:szCs w:val="24"/>
        </w:rPr>
      </w:pPr>
      <w:r>
        <w:rPr>
          <w:rFonts w:cs="Times New Roman"/>
          <w:sz w:val="24"/>
          <w:szCs w:val="24"/>
        </w:rPr>
        <w:t>-выполнение доступных природоохранительных действий; готовность к использованию сформированных умений при решении учебных, учебно-бытовых и учебно-трудовых задач в объеме программы.</w:t>
      </w:r>
    </w:p>
    <w:p w:rsidR="007D5D56" w:rsidRDefault="007D5D56">
      <w:pPr>
        <w:pStyle w:val="18"/>
        <w:shd w:val="clear" w:color="auto" w:fill="auto"/>
        <w:spacing w:after="0"/>
        <w:ind w:left="20" w:right="20" w:hanging="20"/>
        <w:jc w:val="center"/>
        <w:rPr>
          <w:rFonts w:cs="Times New Roman"/>
          <w:b/>
          <w:bCs/>
          <w:sz w:val="24"/>
          <w:szCs w:val="24"/>
        </w:rPr>
      </w:pPr>
    </w:p>
    <w:p w:rsidR="007D5D56" w:rsidRDefault="007D5D56">
      <w:pPr>
        <w:pStyle w:val="18"/>
        <w:shd w:val="clear" w:color="auto" w:fill="auto"/>
        <w:spacing w:after="0"/>
        <w:ind w:left="20" w:right="20" w:hanging="20"/>
        <w:jc w:val="center"/>
        <w:rPr>
          <w:rFonts w:cs="Times New Roman"/>
          <w:b/>
          <w:bCs/>
          <w:sz w:val="24"/>
          <w:szCs w:val="24"/>
        </w:rPr>
      </w:pPr>
      <w:r>
        <w:rPr>
          <w:rFonts w:cs="Times New Roman"/>
          <w:b/>
          <w:bCs/>
          <w:sz w:val="24"/>
          <w:szCs w:val="24"/>
        </w:rPr>
        <w:t>Изобразительное искусство (VII класс)</w:t>
      </w:r>
    </w:p>
    <w:p w:rsidR="007D5D56" w:rsidRDefault="007D5D56">
      <w:pPr>
        <w:pStyle w:val="18"/>
        <w:shd w:val="clear" w:color="auto" w:fill="auto"/>
        <w:spacing w:after="0"/>
        <w:ind w:left="20" w:hanging="20"/>
        <w:rPr>
          <w:rStyle w:val="1Text"/>
          <w:rFonts w:cs="Times New Roman"/>
          <w:b/>
          <w:bCs/>
          <w:sz w:val="24"/>
          <w:szCs w:val="24"/>
          <w:u w:val="none"/>
        </w:rPr>
      </w:pPr>
      <w:r>
        <w:rPr>
          <w:rStyle w:val="1Text"/>
          <w:rFonts w:cs="Times New Roman"/>
          <w:b/>
          <w:bCs/>
          <w:sz w:val="24"/>
          <w:szCs w:val="24"/>
          <w:u w:val="none"/>
        </w:rPr>
        <w:t>Минимальный уровень:</w:t>
      </w:r>
    </w:p>
    <w:p w:rsidR="007D5D56" w:rsidRDefault="007D5D56">
      <w:pPr>
        <w:pStyle w:val="18"/>
        <w:shd w:val="clear" w:color="auto" w:fill="auto"/>
        <w:spacing w:after="0"/>
        <w:ind w:left="20" w:right="20" w:hanging="20"/>
        <w:jc w:val="both"/>
        <w:rPr>
          <w:rFonts w:cs="Times New Roman"/>
          <w:sz w:val="24"/>
          <w:szCs w:val="24"/>
        </w:rPr>
      </w:pPr>
      <w:r>
        <w:rPr>
          <w:rFonts w:cs="Times New Roman"/>
          <w:sz w:val="24"/>
          <w:szCs w:val="24"/>
        </w:rPr>
        <w:t>-знание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rsidR="007D5D56" w:rsidRDefault="007D5D56">
      <w:pPr>
        <w:pStyle w:val="18"/>
        <w:shd w:val="clear" w:color="auto" w:fill="auto"/>
        <w:spacing w:after="0"/>
        <w:ind w:left="20" w:right="20" w:hanging="20"/>
        <w:rPr>
          <w:rFonts w:cs="Times New Roman"/>
          <w:sz w:val="24"/>
          <w:szCs w:val="24"/>
        </w:rPr>
      </w:pPr>
      <w:r>
        <w:rPr>
          <w:rFonts w:cs="Times New Roman"/>
          <w:sz w:val="24"/>
          <w:szCs w:val="24"/>
        </w:rPr>
        <w:t>-знание элементарных правил композиции, цветоведения, передачи формы предмета и др.;</w:t>
      </w:r>
    </w:p>
    <w:p w:rsidR="007D5D56" w:rsidRDefault="007D5D56">
      <w:pPr>
        <w:pStyle w:val="18"/>
        <w:shd w:val="clear" w:color="auto" w:fill="auto"/>
        <w:spacing w:after="0"/>
        <w:ind w:left="20" w:right="20" w:hanging="20"/>
        <w:jc w:val="both"/>
        <w:rPr>
          <w:rFonts w:cs="Times New Roman"/>
          <w:sz w:val="24"/>
          <w:szCs w:val="24"/>
        </w:rPr>
      </w:pPr>
      <w:r>
        <w:rPr>
          <w:rFonts w:cs="Times New Roman"/>
          <w:sz w:val="24"/>
          <w:szCs w:val="24"/>
        </w:rPr>
        <w:t>-знание некоторых выразительных средств изобразительного искусства: «изобразительная поверхность», «точка», «линия», «штриховка», «пятно», «цвет»;</w:t>
      </w:r>
    </w:p>
    <w:p w:rsidR="007D5D56" w:rsidRDefault="007D5D56">
      <w:pPr>
        <w:pStyle w:val="18"/>
        <w:shd w:val="clear" w:color="auto" w:fill="auto"/>
        <w:spacing w:after="0"/>
        <w:ind w:left="20" w:right="20" w:hanging="20"/>
        <w:rPr>
          <w:rFonts w:cs="Times New Roman"/>
          <w:sz w:val="24"/>
          <w:szCs w:val="24"/>
        </w:rPr>
      </w:pPr>
      <w:r>
        <w:rPr>
          <w:rFonts w:cs="Times New Roman"/>
          <w:sz w:val="24"/>
          <w:szCs w:val="24"/>
        </w:rPr>
        <w:t>-пользование материалами для рисования, аппликации, лепки; знание названий предметов, подлежащих рисованию, лепке и аппликации;</w:t>
      </w:r>
    </w:p>
    <w:p w:rsidR="007D5D56" w:rsidRDefault="007D5D56">
      <w:pPr>
        <w:pStyle w:val="18"/>
        <w:shd w:val="clear" w:color="auto" w:fill="auto"/>
        <w:spacing w:after="0"/>
        <w:ind w:left="20" w:right="20" w:hanging="20"/>
        <w:rPr>
          <w:rFonts w:cs="Times New Roman"/>
          <w:sz w:val="24"/>
          <w:szCs w:val="24"/>
        </w:rPr>
      </w:pPr>
      <w:r>
        <w:rPr>
          <w:rFonts w:cs="Times New Roman"/>
          <w:sz w:val="24"/>
          <w:szCs w:val="24"/>
        </w:rPr>
        <w:t>-знание названий некоторых народных и национальных промыслов, изготавливающих игру</w:t>
      </w:r>
      <w:r>
        <w:rPr>
          <w:rStyle w:val="1Text"/>
          <w:rFonts w:cs="Times New Roman"/>
          <w:sz w:val="24"/>
          <w:szCs w:val="24"/>
          <w:u w:val="none"/>
        </w:rPr>
        <w:t>шк</w:t>
      </w:r>
      <w:r>
        <w:rPr>
          <w:rFonts w:cs="Times New Roman"/>
          <w:sz w:val="24"/>
          <w:szCs w:val="24"/>
        </w:rPr>
        <w:t>и: Дымково, Гжель, Городец, Каргополь и др.;</w:t>
      </w:r>
    </w:p>
    <w:p w:rsidR="007D5D56" w:rsidRDefault="007D5D56">
      <w:pPr>
        <w:pStyle w:val="18"/>
        <w:shd w:val="clear" w:color="auto" w:fill="auto"/>
        <w:spacing w:after="0"/>
        <w:ind w:left="20" w:right="20" w:hanging="20"/>
        <w:rPr>
          <w:rFonts w:cs="Times New Roman"/>
          <w:sz w:val="24"/>
          <w:szCs w:val="24"/>
        </w:rPr>
      </w:pPr>
      <w:r>
        <w:rPr>
          <w:rFonts w:cs="Times New Roman"/>
          <w:sz w:val="24"/>
          <w:szCs w:val="24"/>
        </w:rPr>
        <w:t>-организация рабочего места в зависимости от характера выполняемой работы;</w:t>
      </w:r>
    </w:p>
    <w:p w:rsidR="007D5D56" w:rsidRDefault="007D5D56">
      <w:pPr>
        <w:pStyle w:val="18"/>
        <w:shd w:val="clear" w:color="auto" w:fill="auto"/>
        <w:spacing w:after="0"/>
        <w:ind w:left="20" w:right="20" w:hanging="20"/>
        <w:jc w:val="both"/>
        <w:rPr>
          <w:rFonts w:cs="Times New Roman"/>
          <w:sz w:val="24"/>
          <w:szCs w:val="24"/>
        </w:rPr>
      </w:pPr>
      <w:r>
        <w:rPr>
          <w:rFonts w:cs="Times New Roman"/>
          <w:sz w:val="24"/>
          <w:szCs w:val="24"/>
        </w:rPr>
        <w:t>-следование при выполнении работы инструкциям учителя;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rsidR="007D5D56" w:rsidRDefault="007D5D56">
      <w:pPr>
        <w:pStyle w:val="18"/>
        <w:shd w:val="clear" w:color="auto" w:fill="auto"/>
        <w:spacing w:after="0"/>
        <w:ind w:left="20" w:right="20" w:hanging="20"/>
        <w:rPr>
          <w:rFonts w:cs="Times New Roman"/>
          <w:sz w:val="24"/>
          <w:szCs w:val="24"/>
        </w:rPr>
      </w:pPr>
      <w:r>
        <w:rPr>
          <w:rFonts w:cs="Times New Roman"/>
          <w:sz w:val="24"/>
          <w:szCs w:val="24"/>
        </w:rPr>
        <w:t>-владение некоторыми приемами лепки (раскатывание, сплющивание, отщипывание) и аппликации (вырезание и наклеивание);</w:t>
      </w:r>
    </w:p>
    <w:p w:rsidR="007D5D56" w:rsidRDefault="007D5D56">
      <w:pPr>
        <w:pStyle w:val="18"/>
        <w:shd w:val="clear" w:color="auto" w:fill="auto"/>
        <w:spacing w:after="0"/>
        <w:ind w:left="20" w:right="20" w:hanging="20"/>
        <w:jc w:val="both"/>
        <w:rPr>
          <w:rFonts w:cs="Times New Roman"/>
          <w:sz w:val="24"/>
          <w:szCs w:val="24"/>
        </w:rPr>
      </w:pPr>
      <w:r>
        <w:rPr>
          <w:rFonts w:cs="Times New Roman"/>
          <w:sz w:val="24"/>
          <w:szCs w:val="24"/>
        </w:rPr>
        <w:t>-рисование по образцу</w:t>
      </w:r>
      <w:r>
        <w:rPr>
          <w:rStyle w:val="2Text0"/>
          <w:rFonts w:cs="Times New Roman"/>
          <w:sz w:val="24"/>
          <w:szCs w:val="24"/>
        </w:rPr>
        <w:t xml:space="preserve">, </w:t>
      </w:r>
      <w:r>
        <w:rPr>
          <w:rFonts w:cs="Times New Roman"/>
          <w:sz w:val="24"/>
          <w:szCs w:val="24"/>
        </w:rPr>
        <w:t>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w:t>
      </w:r>
    </w:p>
    <w:p w:rsidR="007D5D56" w:rsidRDefault="007D5D56">
      <w:pPr>
        <w:pStyle w:val="18"/>
        <w:shd w:val="clear" w:color="auto" w:fill="auto"/>
        <w:spacing w:after="0"/>
        <w:ind w:left="20" w:right="20" w:hanging="20"/>
        <w:jc w:val="both"/>
        <w:rPr>
          <w:rFonts w:cs="Times New Roman"/>
          <w:sz w:val="24"/>
          <w:szCs w:val="24"/>
        </w:rPr>
      </w:pPr>
      <w:r>
        <w:rPr>
          <w:rFonts w:cs="Times New Roman"/>
          <w:sz w:val="24"/>
          <w:szCs w:val="24"/>
        </w:rPr>
        <w:t>-применение приемов работы карандашом, гуашью, акварельными красками с целью передачи фактуры предмета;</w:t>
      </w:r>
    </w:p>
    <w:p w:rsidR="007D5D56" w:rsidRDefault="007D5D56">
      <w:pPr>
        <w:pStyle w:val="18"/>
        <w:shd w:val="clear" w:color="auto" w:fill="auto"/>
        <w:spacing w:after="0"/>
        <w:ind w:left="20" w:right="20" w:hanging="20"/>
        <w:jc w:val="both"/>
        <w:rPr>
          <w:rFonts w:cs="Times New Roman"/>
          <w:sz w:val="24"/>
          <w:szCs w:val="24"/>
        </w:rPr>
      </w:pPr>
      <w:r>
        <w:rPr>
          <w:rFonts w:cs="Times New Roman"/>
          <w:sz w:val="24"/>
          <w:szCs w:val="24"/>
        </w:rPr>
        <w:t>-ориентировка в пространстве листа; размещение изображения одного или группы предметов в соответствии с параметрами изобразительной поверхности;</w:t>
      </w:r>
    </w:p>
    <w:p w:rsidR="007D5D56" w:rsidRDefault="007D5D56">
      <w:pPr>
        <w:pStyle w:val="18"/>
        <w:shd w:val="clear" w:color="auto" w:fill="auto"/>
        <w:spacing w:after="0"/>
        <w:ind w:left="20" w:right="20" w:hanging="20"/>
        <w:jc w:val="both"/>
        <w:rPr>
          <w:rFonts w:cs="Times New Roman"/>
          <w:sz w:val="24"/>
          <w:szCs w:val="24"/>
        </w:rPr>
      </w:pPr>
      <w:r>
        <w:rPr>
          <w:rFonts w:cs="Times New Roman"/>
          <w:sz w:val="24"/>
          <w:szCs w:val="24"/>
        </w:rPr>
        <w:t>-адекватная передача цвета изображаемого объекта, определение насыщенности цвета, получение смешанных цветов и некоторых оттенков цвета;</w:t>
      </w:r>
    </w:p>
    <w:p w:rsidR="007D5D56" w:rsidRDefault="007D5D56">
      <w:pPr>
        <w:pStyle w:val="18"/>
        <w:shd w:val="clear" w:color="auto" w:fill="auto"/>
        <w:spacing w:after="0"/>
        <w:ind w:left="20" w:right="20" w:hanging="20"/>
        <w:jc w:val="both"/>
        <w:rPr>
          <w:rFonts w:cs="Times New Roman"/>
          <w:sz w:val="24"/>
          <w:szCs w:val="24"/>
        </w:rPr>
      </w:pPr>
      <w:r>
        <w:rPr>
          <w:rFonts w:cs="Times New Roman"/>
          <w:sz w:val="24"/>
          <w:szCs w:val="24"/>
        </w:rPr>
        <w:t>-узнавание и различение в книжных иллюстрациях и репродукциях изображенных предметов и действий.</w:t>
      </w:r>
    </w:p>
    <w:p w:rsidR="007D5D56" w:rsidRDefault="007D5D56">
      <w:pPr>
        <w:pStyle w:val="18"/>
        <w:shd w:val="clear" w:color="auto" w:fill="auto"/>
        <w:spacing w:after="0"/>
        <w:ind w:left="20" w:hanging="20"/>
        <w:jc w:val="both"/>
        <w:rPr>
          <w:rStyle w:val="1Text"/>
          <w:rFonts w:cs="Times New Roman"/>
          <w:b/>
          <w:bCs/>
          <w:sz w:val="24"/>
          <w:szCs w:val="24"/>
          <w:u w:val="none"/>
        </w:rPr>
      </w:pPr>
      <w:r>
        <w:rPr>
          <w:rStyle w:val="1Text"/>
          <w:rFonts w:cs="Times New Roman"/>
          <w:b/>
          <w:bCs/>
          <w:sz w:val="24"/>
          <w:szCs w:val="24"/>
          <w:u w:val="none"/>
        </w:rPr>
        <w:t>Достаточный уровень:</w:t>
      </w:r>
    </w:p>
    <w:p w:rsidR="007D5D56" w:rsidRDefault="007D5D56">
      <w:pPr>
        <w:pStyle w:val="18"/>
        <w:shd w:val="clear" w:color="auto" w:fill="auto"/>
        <w:spacing w:after="0"/>
        <w:ind w:left="20" w:right="20" w:hanging="20"/>
        <w:jc w:val="both"/>
        <w:rPr>
          <w:rFonts w:cs="Times New Roman"/>
          <w:sz w:val="24"/>
          <w:szCs w:val="24"/>
        </w:rPr>
      </w:pPr>
      <w:r>
        <w:rPr>
          <w:rFonts w:cs="Times New Roman"/>
          <w:sz w:val="24"/>
          <w:szCs w:val="24"/>
        </w:rPr>
        <w:t>-знание названий жанров изобразительного искусства (портрет, натюрморт, пейзаж и др.);</w:t>
      </w:r>
    </w:p>
    <w:p w:rsidR="007D5D56" w:rsidRDefault="007D5D56">
      <w:pPr>
        <w:pStyle w:val="18"/>
        <w:shd w:val="clear" w:color="auto" w:fill="auto"/>
        <w:spacing w:after="0"/>
        <w:ind w:left="20" w:right="20" w:hanging="20"/>
        <w:jc w:val="both"/>
        <w:rPr>
          <w:rFonts w:cs="Times New Roman"/>
          <w:sz w:val="24"/>
          <w:szCs w:val="24"/>
        </w:rPr>
      </w:pPr>
      <w:r>
        <w:rPr>
          <w:rFonts w:cs="Times New Roman"/>
          <w:sz w:val="24"/>
          <w:szCs w:val="24"/>
        </w:rPr>
        <w:t>-знание названий некоторых народных и национальных промыслов (Дымково, Гжель, Городец, Хохлома и др.);</w:t>
      </w:r>
    </w:p>
    <w:p w:rsidR="007D5D56" w:rsidRDefault="007D5D56">
      <w:pPr>
        <w:pStyle w:val="18"/>
        <w:shd w:val="clear" w:color="auto" w:fill="auto"/>
        <w:spacing w:after="0"/>
        <w:ind w:left="20" w:right="20" w:hanging="20"/>
        <w:jc w:val="both"/>
        <w:rPr>
          <w:rFonts w:cs="Times New Roman"/>
          <w:sz w:val="24"/>
          <w:szCs w:val="24"/>
        </w:rPr>
      </w:pPr>
      <w:r>
        <w:rPr>
          <w:rFonts w:cs="Times New Roman"/>
          <w:sz w:val="24"/>
          <w:szCs w:val="24"/>
        </w:rPr>
        <w:t>-знание основных особенностей некоторых материалов, используемых в рисовании, лепке и аппликации;</w:t>
      </w:r>
    </w:p>
    <w:p w:rsidR="007D5D56" w:rsidRDefault="007D5D56">
      <w:pPr>
        <w:pStyle w:val="18"/>
        <w:shd w:val="clear" w:color="auto" w:fill="auto"/>
        <w:spacing w:after="0"/>
        <w:ind w:left="20" w:right="20" w:hanging="20"/>
        <w:jc w:val="both"/>
        <w:rPr>
          <w:rFonts w:cs="Times New Roman"/>
          <w:sz w:val="24"/>
          <w:szCs w:val="24"/>
        </w:rPr>
      </w:pPr>
      <w:r>
        <w:rPr>
          <w:rFonts w:cs="Times New Roman"/>
          <w:sz w:val="24"/>
          <w:szCs w:val="24"/>
        </w:rPr>
        <w:t>-знание выразительных средств изобразительного искусства: «изобразительная поверхность», «точка», «линия», «штриховка», «контур», «пятно», «цвет», объем и др.;</w:t>
      </w:r>
    </w:p>
    <w:p w:rsidR="007D5D56" w:rsidRDefault="007D5D56">
      <w:pPr>
        <w:pStyle w:val="18"/>
        <w:shd w:val="clear" w:color="auto" w:fill="auto"/>
        <w:spacing w:after="0"/>
        <w:ind w:left="20" w:right="20" w:hanging="20"/>
        <w:jc w:val="both"/>
        <w:rPr>
          <w:rFonts w:cs="Times New Roman"/>
          <w:sz w:val="24"/>
          <w:szCs w:val="24"/>
        </w:rPr>
      </w:pPr>
      <w:r>
        <w:rPr>
          <w:rFonts w:cs="Times New Roman"/>
          <w:sz w:val="24"/>
          <w:szCs w:val="24"/>
        </w:rPr>
        <w:t>-знание правил цветоведения, светотени, перспективы; построения орнамента, стилизации формы предмета и др.;</w:t>
      </w:r>
    </w:p>
    <w:p w:rsidR="007D5D56" w:rsidRDefault="007D5D56">
      <w:pPr>
        <w:pStyle w:val="18"/>
        <w:shd w:val="clear" w:color="auto" w:fill="auto"/>
        <w:spacing w:after="0"/>
        <w:ind w:left="20" w:right="20" w:hanging="20"/>
        <w:rPr>
          <w:rFonts w:cs="Times New Roman"/>
          <w:sz w:val="24"/>
          <w:szCs w:val="24"/>
        </w:rPr>
      </w:pPr>
      <w:r>
        <w:rPr>
          <w:rFonts w:cs="Times New Roman"/>
          <w:sz w:val="24"/>
          <w:szCs w:val="24"/>
        </w:rPr>
        <w:t>-знание видов аппликации (предметная, сюжетная, декоративная); знание способов лепки (конструктивный, пластический, комбинированный);</w:t>
      </w:r>
    </w:p>
    <w:p w:rsidR="007D5D56" w:rsidRDefault="007D5D56">
      <w:pPr>
        <w:pStyle w:val="18"/>
        <w:shd w:val="clear" w:color="auto" w:fill="auto"/>
        <w:spacing w:after="0"/>
        <w:ind w:left="20" w:right="20" w:hanging="20"/>
        <w:jc w:val="both"/>
        <w:rPr>
          <w:rFonts w:cs="Times New Roman"/>
          <w:sz w:val="24"/>
          <w:szCs w:val="24"/>
        </w:rPr>
      </w:pPr>
      <w:r>
        <w:rPr>
          <w:rFonts w:cs="Times New Roman"/>
          <w:sz w:val="24"/>
          <w:szCs w:val="24"/>
        </w:rPr>
        <w:t>-нахождение необходимой для выполнения работы информации в материалах учебника, рабочей тетради;</w:t>
      </w:r>
    </w:p>
    <w:p w:rsidR="007D5D56" w:rsidRDefault="007D5D56">
      <w:pPr>
        <w:pStyle w:val="18"/>
        <w:shd w:val="clear" w:color="auto" w:fill="auto"/>
        <w:spacing w:after="0"/>
        <w:ind w:left="20" w:right="20" w:hanging="20"/>
        <w:jc w:val="both"/>
        <w:rPr>
          <w:rFonts w:cs="Times New Roman"/>
          <w:sz w:val="24"/>
          <w:szCs w:val="24"/>
        </w:rPr>
      </w:pPr>
      <w:r>
        <w:rPr>
          <w:rFonts w:cs="Times New Roman"/>
          <w:sz w:val="24"/>
          <w:szCs w:val="24"/>
        </w:rPr>
        <w:t>-следование при выполнении работы инструкциям учителя или инструкциям, представленным в других информационных источниках;</w:t>
      </w:r>
    </w:p>
    <w:p w:rsidR="007D5D56" w:rsidRDefault="007D5D56">
      <w:pPr>
        <w:pStyle w:val="18"/>
        <w:shd w:val="clear" w:color="auto" w:fill="auto"/>
        <w:spacing w:after="0"/>
        <w:ind w:left="20" w:right="20" w:hanging="20"/>
        <w:jc w:val="both"/>
        <w:rPr>
          <w:rFonts w:cs="Times New Roman"/>
          <w:sz w:val="24"/>
          <w:szCs w:val="24"/>
        </w:rPr>
      </w:pPr>
      <w:r>
        <w:rPr>
          <w:rFonts w:cs="Times New Roman"/>
          <w:sz w:val="24"/>
          <w:szCs w:val="24"/>
        </w:rPr>
        <w:t>-оценка результатов собственной изобразительной деятельности и одноклассников (красиво, некрасиво, аккуратно, похоже на образец);</w:t>
      </w:r>
    </w:p>
    <w:p w:rsidR="007D5D56" w:rsidRDefault="007D5D56">
      <w:pPr>
        <w:pStyle w:val="18"/>
        <w:shd w:val="clear" w:color="auto" w:fill="auto"/>
        <w:spacing w:after="0"/>
        <w:ind w:left="20" w:right="20" w:hanging="20"/>
        <w:jc w:val="both"/>
        <w:rPr>
          <w:rFonts w:cs="Times New Roman"/>
          <w:sz w:val="24"/>
          <w:szCs w:val="24"/>
        </w:rPr>
      </w:pPr>
      <w:r>
        <w:rPr>
          <w:rFonts w:cs="Times New Roman"/>
          <w:sz w:val="24"/>
          <w:szCs w:val="24"/>
        </w:rPr>
        <w:t>-использование разнообразных технологических способов выполнения аппликации;</w:t>
      </w:r>
    </w:p>
    <w:p w:rsidR="007D5D56" w:rsidRDefault="007D5D56">
      <w:pPr>
        <w:pStyle w:val="18"/>
        <w:shd w:val="clear" w:color="auto" w:fill="auto"/>
        <w:spacing w:after="0"/>
        <w:ind w:left="20" w:hanging="20"/>
        <w:jc w:val="both"/>
        <w:rPr>
          <w:rFonts w:cs="Times New Roman"/>
          <w:sz w:val="24"/>
          <w:szCs w:val="24"/>
        </w:rPr>
      </w:pPr>
      <w:r>
        <w:rPr>
          <w:rFonts w:cs="Times New Roman"/>
          <w:sz w:val="24"/>
          <w:szCs w:val="24"/>
        </w:rPr>
        <w:t>-применение разных способов лепки;</w:t>
      </w:r>
    </w:p>
    <w:p w:rsidR="007D5D56" w:rsidRDefault="007D5D56">
      <w:pPr>
        <w:pStyle w:val="18"/>
        <w:shd w:val="clear" w:color="auto" w:fill="auto"/>
        <w:spacing w:after="0"/>
        <w:ind w:left="20" w:right="20" w:hanging="20"/>
        <w:jc w:val="both"/>
        <w:rPr>
          <w:rFonts w:cs="Times New Roman"/>
          <w:sz w:val="24"/>
          <w:szCs w:val="24"/>
        </w:rPr>
      </w:pPr>
      <w:r>
        <w:rPr>
          <w:rFonts w:cs="Times New Roman"/>
          <w:sz w:val="24"/>
          <w:szCs w:val="24"/>
        </w:rPr>
        <w:t>-рисование с натуры и по памяти после предварительных наблюдений, передача всех признаков и свойств изображаемого объекта; рисование по воображению;</w:t>
      </w:r>
    </w:p>
    <w:p w:rsidR="007D5D56" w:rsidRDefault="007D5D56">
      <w:pPr>
        <w:pStyle w:val="18"/>
        <w:shd w:val="clear" w:color="auto" w:fill="auto"/>
        <w:spacing w:after="0"/>
        <w:ind w:left="20" w:right="20" w:hanging="20"/>
        <w:jc w:val="both"/>
        <w:rPr>
          <w:rFonts w:cs="Times New Roman"/>
          <w:sz w:val="24"/>
          <w:szCs w:val="24"/>
        </w:rPr>
      </w:pPr>
      <w:r>
        <w:rPr>
          <w:rFonts w:cs="Times New Roman"/>
          <w:sz w:val="24"/>
          <w:szCs w:val="24"/>
        </w:rPr>
        <w:t>-различение и передача в рисунке эмоционального состояния и своего отношения к природе, человеку, семье и обществу;</w:t>
      </w:r>
    </w:p>
    <w:p w:rsidR="007D5D56" w:rsidRDefault="007D5D56">
      <w:pPr>
        <w:pStyle w:val="18"/>
        <w:shd w:val="clear" w:color="auto" w:fill="auto"/>
        <w:spacing w:after="0"/>
        <w:ind w:left="20" w:right="20" w:hanging="20"/>
        <w:jc w:val="both"/>
        <w:rPr>
          <w:rFonts w:cs="Times New Roman"/>
          <w:sz w:val="24"/>
          <w:szCs w:val="24"/>
        </w:rPr>
      </w:pPr>
      <w:r>
        <w:rPr>
          <w:rFonts w:cs="Times New Roman"/>
          <w:sz w:val="24"/>
          <w:szCs w:val="24"/>
        </w:rPr>
        <w:t>-различение произведений живописи, графики, скульптуры, архитектуры и декоративно-прикладного искусства;</w:t>
      </w:r>
    </w:p>
    <w:p w:rsidR="007D5D56" w:rsidRDefault="007D5D56">
      <w:pPr>
        <w:pStyle w:val="18"/>
        <w:shd w:val="clear" w:color="auto" w:fill="auto"/>
        <w:spacing w:after="0"/>
        <w:ind w:left="20" w:right="20" w:hanging="20"/>
        <w:jc w:val="both"/>
        <w:rPr>
          <w:rFonts w:cs="Times New Roman"/>
          <w:sz w:val="24"/>
          <w:szCs w:val="24"/>
        </w:rPr>
      </w:pPr>
      <w:r>
        <w:rPr>
          <w:rFonts w:cs="Times New Roman"/>
          <w:sz w:val="24"/>
          <w:szCs w:val="24"/>
        </w:rPr>
        <w:t>-различение жанров изобразительного искусства: пейзаж, портрет, натюрморт, сюжетное изображение.</w:t>
      </w:r>
    </w:p>
    <w:p w:rsidR="007D5D56" w:rsidRDefault="007D5D56">
      <w:pPr>
        <w:pStyle w:val="18"/>
        <w:shd w:val="clear" w:color="auto" w:fill="auto"/>
        <w:spacing w:after="0"/>
        <w:ind w:left="20" w:hanging="20"/>
        <w:jc w:val="center"/>
        <w:rPr>
          <w:rStyle w:val="Text"/>
          <w:rFonts w:cs="Times New Roman"/>
          <w:i w:val="0"/>
          <w:iCs w:val="0"/>
          <w:sz w:val="24"/>
          <w:szCs w:val="24"/>
        </w:rPr>
      </w:pPr>
    </w:p>
    <w:p w:rsidR="007D5D56" w:rsidRDefault="007D5D56">
      <w:pPr>
        <w:pStyle w:val="18"/>
        <w:shd w:val="clear" w:color="auto" w:fill="auto"/>
        <w:spacing w:after="0"/>
        <w:ind w:left="20" w:hanging="20"/>
        <w:jc w:val="center"/>
        <w:rPr>
          <w:rFonts w:cs="Times New Roman"/>
          <w:b/>
          <w:bCs/>
          <w:sz w:val="24"/>
          <w:szCs w:val="24"/>
        </w:rPr>
      </w:pPr>
      <w:r>
        <w:rPr>
          <w:rStyle w:val="Text"/>
          <w:rFonts w:cs="Times New Roman"/>
          <w:i w:val="0"/>
          <w:iCs w:val="0"/>
          <w:sz w:val="24"/>
          <w:szCs w:val="24"/>
        </w:rPr>
        <w:t>Музыка</w:t>
      </w:r>
      <w:r>
        <w:rPr>
          <w:rFonts w:cs="Times New Roman"/>
          <w:i/>
          <w:iCs/>
          <w:sz w:val="24"/>
          <w:szCs w:val="24"/>
        </w:rPr>
        <w:t xml:space="preserve"> </w:t>
      </w:r>
      <w:r>
        <w:rPr>
          <w:rFonts w:cs="Times New Roman"/>
          <w:b/>
          <w:bCs/>
          <w:sz w:val="24"/>
          <w:szCs w:val="24"/>
        </w:rPr>
        <w:t>(V класс)</w:t>
      </w:r>
    </w:p>
    <w:p w:rsidR="007D5D56" w:rsidRDefault="007D5D56">
      <w:pPr>
        <w:pStyle w:val="18"/>
        <w:shd w:val="clear" w:color="auto" w:fill="auto"/>
        <w:spacing w:after="0"/>
        <w:ind w:left="20" w:hanging="20"/>
        <w:jc w:val="both"/>
        <w:rPr>
          <w:rStyle w:val="1Text"/>
          <w:rFonts w:cs="Times New Roman"/>
          <w:b/>
          <w:bCs/>
          <w:sz w:val="24"/>
          <w:szCs w:val="24"/>
          <w:u w:val="none"/>
        </w:rPr>
      </w:pPr>
      <w:r>
        <w:rPr>
          <w:rStyle w:val="1Text"/>
          <w:rFonts w:cs="Times New Roman"/>
          <w:b/>
          <w:bCs/>
          <w:sz w:val="24"/>
          <w:szCs w:val="24"/>
          <w:u w:val="none"/>
        </w:rPr>
        <w:t>Минимальный уровень:</w:t>
      </w:r>
    </w:p>
    <w:p w:rsidR="007D5D56" w:rsidRDefault="007D5D56">
      <w:pPr>
        <w:pStyle w:val="18"/>
        <w:shd w:val="clear" w:color="auto" w:fill="auto"/>
        <w:spacing w:after="0"/>
        <w:ind w:left="20" w:right="20" w:hanging="20"/>
        <w:jc w:val="both"/>
        <w:rPr>
          <w:rFonts w:cs="Times New Roman"/>
          <w:sz w:val="24"/>
          <w:szCs w:val="24"/>
        </w:rPr>
      </w:pPr>
      <w:r>
        <w:rPr>
          <w:rFonts w:cs="Times New Roman"/>
          <w:sz w:val="24"/>
          <w:szCs w:val="24"/>
        </w:rPr>
        <w:t>-определение характера и содержания знакомых музыкальных произведений, предусмотренных Программой;</w:t>
      </w:r>
    </w:p>
    <w:p w:rsidR="007D5D56" w:rsidRDefault="007D5D56">
      <w:pPr>
        <w:pStyle w:val="18"/>
        <w:shd w:val="clear" w:color="auto" w:fill="auto"/>
        <w:spacing w:after="0"/>
        <w:ind w:left="20" w:right="20" w:hanging="20"/>
        <w:jc w:val="both"/>
        <w:rPr>
          <w:rFonts w:cs="Times New Roman"/>
          <w:sz w:val="24"/>
          <w:szCs w:val="24"/>
        </w:rPr>
      </w:pPr>
      <w:r>
        <w:rPr>
          <w:rFonts w:cs="Times New Roman"/>
          <w:sz w:val="24"/>
          <w:szCs w:val="24"/>
        </w:rPr>
        <w:t>-представления о некоторых музыкальных инструментах и их звучании (труба, баян, гитара);</w:t>
      </w:r>
    </w:p>
    <w:p w:rsidR="007D5D56" w:rsidRDefault="007D5D56">
      <w:pPr>
        <w:pStyle w:val="18"/>
        <w:shd w:val="clear" w:color="auto" w:fill="auto"/>
        <w:spacing w:after="0"/>
        <w:ind w:left="20" w:right="20" w:hanging="20"/>
        <w:jc w:val="both"/>
        <w:rPr>
          <w:rFonts w:cs="Times New Roman"/>
          <w:sz w:val="24"/>
          <w:szCs w:val="24"/>
        </w:rPr>
      </w:pPr>
      <w:r>
        <w:rPr>
          <w:rFonts w:cs="Times New Roman"/>
          <w:sz w:val="24"/>
          <w:szCs w:val="24"/>
        </w:rPr>
        <w:t>-пение с инструментальным сопровождением и без него (с помощью педагога);</w:t>
      </w:r>
    </w:p>
    <w:p w:rsidR="007D5D56" w:rsidRDefault="007D5D56">
      <w:pPr>
        <w:pStyle w:val="18"/>
        <w:shd w:val="clear" w:color="auto" w:fill="auto"/>
        <w:spacing w:after="0"/>
        <w:ind w:left="20" w:right="20" w:hanging="20"/>
        <w:jc w:val="both"/>
        <w:rPr>
          <w:rFonts w:cs="Times New Roman"/>
          <w:sz w:val="24"/>
          <w:szCs w:val="24"/>
        </w:rPr>
      </w:pPr>
      <w:r>
        <w:rPr>
          <w:rFonts w:cs="Times New Roman"/>
          <w:sz w:val="24"/>
          <w:szCs w:val="24"/>
        </w:rPr>
        <w:t>-выразительное, слаженное и достаточно эмоциональное исполнение выученных песен с простейшими элементами динамических оттенков;</w:t>
      </w:r>
    </w:p>
    <w:p w:rsidR="007D5D56" w:rsidRDefault="007D5D56">
      <w:pPr>
        <w:pStyle w:val="18"/>
        <w:shd w:val="clear" w:color="auto" w:fill="auto"/>
        <w:spacing w:after="0"/>
        <w:ind w:left="20" w:right="20" w:hanging="20"/>
        <w:rPr>
          <w:rFonts w:cs="Times New Roman"/>
          <w:sz w:val="24"/>
          <w:szCs w:val="24"/>
        </w:rPr>
      </w:pPr>
      <w:r>
        <w:rPr>
          <w:rFonts w:cs="Times New Roman"/>
          <w:sz w:val="24"/>
          <w:szCs w:val="24"/>
        </w:rPr>
        <w:t xml:space="preserve">-правильное формирование при пении гласных звуков и отчетливое произнесение согласных звуков в конце и в середине слов; </w:t>
      </w:r>
      <w:r>
        <w:rPr>
          <w:rStyle w:val="Text"/>
          <w:rFonts w:cs="Times New Roman"/>
          <w:sz w:val="24"/>
          <w:szCs w:val="24"/>
        </w:rPr>
        <w:t xml:space="preserve"> </w:t>
      </w:r>
      <w:r>
        <w:rPr>
          <w:rFonts w:cs="Times New Roman"/>
          <w:sz w:val="24"/>
          <w:szCs w:val="24"/>
        </w:rPr>
        <w:t>различение вступления, запева, припева, проигрыша, окончания песни; различение песни, танца, марша;</w:t>
      </w:r>
    </w:p>
    <w:p w:rsidR="007D5D56" w:rsidRDefault="007D5D56">
      <w:pPr>
        <w:pStyle w:val="18"/>
        <w:shd w:val="clear" w:color="auto" w:fill="auto"/>
        <w:spacing w:after="0"/>
        <w:ind w:right="20" w:hanging="20"/>
        <w:rPr>
          <w:rFonts w:cs="Times New Roman"/>
          <w:sz w:val="24"/>
          <w:szCs w:val="24"/>
        </w:rPr>
      </w:pPr>
      <w:r>
        <w:rPr>
          <w:rFonts w:cs="Times New Roman"/>
          <w:sz w:val="24"/>
          <w:szCs w:val="24"/>
        </w:rPr>
        <w:t>-передача ритмического рисунка попевок (хлопками, на металлофоне, голосом);</w:t>
      </w:r>
    </w:p>
    <w:p w:rsidR="007D5D56" w:rsidRDefault="007D5D56">
      <w:pPr>
        <w:pStyle w:val="18"/>
        <w:shd w:val="clear" w:color="auto" w:fill="auto"/>
        <w:spacing w:after="0"/>
        <w:ind w:right="20" w:hanging="20"/>
        <w:rPr>
          <w:rFonts w:cs="Times New Roman"/>
          <w:sz w:val="24"/>
          <w:szCs w:val="24"/>
        </w:rPr>
      </w:pPr>
      <w:r>
        <w:rPr>
          <w:rFonts w:cs="Times New Roman"/>
          <w:sz w:val="24"/>
          <w:szCs w:val="24"/>
        </w:rPr>
        <w:t>-определение разнообразных по содержанию и характеру музыкальных произведений (веселые, грустные и спокойные);</w:t>
      </w:r>
    </w:p>
    <w:p w:rsidR="007D5D56" w:rsidRDefault="007D5D56">
      <w:pPr>
        <w:pStyle w:val="18"/>
        <w:shd w:val="clear" w:color="auto" w:fill="auto"/>
        <w:spacing w:after="0"/>
        <w:ind w:right="1300"/>
        <w:rPr>
          <w:rFonts w:cs="Times New Roman"/>
          <w:sz w:val="24"/>
          <w:szCs w:val="24"/>
        </w:rPr>
      </w:pPr>
      <w:r>
        <w:rPr>
          <w:rFonts w:cs="Times New Roman"/>
          <w:sz w:val="24"/>
          <w:szCs w:val="24"/>
        </w:rPr>
        <w:t xml:space="preserve">-владение элементарными представлениями о нотной грамоте. </w:t>
      </w:r>
    </w:p>
    <w:p w:rsidR="007D5D56" w:rsidRDefault="007D5D56">
      <w:pPr>
        <w:pStyle w:val="18"/>
        <w:shd w:val="clear" w:color="auto" w:fill="auto"/>
        <w:spacing w:after="0"/>
        <w:ind w:right="1300"/>
        <w:rPr>
          <w:rFonts w:cs="Times New Roman"/>
          <w:b/>
          <w:bCs/>
          <w:sz w:val="24"/>
          <w:szCs w:val="24"/>
        </w:rPr>
      </w:pPr>
      <w:r>
        <w:rPr>
          <w:rStyle w:val="1Text"/>
          <w:rFonts w:cs="Times New Roman"/>
          <w:b/>
          <w:bCs/>
          <w:sz w:val="24"/>
          <w:szCs w:val="24"/>
          <w:u w:val="none"/>
        </w:rPr>
        <w:t>Достаточный уровень</w:t>
      </w:r>
      <w:r>
        <w:rPr>
          <w:rFonts w:cs="Times New Roman"/>
          <w:b/>
          <w:bCs/>
          <w:sz w:val="24"/>
          <w:szCs w:val="24"/>
        </w:rPr>
        <w:t>:</w:t>
      </w:r>
    </w:p>
    <w:p w:rsidR="007D5D56" w:rsidRDefault="007D5D56">
      <w:pPr>
        <w:pStyle w:val="18"/>
        <w:shd w:val="clear" w:color="auto" w:fill="auto"/>
        <w:spacing w:after="0"/>
        <w:ind w:right="20" w:hanging="20"/>
        <w:rPr>
          <w:rStyle w:val="Text"/>
          <w:rFonts w:cs="Times New Roman"/>
          <w:sz w:val="24"/>
          <w:szCs w:val="24"/>
        </w:rPr>
      </w:pPr>
      <w:r>
        <w:rPr>
          <w:rFonts w:cs="Times New Roman"/>
          <w:sz w:val="24"/>
          <w:szCs w:val="24"/>
        </w:rPr>
        <w:t xml:space="preserve">-самостоятельное исполнение разученных детских песен; знание динамических оттенков </w:t>
      </w:r>
      <w:r>
        <w:rPr>
          <w:rStyle w:val="Text"/>
          <w:rFonts w:cs="Times New Roman"/>
          <w:sz w:val="24"/>
          <w:szCs w:val="24"/>
        </w:rPr>
        <w:t>(форте-громко, пиано-тихо);</w:t>
      </w:r>
    </w:p>
    <w:p w:rsidR="007D5D56" w:rsidRDefault="007D5D56">
      <w:pPr>
        <w:pStyle w:val="18"/>
        <w:shd w:val="clear" w:color="auto" w:fill="auto"/>
        <w:spacing w:after="0"/>
        <w:ind w:right="20" w:hanging="20"/>
        <w:rPr>
          <w:rFonts w:cs="Times New Roman"/>
          <w:sz w:val="24"/>
          <w:szCs w:val="24"/>
        </w:rPr>
      </w:pPr>
      <w:r>
        <w:rPr>
          <w:rFonts w:cs="Times New Roman"/>
          <w:sz w:val="24"/>
          <w:szCs w:val="24"/>
        </w:rPr>
        <w:t>-представления о народных музыкальных инструментах и их звучании (домра, мандолина, баян, гусли, свирель, гармонь, трещотка и др.);</w:t>
      </w:r>
    </w:p>
    <w:p w:rsidR="007D5D56" w:rsidRDefault="007D5D56">
      <w:pPr>
        <w:pStyle w:val="18"/>
        <w:shd w:val="clear" w:color="auto" w:fill="auto"/>
        <w:spacing w:after="0"/>
        <w:ind w:right="20" w:hanging="20"/>
        <w:rPr>
          <w:rFonts w:cs="Times New Roman"/>
          <w:sz w:val="24"/>
          <w:szCs w:val="24"/>
        </w:rPr>
      </w:pPr>
      <w:r>
        <w:rPr>
          <w:rFonts w:cs="Times New Roman"/>
          <w:sz w:val="24"/>
          <w:szCs w:val="24"/>
        </w:rPr>
        <w:t>-представления об особенностях мелодического голосоведения (плавно, отрывисто, скачкообразно);</w:t>
      </w:r>
    </w:p>
    <w:p w:rsidR="007D5D56" w:rsidRDefault="007D5D56">
      <w:pPr>
        <w:pStyle w:val="18"/>
        <w:shd w:val="clear" w:color="auto" w:fill="auto"/>
        <w:spacing w:after="0"/>
        <w:ind w:right="20" w:hanging="20"/>
        <w:rPr>
          <w:rFonts w:cs="Times New Roman"/>
          <w:sz w:val="24"/>
          <w:szCs w:val="24"/>
        </w:rPr>
      </w:pPr>
      <w:r>
        <w:rPr>
          <w:rFonts w:cs="Times New Roman"/>
          <w:sz w:val="24"/>
          <w:szCs w:val="24"/>
        </w:rPr>
        <w:t>-пение хором с выполнением требований художественного исполнения; ясное и четкое произнесение слов в песнях подвижного характера; исполнение выученных песен без музыкального сопровождения, самостоятельно;</w:t>
      </w:r>
    </w:p>
    <w:p w:rsidR="007D5D56" w:rsidRDefault="007D5D56">
      <w:pPr>
        <w:pStyle w:val="18"/>
        <w:shd w:val="clear" w:color="auto" w:fill="auto"/>
        <w:spacing w:after="0"/>
        <w:ind w:right="20" w:hanging="20"/>
        <w:rPr>
          <w:rFonts w:cs="Times New Roman"/>
          <w:sz w:val="24"/>
          <w:szCs w:val="24"/>
        </w:rPr>
      </w:pPr>
      <w:r>
        <w:rPr>
          <w:rFonts w:cs="Times New Roman"/>
          <w:sz w:val="24"/>
          <w:szCs w:val="24"/>
        </w:rPr>
        <w:t>-различение разнообразных по характеру и звучанию песен, маршей, танцев;</w:t>
      </w:r>
    </w:p>
    <w:p w:rsidR="007D5D56" w:rsidRDefault="007D5D56">
      <w:pPr>
        <w:pStyle w:val="18"/>
        <w:shd w:val="clear" w:color="auto" w:fill="auto"/>
        <w:spacing w:after="0"/>
        <w:ind w:right="20" w:hanging="20"/>
        <w:rPr>
          <w:rFonts w:cs="Times New Roman"/>
          <w:sz w:val="24"/>
          <w:szCs w:val="24"/>
        </w:rPr>
      </w:pPr>
      <w:r>
        <w:rPr>
          <w:rFonts w:cs="Times New Roman"/>
          <w:sz w:val="24"/>
          <w:szCs w:val="24"/>
        </w:rPr>
        <w:t>-владение элементами музыкальной грамоты, как средства осознания музыкальной речи.</w:t>
      </w:r>
    </w:p>
    <w:p w:rsidR="007D5D56" w:rsidRDefault="007D5D56">
      <w:pPr>
        <w:pStyle w:val="18"/>
        <w:shd w:val="clear" w:color="auto" w:fill="auto"/>
        <w:spacing w:after="0"/>
        <w:ind w:right="2"/>
        <w:jc w:val="center"/>
        <w:rPr>
          <w:rStyle w:val="Text"/>
          <w:rFonts w:cs="Times New Roman"/>
          <w:i w:val="0"/>
          <w:iCs w:val="0"/>
          <w:sz w:val="24"/>
          <w:szCs w:val="24"/>
        </w:rPr>
      </w:pPr>
    </w:p>
    <w:p w:rsidR="007D5D56" w:rsidRDefault="007D5D56">
      <w:pPr>
        <w:pStyle w:val="18"/>
        <w:shd w:val="clear" w:color="auto" w:fill="auto"/>
        <w:spacing w:after="0"/>
        <w:ind w:right="2"/>
        <w:jc w:val="center"/>
        <w:rPr>
          <w:rStyle w:val="Text"/>
          <w:rFonts w:cs="Times New Roman"/>
          <w:sz w:val="24"/>
          <w:szCs w:val="24"/>
        </w:rPr>
      </w:pPr>
      <w:r>
        <w:rPr>
          <w:rStyle w:val="Text"/>
          <w:rFonts w:cs="Times New Roman"/>
          <w:i w:val="0"/>
          <w:iCs w:val="0"/>
          <w:sz w:val="24"/>
          <w:szCs w:val="24"/>
        </w:rPr>
        <w:t>Физическая культура</w:t>
      </w:r>
      <w:r>
        <w:rPr>
          <w:rStyle w:val="Text"/>
          <w:rFonts w:cs="Times New Roman"/>
          <w:sz w:val="24"/>
          <w:szCs w:val="24"/>
        </w:rPr>
        <w:t xml:space="preserve"> </w:t>
      </w:r>
    </w:p>
    <w:p w:rsidR="007D5D56" w:rsidRDefault="007D5D56">
      <w:pPr>
        <w:pStyle w:val="18"/>
        <w:shd w:val="clear" w:color="auto" w:fill="auto"/>
        <w:spacing w:after="0"/>
        <w:ind w:right="2"/>
        <w:rPr>
          <w:rStyle w:val="1Text"/>
          <w:rFonts w:cs="Times New Roman"/>
          <w:b/>
          <w:bCs/>
          <w:sz w:val="24"/>
          <w:szCs w:val="24"/>
          <w:u w:val="none"/>
        </w:rPr>
      </w:pPr>
      <w:r>
        <w:rPr>
          <w:rStyle w:val="1Text"/>
          <w:rFonts w:cs="Times New Roman"/>
          <w:b/>
          <w:bCs/>
          <w:sz w:val="24"/>
          <w:szCs w:val="24"/>
          <w:u w:val="none"/>
        </w:rPr>
        <w:t>Минимальный уровень:</w:t>
      </w:r>
    </w:p>
    <w:p w:rsidR="007D5D56" w:rsidRDefault="007D5D56">
      <w:pPr>
        <w:pStyle w:val="18"/>
        <w:shd w:val="clear" w:color="auto" w:fill="auto"/>
        <w:spacing w:after="0"/>
        <w:ind w:right="20" w:hanging="20"/>
        <w:rPr>
          <w:rFonts w:cs="Times New Roman"/>
          <w:sz w:val="24"/>
          <w:szCs w:val="24"/>
        </w:rPr>
      </w:pPr>
      <w:r>
        <w:rPr>
          <w:rFonts w:cs="Times New Roman"/>
          <w:sz w:val="24"/>
          <w:szCs w:val="24"/>
        </w:rPr>
        <w:t>-представления о физической культуре как средстве укрепления здоровья, физического развития и физической подготовки человека;</w:t>
      </w:r>
    </w:p>
    <w:p w:rsidR="007D5D56" w:rsidRDefault="007D5D56">
      <w:pPr>
        <w:pStyle w:val="18"/>
        <w:shd w:val="clear" w:color="auto" w:fill="auto"/>
        <w:spacing w:after="0"/>
        <w:ind w:right="20" w:hanging="20"/>
        <w:rPr>
          <w:rFonts w:cs="Times New Roman"/>
          <w:sz w:val="24"/>
          <w:szCs w:val="24"/>
        </w:rPr>
      </w:pPr>
      <w:r>
        <w:rPr>
          <w:rFonts w:cs="Times New Roman"/>
          <w:sz w:val="24"/>
          <w:szCs w:val="24"/>
        </w:rPr>
        <w:t>-выполнение комплексов утренней гимнастики под руководством учителя;</w:t>
      </w:r>
    </w:p>
    <w:p w:rsidR="007D5D56" w:rsidRDefault="007D5D56">
      <w:pPr>
        <w:pStyle w:val="18"/>
        <w:shd w:val="clear" w:color="auto" w:fill="auto"/>
        <w:spacing w:after="0"/>
        <w:ind w:right="20" w:hanging="20"/>
        <w:rPr>
          <w:rFonts w:cs="Times New Roman"/>
          <w:sz w:val="24"/>
          <w:szCs w:val="24"/>
        </w:rPr>
      </w:pPr>
      <w:r>
        <w:rPr>
          <w:rFonts w:cs="Times New Roman"/>
          <w:sz w:val="24"/>
          <w:szCs w:val="24"/>
        </w:rPr>
        <w:t>-знание основных правил поведения на уроках физической культуры и осознанное их применение;</w:t>
      </w:r>
    </w:p>
    <w:p w:rsidR="007D5D56" w:rsidRDefault="007D5D56">
      <w:pPr>
        <w:pStyle w:val="18"/>
        <w:shd w:val="clear" w:color="auto" w:fill="auto"/>
        <w:spacing w:after="0"/>
        <w:ind w:right="20" w:hanging="20"/>
        <w:rPr>
          <w:rFonts w:cs="Times New Roman"/>
          <w:sz w:val="24"/>
          <w:szCs w:val="24"/>
        </w:rPr>
      </w:pPr>
      <w:r>
        <w:rPr>
          <w:rFonts w:cs="Times New Roman"/>
          <w:sz w:val="24"/>
          <w:szCs w:val="24"/>
        </w:rPr>
        <w:t>-выполнение несложных упражнений по словесной инструкции при выполнении строевых команд;</w:t>
      </w:r>
    </w:p>
    <w:p w:rsidR="007D5D56" w:rsidRDefault="007D5D56">
      <w:pPr>
        <w:pStyle w:val="18"/>
        <w:shd w:val="clear" w:color="auto" w:fill="auto"/>
        <w:spacing w:after="0"/>
        <w:ind w:left="20" w:right="20" w:hanging="20"/>
        <w:jc w:val="both"/>
        <w:rPr>
          <w:rFonts w:cs="Times New Roman"/>
          <w:sz w:val="24"/>
          <w:szCs w:val="24"/>
        </w:rPr>
      </w:pPr>
      <w:r>
        <w:rPr>
          <w:rFonts w:cs="Times New Roman"/>
          <w:sz w:val="24"/>
          <w:szCs w:val="24"/>
        </w:rPr>
        <w:t>-представления о двигательных действиях; знание основных строевых команд; подсчёт при выполнении общеразвивающих упражнений;</w:t>
      </w:r>
    </w:p>
    <w:p w:rsidR="007D5D56" w:rsidRDefault="007D5D56">
      <w:pPr>
        <w:pStyle w:val="18"/>
        <w:shd w:val="clear" w:color="auto" w:fill="auto"/>
        <w:spacing w:after="0"/>
        <w:ind w:left="20" w:right="20" w:hanging="20"/>
        <w:rPr>
          <w:rFonts w:cs="Times New Roman"/>
          <w:sz w:val="24"/>
          <w:szCs w:val="24"/>
        </w:rPr>
      </w:pPr>
      <w:r>
        <w:rPr>
          <w:rFonts w:cs="Times New Roman"/>
          <w:sz w:val="24"/>
          <w:szCs w:val="24"/>
        </w:rPr>
        <w:t>-ходьба в различном темпе с различными исходными положениями; 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учителя;</w:t>
      </w:r>
    </w:p>
    <w:p w:rsidR="007D5D56" w:rsidRDefault="007D5D56">
      <w:pPr>
        <w:pStyle w:val="18"/>
        <w:shd w:val="clear" w:color="auto" w:fill="auto"/>
        <w:spacing w:after="0"/>
        <w:ind w:left="20" w:right="20" w:hanging="20"/>
        <w:jc w:val="both"/>
        <w:rPr>
          <w:rFonts w:cs="Times New Roman"/>
          <w:sz w:val="24"/>
          <w:szCs w:val="24"/>
        </w:rPr>
      </w:pPr>
      <w:r>
        <w:rPr>
          <w:rFonts w:cs="Times New Roman"/>
          <w:sz w:val="24"/>
          <w:szCs w:val="24"/>
        </w:rPr>
        <w:t>-знание правил бережного обращения с инвентарём и оборудованием, соблюдение требований техники безопасности в процессе участия в физкультурно-спортивных мероприятиях.</w:t>
      </w:r>
    </w:p>
    <w:p w:rsidR="007D5D56" w:rsidRDefault="007D5D56">
      <w:pPr>
        <w:pStyle w:val="18"/>
        <w:shd w:val="clear" w:color="auto" w:fill="auto"/>
        <w:spacing w:after="0"/>
        <w:ind w:left="20" w:hanging="20"/>
        <w:jc w:val="both"/>
        <w:rPr>
          <w:rStyle w:val="1Text"/>
          <w:rFonts w:cs="Times New Roman"/>
          <w:b/>
          <w:bCs/>
          <w:sz w:val="24"/>
          <w:szCs w:val="24"/>
          <w:u w:val="none"/>
        </w:rPr>
      </w:pPr>
      <w:r>
        <w:rPr>
          <w:rStyle w:val="1Text"/>
          <w:rFonts w:cs="Times New Roman"/>
          <w:b/>
          <w:bCs/>
          <w:sz w:val="24"/>
          <w:szCs w:val="24"/>
          <w:u w:val="none"/>
        </w:rPr>
        <w:t>Достаточный уровень:</w:t>
      </w:r>
    </w:p>
    <w:p w:rsidR="007D5D56" w:rsidRDefault="007D5D56">
      <w:pPr>
        <w:pStyle w:val="18"/>
        <w:shd w:val="clear" w:color="auto" w:fill="auto"/>
        <w:spacing w:after="0"/>
        <w:ind w:left="20" w:right="20" w:hanging="20"/>
        <w:jc w:val="both"/>
        <w:rPr>
          <w:rFonts w:cs="Times New Roman"/>
          <w:sz w:val="24"/>
          <w:szCs w:val="24"/>
        </w:rPr>
      </w:pPr>
      <w:r>
        <w:rPr>
          <w:rFonts w:cs="Times New Roman"/>
          <w:sz w:val="24"/>
          <w:szCs w:val="24"/>
        </w:rPr>
        <w:t>-практическое освоение элементов гимнастики, легкой атлетики, лыжной подготовки, спортивных и подвижных игр и других видов физической культуры;</w:t>
      </w:r>
    </w:p>
    <w:p w:rsidR="007D5D56" w:rsidRDefault="007D5D56">
      <w:pPr>
        <w:pStyle w:val="18"/>
        <w:shd w:val="clear" w:color="auto" w:fill="auto"/>
        <w:spacing w:after="0"/>
        <w:ind w:left="20" w:right="20" w:hanging="20"/>
        <w:rPr>
          <w:rFonts w:cs="Times New Roman"/>
          <w:sz w:val="24"/>
          <w:szCs w:val="24"/>
        </w:rPr>
      </w:pPr>
      <w:r>
        <w:rPr>
          <w:rFonts w:cs="Times New Roman"/>
          <w:sz w:val="24"/>
          <w:szCs w:val="24"/>
        </w:rPr>
        <w:t>-самостоятельное выполнение комплексов утренней гимнастики; 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7D5D56" w:rsidRDefault="007D5D56">
      <w:pPr>
        <w:pStyle w:val="18"/>
        <w:shd w:val="clear" w:color="auto" w:fill="auto"/>
        <w:spacing w:after="0"/>
        <w:ind w:left="20" w:right="20" w:hanging="20"/>
        <w:jc w:val="both"/>
        <w:rPr>
          <w:rFonts w:cs="Times New Roman"/>
          <w:sz w:val="24"/>
          <w:szCs w:val="24"/>
        </w:rPr>
      </w:pPr>
      <w:r>
        <w:rPr>
          <w:rFonts w:cs="Times New Roman"/>
          <w:sz w:val="24"/>
          <w:szCs w:val="24"/>
        </w:rPr>
        <w:t>-выполнение основных двигательных действий в соответствии с заданием учителя: бег, ходьба, прыжки и др.;</w:t>
      </w:r>
    </w:p>
    <w:p w:rsidR="007D5D56" w:rsidRDefault="007D5D56">
      <w:pPr>
        <w:pStyle w:val="18"/>
        <w:shd w:val="clear" w:color="auto" w:fill="auto"/>
        <w:spacing w:after="0"/>
        <w:ind w:left="20" w:right="20" w:hanging="20"/>
        <w:jc w:val="both"/>
        <w:rPr>
          <w:rFonts w:cs="Times New Roman"/>
          <w:sz w:val="24"/>
          <w:szCs w:val="24"/>
        </w:rPr>
      </w:pPr>
      <w:r>
        <w:rPr>
          <w:rFonts w:cs="Times New Roman"/>
          <w:sz w:val="24"/>
          <w:szCs w:val="24"/>
        </w:rPr>
        <w:t>-подача и выполнение строевых команд, ведение подсчёта при выполнении общеразвивающих упражнений.</w:t>
      </w:r>
    </w:p>
    <w:p w:rsidR="007D5D56" w:rsidRDefault="007D5D56">
      <w:pPr>
        <w:pStyle w:val="18"/>
        <w:shd w:val="clear" w:color="auto" w:fill="auto"/>
        <w:spacing w:after="0"/>
        <w:ind w:left="20" w:right="20" w:hanging="20"/>
        <w:rPr>
          <w:rFonts w:cs="Times New Roman"/>
          <w:sz w:val="24"/>
          <w:szCs w:val="24"/>
        </w:rPr>
      </w:pPr>
      <w:r>
        <w:rPr>
          <w:rFonts w:cs="Times New Roman"/>
          <w:sz w:val="24"/>
          <w:szCs w:val="24"/>
        </w:rPr>
        <w:t>-совместное участие со сверстниками в подвижных играх и эстафетах; оказание посильной помощь и поддержки сверстникам в процессе участия в подвижных играх и соревнованиях;</w:t>
      </w:r>
    </w:p>
    <w:p w:rsidR="007D5D56" w:rsidRDefault="007D5D56">
      <w:pPr>
        <w:pStyle w:val="18"/>
        <w:shd w:val="clear" w:color="auto" w:fill="auto"/>
        <w:spacing w:after="0"/>
        <w:ind w:left="20" w:right="20" w:hanging="20"/>
        <w:rPr>
          <w:rFonts w:cs="Times New Roman"/>
          <w:sz w:val="24"/>
          <w:szCs w:val="24"/>
        </w:rPr>
      </w:pPr>
      <w:r>
        <w:rPr>
          <w:rFonts w:cs="Times New Roman"/>
          <w:sz w:val="24"/>
          <w:szCs w:val="24"/>
        </w:rPr>
        <w:t>-знание спортивных традиций своего народа и других народов; знание способов использования различного спортивного инвентаря в основных видах двигательной активности и их применение в практической деятельности;</w:t>
      </w:r>
    </w:p>
    <w:p w:rsidR="007D5D56" w:rsidRDefault="007D5D56">
      <w:pPr>
        <w:pStyle w:val="18"/>
        <w:shd w:val="clear" w:color="auto" w:fill="auto"/>
        <w:spacing w:after="0"/>
        <w:ind w:left="20" w:right="20" w:hanging="20"/>
        <w:jc w:val="both"/>
        <w:rPr>
          <w:rFonts w:cs="Times New Roman"/>
          <w:sz w:val="24"/>
          <w:szCs w:val="24"/>
        </w:rPr>
      </w:pPr>
      <w:r>
        <w:rPr>
          <w:rFonts w:cs="Times New Roman"/>
          <w:sz w:val="24"/>
          <w:szCs w:val="24"/>
        </w:rPr>
        <w:t>-знание правил и техники выполнения двигательных действий, применение усвоенных правил при выполнении двигательных действий под руководством учителя;</w:t>
      </w:r>
    </w:p>
    <w:p w:rsidR="007D5D56" w:rsidRDefault="007D5D56">
      <w:pPr>
        <w:pStyle w:val="18"/>
        <w:shd w:val="clear" w:color="auto" w:fill="auto"/>
        <w:spacing w:after="0"/>
        <w:ind w:left="20" w:right="20" w:hanging="20"/>
        <w:jc w:val="both"/>
        <w:rPr>
          <w:rFonts w:cs="Times New Roman"/>
          <w:sz w:val="24"/>
          <w:szCs w:val="24"/>
        </w:rPr>
      </w:pPr>
      <w:r>
        <w:rPr>
          <w:rFonts w:cs="Times New Roman"/>
          <w:sz w:val="24"/>
          <w:szCs w:val="24"/>
        </w:rPr>
        <w:t>-знание и применение правил бережного обращения с инвентарём и оборудованием в повседневной жизни;</w:t>
      </w:r>
    </w:p>
    <w:p w:rsidR="007D5D56" w:rsidRDefault="007D5D56">
      <w:pPr>
        <w:pStyle w:val="18"/>
        <w:shd w:val="clear" w:color="auto" w:fill="auto"/>
        <w:spacing w:after="0"/>
        <w:ind w:left="20" w:right="20" w:hanging="20"/>
        <w:jc w:val="both"/>
        <w:rPr>
          <w:rFonts w:cs="Times New Roman"/>
          <w:sz w:val="24"/>
          <w:szCs w:val="24"/>
        </w:rPr>
      </w:pPr>
      <w:r>
        <w:rPr>
          <w:rFonts w:cs="Times New Roman"/>
          <w:sz w:val="24"/>
          <w:szCs w:val="24"/>
        </w:rPr>
        <w:t>-соблюдение требований техники безопасности в процессе участия в физкультурно-спортивных мероприятиях.</w:t>
      </w:r>
    </w:p>
    <w:p w:rsidR="007D5D56" w:rsidRDefault="007D5D56">
      <w:pPr>
        <w:pStyle w:val="18"/>
        <w:shd w:val="clear" w:color="auto" w:fill="auto"/>
        <w:spacing w:after="0"/>
        <w:ind w:right="2"/>
        <w:jc w:val="center"/>
        <w:rPr>
          <w:rStyle w:val="Text"/>
          <w:rFonts w:cs="Times New Roman"/>
          <w:i w:val="0"/>
          <w:iCs w:val="0"/>
          <w:sz w:val="24"/>
          <w:szCs w:val="24"/>
        </w:rPr>
      </w:pPr>
    </w:p>
    <w:p w:rsidR="007D5D56" w:rsidRDefault="007D5D56">
      <w:pPr>
        <w:pStyle w:val="18"/>
        <w:shd w:val="clear" w:color="auto" w:fill="auto"/>
        <w:spacing w:after="0"/>
        <w:ind w:right="2"/>
        <w:jc w:val="center"/>
        <w:rPr>
          <w:rStyle w:val="Text"/>
          <w:rFonts w:cs="Times New Roman"/>
          <w:i w:val="0"/>
          <w:iCs w:val="0"/>
          <w:sz w:val="24"/>
          <w:szCs w:val="24"/>
        </w:rPr>
      </w:pPr>
      <w:r>
        <w:rPr>
          <w:rStyle w:val="Text"/>
          <w:rFonts w:cs="Times New Roman"/>
          <w:i w:val="0"/>
          <w:iCs w:val="0"/>
          <w:sz w:val="24"/>
          <w:szCs w:val="24"/>
        </w:rPr>
        <w:t>Ручной труд</w:t>
      </w:r>
    </w:p>
    <w:p w:rsidR="007D5D56" w:rsidRDefault="007D5D56">
      <w:pPr>
        <w:pStyle w:val="18"/>
        <w:shd w:val="clear" w:color="auto" w:fill="auto"/>
        <w:spacing w:after="0"/>
        <w:ind w:right="2"/>
        <w:rPr>
          <w:rStyle w:val="1Text"/>
          <w:rFonts w:cs="Times New Roman"/>
          <w:b/>
          <w:bCs/>
          <w:color w:val="auto"/>
          <w:sz w:val="24"/>
          <w:szCs w:val="24"/>
          <w:u w:val="none"/>
        </w:rPr>
      </w:pPr>
      <w:r>
        <w:rPr>
          <w:rStyle w:val="1Text"/>
          <w:rFonts w:cs="Times New Roman"/>
          <w:b/>
          <w:bCs/>
          <w:color w:val="auto"/>
          <w:sz w:val="24"/>
          <w:szCs w:val="24"/>
          <w:u w:val="none"/>
        </w:rPr>
        <w:t>Минимальный уровень:</w:t>
      </w:r>
    </w:p>
    <w:p w:rsidR="007D5D56" w:rsidRDefault="007D5D56">
      <w:pPr>
        <w:pStyle w:val="18"/>
        <w:shd w:val="clear" w:color="auto" w:fill="auto"/>
        <w:spacing w:after="0"/>
        <w:ind w:left="20" w:right="20" w:hanging="20"/>
        <w:rPr>
          <w:rFonts w:cs="Times New Roman"/>
          <w:sz w:val="24"/>
          <w:szCs w:val="24"/>
        </w:rPr>
      </w:pPr>
      <w:r>
        <w:rPr>
          <w:rFonts w:cs="Times New Roman"/>
          <w:sz w:val="24"/>
          <w:szCs w:val="24"/>
        </w:rPr>
        <w:t>-знание правил организации рабочего места и 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 знание видов трудовых работ;</w:t>
      </w:r>
    </w:p>
    <w:p w:rsidR="007D5D56" w:rsidRDefault="007D5D56">
      <w:pPr>
        <w:pStyle w:val="18"/>
        <w:shd w:val="clear" w:color="auto" w:fill="auto"/>
        <w:spacing w:after="0"/>
        <w:ind w:left="20" w:right="20" w:hanging="20"/>
        <w:jc w:val="both"/>
        <w:rPr>
          <w:rFonts w:cs="Times New Roman"/>
          <w:sz w:val="24"/>
          <w:szCs w:val="24"/>
        </w:rPr>
      </w:pPr>
      <w:r>
        <w:rPr>
          <w:rFonts w:cs="Times New Roman"/>
          <w:sz w:val="24"/>
          <w:szCs w:val="24"/>
        </w:rPr>
        <w:t>-знание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w:t>
      </w:r>
    </w:p>
    <w:p w:rsidR="007D5D56" w:rsidRDefault="007D5D56">
      <w:pPr>
        <w:pStyle w:val="18"/>
        <w:shd w:val="clear" w:color="auto" w:fill="auto"/>
        <w:spacing w:after="0"/>
        <w:ind w:left="20" w:right="20" w:hanging="20"/>
        <w:jc w:val="both"/>
        <w:rPr>
          <w:rFonts w:cs="Times New Roman"/>
          <w:sz w:val="24"/>
          <w:szCs w:val="24"/>
        </w:rPr>
      </w:pPr>
      <w:r>
        <w:rPr>
          <w:rFonts w:cs="Times New Roman"/>
          <w:sz w:val="24"/>
          <w:szCs w:val="24"/>
        </w:rP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7D5D56" w:rsidRDefault="007D5D56">
      <w:pPr>
        <w:pStyle w:val="18"/>
        <w:shd w:val="clear" w:color="auto" w:fill="auto"/>
        <w:spacing w:after="0"/>
        <w:ind w:left="20" w:right="20" w:hanging="20"/>
        <w:jc w:val="both"/>
        <w:rPr>
          <w:rFonts w:cs="Times New Roman"/>
          <w:sz w:val="24"/>
          <w:szCs w:val="24"/>
        </w:rPr>
      </w:pPr>
      <w:r>
        <w:rPr>
          <w:rFonts w:cs="Times New Roman"/>
          <w:sz w:val="24"/>
          <w:szCs w:val="24"/>
        </w:rP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7D5D56" w:rsidRDefault="007D5D56">
      <w:pPr>
        <w:pStyle w:val="18"/>
        <w:shd w:val="clear" w:color="auto" w:fill="auto"/>
        <w:spacing w:after="0"/>
        <w:ind w:left="20" w:right="20" w:hanging="20"/>
        <w:jc w:val="both"/>
        <w:rPr>
          <w:rFonts w:cs="Times New Roman"/>
          <w:sz w:val="24"/>
          <w:szCs w:val="24"/>
        </w:rPr>
      </w:pPr>
      <w:r>
        <w:rPr>
          <w:rFonts w:cs="Times New Roman"/>
          <w:sz w:val="24"/>
          <w:szCs w:val="24"/>
        </w:rPr>
        <w:t>-анализ объекта, подлежащего изготовлению, выделение и называние его признаков и свойств; определение способов соединения деталей;</w:t>
      </w:r>
    </w:p>
    <w:p w:rsidR="007D5D56" w:rsidRDefault="007D5D56">
      <w:pPr>
        <w:pStyle w:val="18"/>
        <w:shd w:val="clear" w:color="auto" w:fill="auto"/>
        <w:spacing w:after="0"/>
        <w:ind w:left="20" w:right="20" w:hanging="20"/>
        <w:jc w:val="both"/>
        <w:rPr>
          <w:rFonts w:cs="Times New Roman"/>
          <w:sz w:val="24"/>
          <w:szCs w:val="24"/>
        </w:rPr>
      </w:pPr>
      <w:r>
        <w:rPr>
          <w:rFonts w:cs="Times New Roman"/>
          <w:sz w:val="24"/>
          <w:szCs w:val="24"/>
        </w:rPr>
        <w:t>-пользование доступными технологическими (инструкционными) картами;</w:t>
      </w:r>
    </w:p>
    <w:p w:rsidR="007D5D56" w:rsidRDefault="007D5D56">
      <w:pPr>
        <w:pStyle w:val="18"/>
        <w:shd w:val="clear" w:color="auto" w:fill="auto"/>
        <w:spacing w:after="0"/>
        <w:ind w:left="20" w:right="20" w:hanging="20"/>
        <w:rPr>
          <w:rFonts w:cs="Times New Roman"/>
          <w:sz w:val="24"/>
          <w:szCs w:val="24"/>
        </w:rPr>
      </w:pPr>
      <w:r>
        <w:rPr>
          <w:rFonts w:cs="Times New Roman"/>
          <w:sz w:val="24"/>
          <w:szCs w:val="24"/>
        </w:rPr>
        <w:t>-составление стандартного плана работы по пунктам; владение некоторыми технологическими приемами ручной обработки материалов;</w:t>
      </w:r>
    </w:p>
    <w:p w:rsidR="007D5D56" w:rsidRDefault="007D5D56">
      <w:pPr>
        <w:pStyle w:val="18"/>
        <w:shd w:val="clear" w:color="auto" w:fill="auto"/>
        <w:spacing w:after="0"/>
        <w:ind w:right="20" w:hanging="20"/>
        <w:jc w:val="both"/>
        <w:rPr>
          <w:rFonts w:cs="Times New Roman"/>
          <w:sz w:val="24"/>
          <w:szCs w:val="24"/>
        </w:rPr>
      </w:pPr>
      <w:r>
        <w:rPr>
          <w:rFonts w:cs="Times New Roman"/>
          <w:sz w:val="24"/>
          <w:szCs w:val="24"/>
        </w:rPr>
        <w:t>-использование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 конструировать из металлоконструктора);</w:t>
      </w:r>
    </w:p>
    <w:p w:rsidR="007D5D56" w:rsidRDefault="007D5D56">
      <w:pPr>
        <w:pStyle w:val="18"/>
        <w:shd w:val="clear" w:color="auto" w:fill="auto"/>
        <w:spacing w:after="0"/>
        <w:ind w:hanging="20"/>
        <w:jc w:val="both"/>
        <w:rPr>
          <w:rFonts w:cs="Times New Roman"/>
          <w:sz w:val="24"/>
          <w:szCs w:val="24"/>
        </w:rPr>
      </w:pPr>
      <w:r>
        <w:rPr>
          <w:rFonts w:cs="Times New Roman"/>
          <w:sz w:val="24"/>
          <w:szCs w:val="24"/>
        </w:rPr>
        <w:t>-выполнение несложного ремонта одежды.</w:t>
      </w:r>
    </w:p>
    <w:p w:rsidR="007D5D56" w:rsidRDefault="007D5D56">
      <w:pPr>
        <w:pStyle w:val="18"/>
        <w:shd w:val="clear" w:color="auto" w:fill="auto"/>
        <w:spacing w:after="0"/>
        <w:ind w:hanging="20"/>
        <w:jc w:val="both"/>
        <w:rPr>
          <w:rStyle w:val="1Text"/>
          <w:rFonts w:cs="Times New Roman"/>
          <w:b/>
          <w:bCs/>
          <w:sz w:val="24"/>
          <w:szCs w:val="24"/>
          <w:u w:val="none"/>
        </w:rPr>
      </w:pPr>
      <w:r>
        <w:rPr>
          <w:rStyle w:val="1Text"/>
          <w:rFonts w:cs="Times New Roman"/>
          <w:b/>
          <w:bCs/>
          <w:sz w:val="24"/>
          <w:szCs w:val="24"/>
          <w:u w:val="none"/>
        </w:rPr>
        <w:t>Достаточный уровень:</w:t>
      </w:r>
    </w:p>
    <w:p w:rsidR="007D5D56" w:rsidRDefault="007D5D56">
      <w:pPr>
        <w:pStyle w:val="18"/>
        <w:shd w:val="clear" w:color="auto" w:fill="auto"/>
        <w:spacing w:after="0"/>
        <w:ind w:right="20" w:hanging="20"/>
        <w:jc w:val="both"/>
        <w:rPr>
          <w:rFonts w:cs="Times New Roman"/>
          <w:sz w:val="24"/>
          <w:szCs w:val="24"/>
        </w:rPr>
      </w:pPr>
      <w:r>
        <w:rPr>
          <w:rFonts w:cs="Times New Roman"/>
          <w:sz w:val="24"/>
          <w:szCs w:val="24"/>
        </w:rPr>
        <w:t>-знание правил рациональной организации труда, включающих упорядоченность действий и самодисциплину;</w:t>
      </w:r>
    </w:p>
    <w:p w:rsidR="007D5D56" w:rsidRDefault="007D5D56">
      <w:pPr>
        <w:pStyle w:val="18"/>
        <w:shd w:val="clear" w:color="auto" w:fill="auto"/>
        <w:spacing w:after="0"/>
        <w:ind w:right="300"/>
        <w:rPr>
          <w:rFonts w:cs="Times New Roman"/>
          <w:sz w:val="24"/>
          <w:szCs w:val="24"/>
        </w:rPr>
      </w:pPr>
      <w:r>
        <w:rPr>
          <w:rFonts w:cs="Times New Roman"/>
          <w:sz w:val="24"/>
          <w:szCs w:val="24"/>
        </w:rPr>
        <w:t xml:space="preserve">-знание об исторической, культурной и эстетической ценности вещей; </w:t>
      </w:r>
    </w:p>
    <w:p w:rsidR="007D5D56" w:rsidRDefault="007D5D56">
      <w:pPr>
        <w:pStyle w:val="18"/>
        <w:shd w:val="clear" w:color="auto" w:fill="auto"/>
        <w:spacing w:after="0"/>
        <w:ind w:right="300"/>
        <w:rPr>
          <w:rFonts w:cs="Times New Roman"/>
          <w:sz w:val="24"/>
          <w:szCs w:val="24"/>
        </w:rPr>
      </w:pPr>
      <w:r>
        <w:rPr>
          <w:rFonts w:cs="Times New Roman"/>
          <w:sz w:val="24"/>
          <w:szCs w:val="24"/>
        </w:rPr>
        <w:t>-знание видов художественных ремесел;</w:t>
      </w:r>
    </w:p>
    <w:p w:rsidR="007D5D56" w:rsidRDefault="007D5D56">
      <w:pPr>
        <w:pStyle w:val="18"/>
        <w:shd w:val="clear" w:color="auto" w:fill="auto"/>
        <w:spacing w:after="0"/>
        <w:ind w:right="20" w:hanging="20"/>
        <w:jc w:val="both"/>
        <w:rPr>
          <w:rFonts w:cs="Times New Roman"/>
          <w:sz w:val="24"/>
          <w:szCs w:val="24"/>
        </w:rPr>
      </w:pPr>
      <w:r>
        <w:rPr>
          <w:rFonts w:cs="Times New Roman"/>
          <w:sz w:val="24"/>
          <w:szCs w:val="24"/>
        </w:rPr>
        <w:t>-нахождение необходимой информации в материалах учебника, рабочей тетради;</w:t>
      </w:r>
    </w:p>
    <w:p w:rsidR="007D5D56" w:rsidRDefault="007D5D56">
      <w:pPr>
        <w:pStyle w:val="18"/>
        <w:shd w:val="clear" w:color="auto" w:fill="auto"/>
        <w:spacing w:after="0"/>
        <w:ind w:right="20"/>
        <w:jc w:val="both"/>
        <w:rPr>
          <w:rFonts w:cs="Times New Roman"/>
          <w:sz w:val="24"/>
          <w:szCs w:val="24"/>
        </w:rPr>
      </w:pPr>
      <w:r>
        <w:rPr>
          <w:rFonts w:cs="Times New Roman"/>
          <w:sz w:val="24"/>
          <w:szCs w:val="24"/>
        </w:rPr>
        <w:t>-знание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w:t>
      </w:r>
    </w:p>
    <w:p w:rsidR="007D5D56" w:rsidRDefault="007D5D56">
      <w:pPr>
        <w:pStyle w:val="18"/>
        <w:shd w:val="clear" w:color="auto" w:fill="auto"/>
        <w:spacing w:after="0"/>
        <w:ind w:right="20"/>
        <w:jc w:val="both"/>
        <w:rPr>
          <w:rFonts w:cs="Times New Roman"/>
          <w:sz w:val="24"/>
          <w:szCs w:val="24"/>
        </w:rPr>
      </w:pPr>
      <w:r>
        <w:rPr>
          <w:rFonts w:cs="Times New Roman"/>
          <w:sz w:val="24"/>
          <w:szCs w:val="24"/>
        </w:rPr>
        <w:t>-осознанный подбор материалов по их физическим, декоративно-</w:t>
      </w:r>
      <w:r>
        <w:rPr>
          <w:rFonts w:cs="Times New Roman"/>
          <w:sz w:val="24"/>
          <w:szCs w:val="24"/>
        </w:rPr>
        <w:softHyphen/>
        <w:t>художественным и конструктивным свойствам;</w:t>
      </w:r>
    </w:p>
    <w:p w:rsidR="007D5D56" w:rsidRDefault="007D5D56">
      <w:pPr>
        <w:pStyle w:val="18"/>
        <w:shd w:val="clear" w:color="auto" w:fill="auto"/>
        <w:spacing w:after="0"/>
        <w:ind w:right="20"/>
        <w:jc w:val="both"/>
        <w:rPr>
          <w:rFonts w:cs="Times New Roman"/>
          <w:sz w:val="24"/>
          <w:szCs w:val="24"/>
        </w:rPr>
      </w:pPr>
      <w:r>
        <w:rPr>
          <w:rFonts w:cs="Times New Roman"/>
          <w:sz w:val="24"/>
          <w:szCs w:val="24"/>
        </w:rPr>
        <w:t>-отбор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материалов;</w:t>
      </w:r>
    </w:p>
    <w:p w:rsidR="007D5D56" w:rsidRDefault="007D5D56">
      <w:pPr>
        <w:pStyle w:val="18"/>
        <w:shd w:val="clear" w:color="auto" w:fill="auto"/>
        <w:spacing w:after="0"/>
        <w:ind w:right="20"/>
        <w:jc w:val="both"/>
        <w:rPr>
          <w:rFonts w:cs="Times New Roman"/>
          <w:sz w:val="24"/>
          <w:szCs w:val="24"/>
        </w:rPr>
      </w:pPr>
      <w:r>
        <w:rPr>
          <w:rFonts w:cs="Times New Roman"/>
          <w:sz w:val="24"/>
          <w:szCs w:val="24"/>
        </w:rPr>
        <w:t>-использование в работе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 изготовления изделия;</w:t>
      </w:r>
    </w:p>
    <w:p w:rsidR="007D5D56" w:rsidRDefault="007D5D56">
      <w:pPr>
        <w:pStyle w:val="18"/>
        <w:shd w:val="clear" w:color="auto" w:fill="auto"/>
        <w:spacing w:after="0"/>
        <w:ind w:right="20"/>
        <w:jc w:val="both"/>
        <w:rPr>
          <w:rFonts w:cs="Times New Roman"/>
          <w:sz w:val="24"/>
          <w:szCs w:val="24"/>
        </w:rPr>
      </w:pPr>
      <w:r>
        <w:rPr>
          <w:rFonts w:cs="Times New Roman"/>
          <w:sz w:val="24"/>
          <w:szCs w:val="24"/>
        </w:rPr>
        <w:t>-осуществление текущего самоконтроля выполняемых практических действий и корректировка хода практической работы;</w:t>
      </w:r>
    </w:p>
    <w:p w:rsidR="007D5D56" w:rsidRDefault="007D5D56">
      <w:pPr>
        <w:pStyle w:val="18"/>
        <w:shd w:val="clear" w:color="auto" w:fill="auto"/>
        <w:spacing w:after="0"/>
        <w:ind w:right="20"/>
        <w:jc w:val="both"/>
        <w:rPr>
          <w:rFonts w:cs="Times New Roman"/>
          <w:sz w:val="24"/>
          <w:szCs w:val="24"/>
        </w:rPr>
      </w:pPr>
      <w:r>
        <w:rPr>
          <w:rFonts w:cs="Times New Roman"/>
          <w:sz w:val="24"/>
          <w:szCs w:val="24"/>
        </w:rPr>
        <w:t>-оценка своих изделий (красиво, некрасиво, аккуратно, похоже на образец);</w:t>
      </w:r>
    </w:p>
    <w:p w:rsidR="007D5D56" w:rsidRDefault="007D5D56">
      <w:pPr>
        <w:pStyle w:val="18"/>
        <w:shd w:val="clear" w:color="auto" w:fill="auto"/>
        <w:spacing w:after="0"/>
        <w:ind w:left="20" w:right="20"/>
        <w:jc w:val="both"/>
        <w:rPr>
          <w:rFonts w:cs="Times New Roman"/>
          <w:sz w:val="24"/>
          <w:szCs w:val="24"/>
        </w:rPr>
      </w:pPr>
      <w:r>
        <w:rPr>
          <w:rFonts w:cs="Times New Roman"/>
          <w:sz w:val="24"/>
          <w:szCs w:val="24"/>
        </w:rPr>
        <w:t>-установление причинно-следственных связей между выполняемыми действиями и их результатами;</w:t>
      </w:r>
    </w:p>
    <w:p w:rsidR="007D5D56" w:rsidRDefault="007D5D56">
      <w:pPr>
        <w:pStyle w:val="18"/>
        <w:shd w:val="clear" w:color="auto" w:fill="auto"/>
        <w:spacing w:after="0"/>
        <w:ind w:left="20" w:right="20"/>
        <w:jc w:val="both"/>
        <w:rPr>
          <w:rFonts w:cs="Times New Roman"/>
          <w:sz w:val="24"/>
          <w:szCs w:val="24"/>
        </w:rPr>
      </w:pPr>
      <w:r>
        <w:rPr>
          <w:rFonts w:cs="Times New Roman"/>
          <w:sz w:val="24"/>
          <w:szCs w:val="24"/>
        </w:rPr>
        <w:t>-выполнение общественных поручений по уборке класса/мастерской после уроков трудового обучения.</w:t>
      </w:r>
    </w:p>
    <w:p w:rsidR="007D5D56" w:rsidRDefault="007D5D56">
      <w:pPr>
        <w:pStyle w:val="18"/>
        <w:shd w:val="clear" w:color="auto" w:fill="auto"/>
        <w:spacing w:after="0"/>
        <w:ind w:left="20" w:right="20" w:firstLine="700"/>
        <w:jc w:val="both"/>
        <w:rPr>
          <w:rFonts w:cs="Times New Roman"/>
          <w:sz w:val="24"/>
          <w:szCs w:val="24"/>
        </w:rPr>
      </w:pPr>
    </w:p>
    <w:p w:rsidR="007D5D56" w:rsidRDefault="007D5D56">
      <w:pPr>
        <w:pStyle w:val="18"/>
        <w:shd w:val="clear" w:color="auto" w:fill="auto"/>
        <w:spacing w:after="0"/>
        <w:ind w:left="20" w:right="20" w:firstLine="700"/>
        <w:jc w:val="both"/>
        <w:rPr>
          <w:rFonts w:cs="Times New Roman"/>
          <w:b/>
          <w:bCs/>
          <w:sz w:val="24"/>
          <w:szCs w:val="24"/>
        </w:rPr>
      </w:pPr>
      <w:r>
        <w:rPr>
          <w:rFonts w:cs="Times New Roman"/>
          <w:b/>
          <w:bCs/>
          <w:sz w:val="24"/>
          <w:szCs w:val="24"/>
        </w:rPr>
        <w:t>Минимальный и достаточный уровни усвоения предметных результатов по отдельным учебным предметам на конец школьного обучения (IX класс).</w:t>
      </w:r>
    </w:p>
    <w:p w:rsidR="007D5D56" w:rsidRDefault="007D5D56">
      <w:pPr>
        <w:pStyle w:val="18"/>
        <w:shd w:val="clear" w:color="auto" w:fill="auto"/>
        <w:spacing w:after="0"/>
        <w:ind w:left="20" w:right="20" w:firstLine="700"/>
        <w:jc w:val="center"/>
        <w:rPr>
          <w:rFonts w:cs="Times New Roman"/>
          <w:b/>
          <w:bCs/>
          <w:sz w:val="24"/>
          <w:szCs w:val="24"/>
        </w:rPr>
      </w:pPr>
    </w:p>
    <w:p w:rsidR="007D5D56" w:rsidRDefault="007D5D56">
      <w:pPr>
        <w:pStyle w:val="18"/>
        <w:shd w:val="clear" w:color="auto" w:fill="auto"/>
        <w:spacing w:after="0"/>
        <w:ind w:right="-848"/>
        <w:jc w:val="center"/>
        <w:rPr>
          <w:rStyle w:val="Text"/>
          <w:rFonts w:cs="Times New Roman"/>
          <w:i w:val="0"/>
          <w:iCs w:val="0"/>
          <w:sz w:val="24"/>
          <w:szCs w:val="24"/>
        </w:rPr>
      </w:pPr>
      <w:r>
        <w:rPr>
          <w:rStyle w:val="Text"/>
          <w:rFonts w:cs="Times New Roman"/>
          <w:i w:val="0"/>
          <w:iCs w:val="0"/>
          <w:sz w:val="24"/>
          <w:szCs w:val="24"/>
        </w:rPr>
        <w:t>Русский язык</w:t>
      </w:r>
    </w:p>
    <w:p w:rsidR="007D5D56" w:rsidRDefault="007D5D56">
      <w:pPr>
        <w:pStyle w:val="18"/>
        <w:shd w:val="clear" w:color="auto" w:fill="auto"/>
        <w:spacing w:after="0"/>
        <w:ind w:right="5740"/>
        <w:rPr>
          <w:rStyle w:val="1Text"/>
          <w:rFonts w:cs="Times New Roman"/>
          <w:b/>
          <w:bCs/>
          <w:sz w:val="24"/>
          <w:szCs w:val="24"/>
          <w:u w:val="none"/>
        </w:rPr>
      </w:pPr>
      <w:r>
        <w:rPr>
          <w:rStyle w:val="Text"/>
          <w:rFonts w:cs="Times New Roman"/>
          <w:sz w:val="24"/>
          <w:szCs w:val="24"/>
        </w:rPr>
        <w:t xml:space="preserve"> </w:t>
      </w:r>
      <w:r>
        <w:rPr>
          <w:rStyle w:val="1Text"/>
          <w:rFonts w:cs="Times New Roman"/>
          <w:b/>
          <w:bCs/>
          <w:sz w:val="24"/>
          <w:szCs w:val="24"/>
          <w:u w:val="none"/>
        </w:rPr>
        <w:t>Минимальный уровень:</w:t>
      </w:r>
    </w:p>
    <w:p w:rsidR="007D5D56" w:rsidRDefault="007D5D56">
      <w:pPr>
        <w:pStyle w:val="18"/>
        <w:shd w:val="clear" w:color="auto" w:fill="auto"/>
        <w:spacing w:after="0"/>
        <w:ind w:right="20"/>
        <w:jc w:val="both"/>
        <w:rPr>
          <w:rFonts w:cs="Times New Roman"/>
          <w:sz w:val="24"/>
          <w:szCs w:val="24"/>
        </w:rPr>
      </w:pPr>
      <w:r>
        <w:rPr>
          <w:rFonts w:cs="Times New Roman"/>
          <w:sz w:val="24"/>
          <w:szCs w:val="24"/>
        </w:rPr>
        <w:t>-знание отличительных грамматических признаков основных частей слова;</w:t>
      </w:r>
    </w:p>
    <w:p w:rsidR="007D5D56" w:rsidRDefault="007D5D56">
      <w:pPr>
        <w:pStyle w:val="18"/>
        <w:shd w:val="clear" w:color="auto" w:fill="auto"/>
        <w:spacing w:after="0"/>
        <w:ind w:right="20"/>
        <w:jc w:val="both"/>
        <w:rPr>
          <w:rFonts w:cs="Times New Roman"/>
          <w:sz w:val="24"/>
          <w:szCs w:val="24"/>
        </w:rPr>
      </w:pPr>
      <w:r>
        <w:rPr>
          <w:rFonts w:cs="Times New Roman"/>
          <w:sz w:val="24"/>
          <w:szCs w:val="24"/>
        </w:rPr>
        <w:t>-разбор слова с опорой на представленный образец, схему, вопросы учителя;</w:t>
      </w:r>
    </w:p>
    <w:p w:rsidR="007D5D56" w:rsidRDefault="007D5D56">
      <w:pPr>
        <w:pStyle w:val="18"/>
        <w:shd w:val="clear" w:color="auto" w:fill="auto"/>
        <w:spacing w:after="0"/>
        <w:ind w:right="20"/>
        <w:rPr>
          <w:rFonts w:cs="Times New Roman"/>
          <w:sz w:val="24"/>
          <w:szCs w:val="24"/>
        </w:rPr>
      </w:pPr>
      <w:r>
        <w:rPr>
          <w:rFonts w:cs="Times New Roman"/>
          <w:sz w:val="24"/>
          <w:szCs w:val="24"/>
        </w:rPr>
        <w:t>-образование слов с новым значением с опорой на образец;</w:t>
      </w:r>
    </w:p>
    <w:p w:rsidR="007D5D56" w:rsidRDefault="007D5D56">
      <w:pPr>
        <w:pStyle w:val="18"/>
        <w:shd w:val="clear" w:color="auto" w:fill="auto"/>
        <w:spacing w:after="0"/>
        <w:ind w:right="20"/>
        <w:rPr>
          <w:rFonts w:cs="Times New Roman"/>
          <w:sz w:val="24"/>
          <w:szCs w:val="24"/>
        </w:rPr>
      </w:pPr>
      <w:r>
        <w:rPr>
          <w:rFonts w:cs="Times New Roman"/>
          <w:sz w:val="24"/>
          <w:szCs w:val="24"/>
        </w:rPr>
        <w:t xml:space="preserve"> -представления о грамматических разрядах слов;</w:t>
      </w:r>
    </w:p>
    <w:p w:rsidR="007D5D56" w:rsidRDefault="007D5D56">
      <w:pPr>
        <w:pStyle w:val="18"/>
        <w:shd w:val="clear" w:color="auto" w:fill="auto"/>
        <w:spacing w:after="0"/>
        <w:ind w:right="20"/>
        <w:rPr>
          <w:rFonts w:cs="Times New Roman"/>
          <w:sz w:val="24"/>
          <w:szCs w:val="24"/>
        </w:rPr>
      </w:pPr>
      <w:r>
        <w:rPr>
          <w:rFonts w:cs="Times New Roman"/>
          <w:sz w:val="24"/>
          <w:szCs w:val="24"/>
        </w:rPr>
        <w:t>- различение изученных частей речи по вопросу и значению;</w:t>
      </w:r>
    </w:p>
    <w:p w:rsidR="007D5D56" w:rsidRDefault="007D5D56">
      <w:pPr>
        <w:pStyle w:val="18"/>
        <w:shd w:val="clear" w:color="auto" w:fill="auto"/>
        <w:spacing w:after="0"/>
        <w:ind w:right="20"/>
        <w:rPr>
          <w:rFonts w:cs="Times New Roman"/>
          <w:sz w:val="24"/>
          <w:szCs w:val="24"/>
        </w:rPr>
      </w:pPr>
      <w:r>
        <w:rPr>
          <w:rFonts w:cs="Times New Roman"/>
          <w:sz w:val="24"/>
          <w:szCs w:val="24"/>
        </w:rPr>
        <w:t xml:space="preserve"> -использование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7D5D56" w:rsidRDefault="007D5D56">
      <w:pPr>
        <w:pStyle w:val="18"/>
        <w:shd w:val="clear" w:color="auto" w:fill="auto"/>
        <w:spacing w:after="0"/>
        <w:ind w:right="20"/>
        <w:jc w:val="both"/>
        <w:rPr>
          <w:rFonts w:cs="Times New Roman"/>
          <w:sz w:val="24"/>
          <w:szCs w:val="24"/>
        </w:rPr>
      </w:pPr>
      <w:r>
        <w:rPr>
          <w:rFonts w:cs="Times New Roman"/>
          <w:sz w:val="24"/>
          <w:szCs w:val="24"/>
        </w:rPr>
        <w:t>-составление различных конструкций предложений с опорой на представленный образец;</w:t>
      </w:r>
    </w:p>
    <w:p w:rsidR="007D5D56" w:rsidRDefault="007D5D56">
      <w:pPr>
        <w:pStyle w:val="18"/>
        <w:shd w:val="clear" w:color="auto" w:fill="auto"/>
        <w:spacing w:after="0"/>
        <w:ind w:right="20"/>
        <w:jc w:val="both"/>
        <w:rPr>
          <w:rFonts w:cs="Times New Roman"/>
          <w:sz w:val="24"/>
          <w:szCs w:val="24"/>
        </w:rPr>
      </w:pPr>
      <w:r>
        <w:rPr>
          <w:rFonts w:cs="Times New Roman"/>
          <w:sz w:val="24"/>
          <w:szCs w:val="24"/>
        </w:rPr>
        <w:t>-установление смысловых связей в словосочетании по образцу, вопросам учителя;</w:t>
      </w:r>
    </w:p>
    <w:p w:rsidR="007D5D56" w:rsidRDefault="007D5D56">
      <w:pPr>
        <w:pStyle w:val="18"/>
        <w:shd w:val="clear" w:color="auto" w:fill="auto"/>
        <w:spacing w:after="0"/>
        <w:ind w:right="20"/>
        <w:jc w:val="both"/>
        <w:rPr>
          <w:rFonts w:cs="Times New Roman"/>
          <w:sz w:val="24"/>
          <w:szCs w:val="24"/>
        </w:rPr>
      </w:pPr>
      <w:r>
        <w:rPr>
          <w:rFonts w:cs="Times New Roman"/>
          <w:sz w:val="24"/>
          <w:szCs w:val="24"/>
        </w:rPr>
        <w:t>-нахождение главных и второстепенных членов предложения без деления на виды (с помощью учителя);</w:t>
      </w:r>
    </w:p>
    <w:p w:rsidR="007D5D56" w:rsidRDefault="007D5D56">
      <w:pPr>
        <w:pStyle w:val="18"/>
        <w:shd w:val="clear" w:color="auto" w:fill="auto"/>
        <w:spacing w:after="0"/>
        <w:ind w:right="2080"/>
        <w:rPr>
          <w:rFonts w:cs="Times New Roman"/>
          <w:sz w:val="24"/>
          <w:szCs w:val="24"/>
        </w:rPr>
      </w:pPr>
      <w:r>
        <w:rPr>
          <w:rFonts w:cs="Times New Roman"/>
          <w:sz w:val="24"/>
          <w:szCs w:val="24"/>
        </w:rPr>
        <w:t>-нахождение в тексте однородных членов предложения; -различение предложений, разных по интонации;</w:t>
      </w:r>
    </w:p>
    <w:p w:rsidR="007D5D56" w:rsidRDefault="007D5D56">
      <w:pPr>
        <w:pStyle w:val="18"/>
        <w:shd w:val="clear" w:color="auto" w:fill="auto"/>
        <w:spacing w:after="0"/>
        <w:ind w:right="20"/>
        <w:jc w:val="both"/>
        <w:rPr>
          <w:rFonts w:cs="Times New Roman"/>
          <w:sz w:val="24"/>
          <w:szCs w:val="24"/>
        </w:rPr>
      </w:pPr>
      <w:r>
        <w:rPr>
          <w:rFonts w:cs="Times New Roman"/>
          <w:sz w:val="24"/>
          <w:szCs w:val="24"/>
        </w:rPr>
        <w:t>-нахождение в тексте предложений, различных по цели высказывания (с помощью учителя);</w:t>
      </w:r>
    </w:p>
    <w:p w:rsidR="007D5D56" w:rsidRDefault="007D5D56">
      <w:pPr>
        <w:pStyle w:val="18"/>
        <w:shd w:val="clear" w:color="auto" w:fill="auto"/>
        <w:spacing w:after="0"/>
        <w:ind w:right="20"/>
        <w:jc w:val="both"/>
        <w:rPr>
          <w:rFonts w:cs="Times New Roman"/>
          <w:sz w:val="24"/>
          <w:szCs w:val="24"/>
        </w:rPr>
      </w:pPr>
      <w:r>
        <w:rPr>
          <w:rFonts w:cs="Times New Roman"/>
          <w:sz w:val="24"/>
          <w:szCs w:val="24"/>
        </w:rPr>
        <w:t>-участие в обсуждении фактического материала высказывания, необходимого для раскрытия его темы и основной мысли;</w:t>
      </w:r>
    </w:p>
    <w:p w:rsidR="007D5D56" w:rsidRDefault="007D5D56">
      <w:pPr>
        <w:pStyle w:val="18"/>
        <w:shd w:val="clear" w:color="auto" w:fill="auto"/>
        <w:spacing w:after="0"/>
        <w:ind w:right="20"/>
        <w:jc w:val="both"/>
        <w:rPr>
          <w:rFonts w:cs="Times New Roman"/>
          <w:sz w:val="24"/>
          <w:szCs w:val="24"/>
        </w:rPr>
      </w:pPr>
      <w:r>
        <w:rPr>
          <w:rFonts w:cs="Times New Roman"/>
          <w:sz w:val="24"/>
          <w:szCs w:val="24"/>
        </w:rPr>
        <w:t>-выбор одного заголовка из нескольких предложенных, соответствующих теме текста;</w:t>
      </w:r>
    </w:p>
    <w:p w:rsidR="007D5D56" w:rsidRDefault="007D5D56">
      <w:pPr>
        <w:pStyle w:val="18"/>
        <w:shd w:val="clear" w:color="auto" w:fill="auto"/>
        <w:spacing w:after="0"/>
        <w:ind w:right="20"/>
        <w:jc w:val="both"/>
        <w:rPr>
          <w:rFonts w:cs="Times New Roman"/>
          <w:sz w:val="24"/>
          <w:szCs w:val="24"/>
        </w:rPr>
      </w:pPr>
      <w:r>
        <w:rPr>
          <w:rFonts w:cs="Times New Roman"/>
          <w:sz w:val="24"/>
          <w:szCs w:val="24"/>
        </w:rPr>
        <w:t>-оформление изученных видов деловых бумаг с опорой на представленный образец;</w:t>
      </w:r>
    </w:p>
    <w:p w:rsidR="007D5D56" w:rsidRDefault="007D5D56">
      <w:pPr>
        <w:pStyle w:val="18"/>
        <w:shd w:val="clear" w:color="auto" w:fill="auto"/>
        <w:spacing w:after="0"/>
        <w:ind w:right="20"/>
        <w:jc w:val="both"/>
        <w:rPr>
          <w:rFonts w:cs="Times New Roman"/>
          <w:sz w:val="24"/>
          <w:szCs w:val="24"/>
        </w:rPr>
      </w:pPr>
      <w:r>
        <w:rPr>
          <w:rFonts w:cs="Times New Roman"/>
          <w:sz w:val="24"/>
          <w:szCs w:val="24"/>
        </w:rPr>
        <w:t>-письмо небольших по объему изложений повествовательного текста и повествовательного текста с элементами описания (40-50 слов) после предварительного обсуждения (отработки) всех компонентов текста;</w:t>
      </w:r>
    </w:p>
    <w:p w:rsidR="007D5D56" w:rsidRDefault="007D5D56">
      <w:pPr>
        <w:pStyle w:val="18"/>
        <w:shd w:val="clear" w:color="auto" w:fill="auto"/>
        <w:spacing w:after="0"/>
        <w:jc w:val="both"/>
        <w:rPr>
          <w:rStyle w:val="1Text"/>
          <w:rFonts w:cs="Times New Roman"/>
          <w:b/>
          <w:bCs/>
          <w:sz w:val="24"/>
          <w:szCs w:val="24"/>
          <w:u w:val="none"/>
        </w:rPr>
      </w:pPr>
      <w:r>
        <w:rPr>
          <w:rStyle w:val="1Text"/>
          <w:rFonts w:cs="Times New Roman"/>
          <w:b/>
          <w:bCs/>
          <w:sz w:val="24"/>
          <w:szCs w:val="24"/>
          <w:u w:val="none"/>
        </w:rPr>
        <w:t>Достаточный уровень:</w:t>
      </w:r>
    </w:p>
    <w:p w:rsidR="007D5D56" w:rsidRDefault="007D5D56">
      <w:pPr>
        <w:pStyle w:val="18"/>
        <w:shd w:val="clear" w:color="auto" w:fill="auto"/>
        <w:spacing w:after="0"/>
        <w:ind w:right="20"/>
        <w:jc w:val="both"/>
        <w:rPr>
          <w:rFonts w:cs="Times New Roman"/>
          <w:sz w:val="24"/>
          <w:szCs w:val="24"/>
        </w:rPr>
      </w:pPr>
      <w:r>
        <w:rPr>
          <w:rFonts w:cs="Times New Roman"/>
          <w:sz w:val="24"/>
          <w:szCs w:val="24"/>
        </w:rPr>
        <w:t>-знание значимых частей слова и их дифференцировка по существенным признакам;</w:t>
      </w:r>
    </w:p>
    <w:p w:rsidR="007D5D56" w:rsidRDefault="007D5D56">
      <w:pPr>
        <w:pStyle w:val="18"/>
        <w:shd w:val="clear" w:color="auto" w:fill="auto"/>
        <w:spacing w:after="0"/>
        <w:ind w:right="20"/>
        <w:rPr>
          <w:rFonts w:cs="Times New Roman"/>
          <w:sz w:val="24"/>
          <w:szCs w:val="24"/>
        </w:rPr>
      </w:pPr>
      <w:r>
        <w:rPr>
          <w:rFonts w:cs="Times New Roman"/>
          <w:sz w:val="24"/>
          <w:szCs w:val="24"/>
        </w:rPr>
        <w:t>-разбор слова по составу с использованием опорных схем; образование слов с новым значением, относящихся к разным частям речи, с использованием приставок и суффиксов с опорой на схему;</w:t>
      </w:r>
    </w:p>
    <w:p w:rsidR="007D5D56" w:rsidRDefault="007D5D56">
      <w:pPr>
        <w:pStyle w:val="18"/>
        <w:shd w:val="clear" w:color="auto" w:fill="auto"/>
        <w:spacing w:after="0"/>
        <w:ind w:right="20"/>
        <w:jc w:val="both"/>
        <w:rPr>
          <w:rFonts w:cs="Times New Roman"/>
          <w:sz w:val="24"/>
          <w:szCs w:val="24"/>
        </w:rPr>
      </w:pPr>
      <w:r>
        <w:rPr>
          <w:rFonts w:cs="Times New Roman"/>
          <w:sz w:val="24"/>
          <w:szCs w:val="24"/>
        </w:rPr>
        <w:t>-дифференцировка слов, относящихся к различным частям речи по существенным признакам;</w:t>
      </w:r>
    </w:p>
    <w:p w:rsidR="007D5D56" w:rsidRDefault="007D5D56">
      <w:pPr>
        <w:pStyle w:val="18"/>
        <w:shd w:val="clear" w:color="auto" w:fill="auto"/>
        <w:spacing w:after="0"/>
        <w:ind w:right="20"/>
        <w:jc w:val="both"/>
        <w:rPr>
          <w:rFonts w:cs="Times New Roman"/>
          <w:sz w:val="24"/>
          <w:szCs w:val="24"/>
        </w:rPr>
      </w:pPr>
      <w:r>
        <w:rPr>
          <w:rFonts w:cs="Times New Roman"/>
          <w:sz w:val="24"/>
          <w:szCs w:val="24"/>
        </w:rPr>
        <w:t>-определение некоторых грамматических признаков изученных частей (существительного, прилагательного, глагола) речи по опорной схеме или вопросам учителя;</w:t>
      </w:r>
    </w:p>
    <w:p w:rsidR="007D5D56" w:rsidRDefault="007D5D56">
      <w:pPr>
        <w:pStyle w:val="18"/>
        <w:shd w:val="clear" w:color="auto" w:fill="auto"/>
        <w:spacing w:after="0"/>
        <w:ind w:right="20"/>
        <w:jc w:val="both"/>
        <w:rPr>
          <w:rFonts w:cs="Times New Roman"/>
          <w:sz w:val="24"/>
          <w:szCs w:val="24"/>
        </w:rPr>
      </w:pPr>
      <w:r>
        <w:rPr>
          <w:rFonts w:cs="Times New Roman"/>
          <w:sz w:val="24"/>
          <w:szCs w:val="24"/>
        </w:rPr>
        <w:t>-нахождение орфографической трудности в слове и решение орографической задачи (под руководством учителя);</w:t>
      </w:r>
    </w:p>
    <w:p w:rsidR="007D5D56" w:rsidRDefault="007D5D56">
      <w:pPr>
        <w:pStyle w:val="18"/>
        <w:shd w:val="clear" w:color="auto" w:fill="auto"/>
        <w:spacing w:after="0"/>
        <w:ind w:right="20"/>
        <w:jc w:val="both"/>
        <w:rPr>
          <w:rFonts w:cs="Times New Roman"/>
          <w:sz w:val="24"/>
          <w:szCs w:val="24"/>
        </w:rPr>
      </w:pPr>
      <w:r>
        <w:rPr>
          <w:rFonts w:cs="Times New Roman"/>
          <w:sz w:val="24"/>
          <w:szCs w:val="24"/>
        </w:rPr>
        <w:t>-пользование орфографическим словарем для уточнения написания слова;</w:t>
      </w:r>
    </w:p>
    <w:p w:rsidR="007D5D56" w:rsidRDefault="007D5D56">
      <w:pPr>
        <w:pStyle w:val="18"/>
        <w:shd w:val="clear" w:color="auto" w:fill="auto"/>
        <w:spacing w:after="0"/>
        <w:ind w:right="20"/>
        <w:jc w:val="both"/>
        <w:rPr>
          <w:rFonts w:cs="Times New Roman"/>
          <w:sz w:val="24"/>
          <w:szCs w:val="24"/>
        </w:rPr>
      </w:pPr>
      <w:r>
        <w:rPr>
          <w:rFonts w:cs="Times New Roman"/>
          <w:sz w:val="24"/>
          <w:szCs w:val="24"/>
        </w:rPr>
        <w:t>-составление простых распространенных и сложных предложений по схеме, опорным словам, на предложенную тему и т. Д.;</w:t>
      </w:r>
    </w:p>
    <w:p w:rsidR="007D5D56" w:rsidRDefault="007D5D56">
      <w:pPr>
        <w:pStyle w:val="18"/>
        <w:shd w:val="clear" w:color="auto" w:fill="auto"/>
        <w:spacing w:after="0"/>
        <w:ind w:right="20"/>
        <w:jc w:val="both"/>
        <w:rPr>
          <w:rFonts w:cs="Times New Roman"/>
          <w:sz w:val="24"/>
          <w:szCs w:val="24"/>
        </w:rPr>
      </w:pPr>
      <w:r>
        <w:rPr>
          <w:rFonts w:cs="Times New Roman"/>
          <w:sz w:val="24"/>
          <w:szCs w:val="24"/>
        </w:rPr>
        <w:t>-установление смысловых связей в несложных по содержанию и структуре предложениях (не более 4-5 слов) по вопросам учителя, опорной схеме;</w:t>
      </w:r>
    </w:p>
    <w:p w:rsidR="007D5D56" w:rsidRDefault="007D5D56">
      <w:pPr>
        <w:pStyle w:val="18"/>
        <w:shd w:val="clear" w:color="auto" w:fill="auto"/>
        <w:spacing w:after="0"/>
        <w:ind w:right="20"/>
        <w:jc w:val="both"/>
        <w:rPr>
          <w:rFonts w:cs="Times New Roman"/>
          <w:sz w:val="24"/>
          <w:szCs w:val="24"/>
        </w:rPr>
      </w:pPr>
      <w:r>
        <w:rPr>
          <w:rFonts w:cs="Times New Roman"/>
          <w:sz w:val="24"/>
          <w:szCs w:val="24"/>
        </w:rPr>
        <w:t>-нахождение главных и второстепенных членов предложения с использованием опорных схем;</w:t>
      </w:r>
    </w:p>
    <w:p w:rsidR="007D5D56" w:rsidRDefault="007D5D56">
      <w:pPr>
        <w:pStyle w:val="18"/>
        <w:shd w:val="clear" w:color="auto" w:fill="auto"/>
        <w:spacing w:after="0"/>
        <w:ind w:right="20"/>
        <w:jc w:val="both"/>
        <w:rPr>
          <w:rFonts w:cs="Times New Roman"/>
          <w:sz w:val="24"/>
          <w:szCs w:val="24"/>
        </w:rPr>
      </w:pPr>
      <w:r>
        <w:rPr>
          <w:rFonts w:cs="Times New Roman"/>
          <w:sz w:val="24"/>
          <w:szCs w:val="24"/>
        </w:rPr>
        <w:t>-составление предложений с однородными членами с опорой на образец;</w:t>
      </w:r>
    </w:p>
    <w:p w:rsidR="007D5D56" w:rsidRDefault="007D5D56">
      <w:pPr>
        <w:pStyle w:val="18"/>
        <w:shd w:val="clear" w:color="auto" w:fill="auto"/>
        <w:spacing w:after="0"/>
        <w:ind w:right="20"/>
        <w:rPr>
          <w:rFonts w:cs="Times New Roman"/>
          <w:sz w:val="24"/>
          <w:szCs w:val="24"/>
        </w:rPr>
      </w:pPr>
      <w:r>
        <w:rPr>
          <w:rFonts w:cs="Times New Roman"/>
          <w:sz w:val="24"/>
          <w:szCs w:val="24"/>
        </w:rPr>
        <w:t>-составление предложений, разных по интонации с опорой на образец; различение предложений (с помощью учителя) различных по цели высказывания;</w:t>
      </w:r>
    </w:p>
    <w:p w:rsidR="007D5D56" w:rsidRDefault="007D5D56">
      <w:pPr>
        <w:pStyle w:val="18"/>
        <w:shd w:val="clear" w:color="auto" w:fill="auto"/>
        <w:spacing w:after="0"/>
        <w:ind w:right="20"/>
        <w:jc w:val="both"/>
        <w:rPr>
          <w:rFonts w:cs="Times New Roman"/>
          <w:sz w:val="24"/>
          <w:szCs w:val="24"/>
        </w:rPr>
      </w:pPr>
      <w:r>
        <w:rPr>
          <w:rFonts w:cs="Times New Roman"/>
          <w:sz w:val="24"/>
          <w:szCs w:val="24"/>
        </w:rPr>
        <w:t>-отбор фактического материала, необходимого для раскрытия темы текста;</w:t>
      </w:r>
    </w:p>
    <w:p w:rsidR="007D5D56" w:rsidRDefault="007D5D56">
      <w:pPr>
        <w:pStyle w:val="18"/>
        <w:shd w:val="clear" w:color="auto" w:fill="auto"/>
        <w:spacing w:after="0"/>
        <w:ind w:right="20"/>
        <w:jc w:val="both"/>
        <w:rPr>
          <w:rFonts w:cs="Times New Roman"/>
          <w:sz w:val="24"/>
          <w:szCs w:val="24"/>
        </w:rPr>
      </w:pPr>
      <w:r>
        <w:rPr>
          <w:rFonts w:cs="Times New Roman"/>
          <w:sz w:val="24"/>
          <w:szCs w:val="24"/>
        </w:rPr>
        <w:t>-отбор фактического материала, необходимого для раскрытия основной мысли текста (с помощью учителя);</w:t>
      </w:r>
    </w:p>
    <w:p w:rsidR="007D5D56" w:rsidRDefault="007D5D56">
      <w:pPr>
        <w:pStyle w:val="18"/>
        <w:shd w:val="clear" w:color="auto" w:fill="auto"/>
        <w:spacing w:after="0"/>
        <w:ind w:right="20"/>
        <w:jc w:val="both"/>
        <w:rPr>
          <w:rFonts w:cs="Times New Roman"/>
          <w:sz w:val="24"/>
          <w:szCs w:val="24"/>
        </w:rPr>
      </w:pPr>
      <w:r>
        <w:rPr>
          <w:rFonts w:cs="Times New Roman"/>
          <w:sz w:val="24"/>
          <w:szCs w:val="24"/>
        </w:rPr>
        <w:t>-выбор одного заголовка из нескольких предложенных, соответствующих теме и основной мысли текста;</w:t>
      </w:r>
    </w:p>
    <w:p w:rsidR="007D5D56" w:rsidRDefault="007D5D56">
      <w:pPr>
        <w:pStyle w:val="18"/>
        <w:shd w:val="clear" w:color="auto" w:fill="auto"/>
        <w:spacing w:after="0"/>
        <w:ind w:right="20"/>
        <w:rPr>
          <w:rFonts w:cs="Times New Roman"/>
          <w:sz w:val="24"/>
          <w:szCs w:val="24"/>
        </w:rPr>
      </w:pPr>
      <w:r>
        <w:rPr>
          <w:rFonts w:cs="Times New Roman"/>
          <w:sz w:val="24"/>
          <w:szCs w:val="24"/>
        </w:rPr>
        <w:t>-оформление всех видов изученных деловых бумаг;</w:t>
      </w:r>
    </w:p>
    <w:p w:rsidR="007D5D56" w:rsidRDefault="007D5D56">
      <w:pPr>
        <w:pStyle w:val="18"/>
        <w:shd w:val="clear" w:color="auto" w:fill="auto"/>
        <w:spacing w:after="0"/>
        <w:ind w:right="20"/>
        <w:rPr>
          <w:rFonts w:cs="Times New Roman"/>
          <w:sz w:val="24"/>
          <w:szCs w:val="24"/>
        </w:rPr>
      </w:pPr>
      <w:r>
        <w:rPr>
          <w:rFonts w:cs="Times New Roman"/>
          <w:sz w:val="24"/>
          <w:szCs w:val="24"/>
        </w:rPr>
        <w:t>- письмо изложений повествовательных текстов и текстов с элементами описания и рассуждения после предварительного разбора (до 60 слов);</w:t>
      </w:r>
    </w:p>
    <w:p w:rsidR="007D5D56" w:rsidRDefault="007D5D56">
      <w:pPr>
        <w:pStyle w:val="18"/>
        <w:shd w:val="clear" w:color="auto" w:fill="auto"/>
        <w:spacing w:after="0"/>
        <w:ind w:right="20"/>
        <w:jc w:val="both"/>
        <w:rPr>
          <w:rFonts w:cs="Times New Roman"/>
          <w:sz w:val="24"/>
          <w:szCs w:val="24"/>
        </w:rPr>
      </w:pPr>
      <w:r>
        <w:rPr>
          <w:rFonts w:cs="Times New Roman"/>
          <w:sz w:val="24"/>
          <w:szCs w:val="24"/>
        </w:rPr>
        <w:t>-письмо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(55-60 слов).</w:t>
      </w:r>
    </w:p>
    <w:p w:rsidR="007D5D56" w:rsidRDefault="007D5D56">
      <w:pPr>
        <w:keepNext/>
        <w:keepLines/>
        <w:jc w:val="center"/>
        <w:rPr>
          <w:b/>
          <w:bCs/>
        </w:rPr>
      </w:pPr>
      <w:bookmarkStart w:id="2" w:name="bookmark3"/>
      <w:bookmarkEnd w:id="2"/>
    </w:p>
    <w:p w:rsidR="007D5D56" w:rsidRDefault="007D5D56">
      <w:pPr>
        <w:keepNext/>
        <w:keepLines/>
        <w:jc w:val="center"/>
        <w:rPr>
          <w:b/>
          <w:bCs/>
        </w:rPr>
      </w:pPr>
      <w:r>
        <w:rPr>
          <w:b/>
          <w:bCs/>
        </w:rPr>
        <w:t>Чтение</w:t>
      </w:r>
    </w:p>
    <w:p w:rsidR="007D5D56" w:rsidRDefault="007D5D56">
      <w:pPr>
        <w:pStyle w:val="18"/>
        <w:shd w:val="clear" w:color="auto" w:fill="auto"/>
        <w:spacing w:after="0"/>
        <w:jc w:val="both"/>
        <w:rPr>
          <w:rFonts w:cs="Times New Roman"/>
          <w:b/>
          <w:bCs/>
          <w:sz w:val="24"/>
          <w:szCs w:val="24"/>
        </w:rPr>
      </w:pPr>
      <w:r>
        <w:rPr>
          <w:rStyle w:val="1Text"/>
          <w:rFonts w:cs="Times New Roman"/>
          <w:b/>
          <w:bCs/>
          <w:sz w:val="24"/>
          <w:szCs w:val="24"/>
          <w:u w:val="none"/>
        </w:rPr>
        <w:t>Минимальный уровень</w:t>
      </w:r>
      <w:r>
        <w:rPr>
          <w:rFonts w:cs="Times New Roman"/>
          <w:b/>
          <w:bCs/>
          <w:sz w:val="24"/>
          <w:szCs w:val="24"/>
        </w:rPr>
        <w:t>:</w:t>
      </w:r>
    </w:p>
    <w:p w:rsidR="007D5D56" w:rsidRDefault="007D5D56">
      <w:pPr>
        <w:pStyle w:val="18"/>
        <w:shd w:val="clear" w:color="auto" w:fill="auto"/>
        <w:spacing w:after="0"/>
        <w:ind w:right="20"/>
        <w:jc w:val="both"/>
        <w:rPr>
          <w:rFonts w:cs="Times New Roman"/>
          <w:sz w:val="24"/>
          <w:szCs w:val="24"/>
        </w:rPr>
      </w:pPr>
      <w:r>
        <w:rPr>
          <w:rFonts w:cs="Times New Roman"/>
          <w:sz w:val="24"/>
          <w:szCs w:val="24"/>
        </w:rPr>
        <w:t>-правильное, осознанное чтение в темпе, приближенном к темпу устной речи, доступных по содержанию текстов (после предварительной подготовки);</w:t>
      </w:r>
    </w:p>
    <w:p w:rsidR="007D5D56" w:rsidRDefault="007D5D56">
      <w:pPr>
        <w:pStyle w:val="18"/>
        <w:shd w:val="clear" w:color="auto" w:fill="auto"/>
        <w:spacing w:after="0"/>
        <w:jc w:val="both"/>
        <w:rPr>
          <w:rFonts w:cs="Times New Roman"/>
          <w:sz w:val="24"/>
          <w:szCs w:val="24"/>
        </w:rPr>
      </w:pPr>
      <w:r>
        <w:rPr>
          <w:rFonts w:cs="Times New Roman"/>
          <w:sz w:val="24"/>
          <w:szCs w:val="24"/>
        </w:rPr>
        <w:t>-определение темы произведения (под руководством учителя);</w:t>
      </w:r>
    </w:p>
    <w:p w:rsidR="007D5D56" w:rsidRDefault="007D5D56">
      <w:pPr>
        <w:pStyle w:val="18"/>
        <w:shd w:val="clear" w:color="auto" w:fill="auto"/>
        <w:spacing w:after="0"/>
        <w:ind w:right="20"/>
        <w:jc w:val="both"/>
        <w:rPr>
          <w:rFonts w:cs="Times New Roman"/>
          <w:sz w:val="24"/>
          <w:szCs w:val="24"/>
        </w:rPr>
      </w:pPr>
      <w:r>
        <w:rPr>
          <w:rFonts w:cs="Times New Roman"/>
          <w:sz w:val="24"/>
          <w:szCs w:val="24"/>
        </w:rPr>
        <w:t>-ответы на вопросы учителя по фактическому содержанию произведения своими словами;</w:t>
      </w:r>
    </w:p>
    <w:p w:rsidR="007D5D56" w:rsidRDefault="007D5D56">
      <w:pPr>
        <w:pStyle w:val="18"/>
        <w:shd w:val="clear" w:color="auto" w:fill="auto"/>
        <w:spacing w:after="0"/>
        <w:ind w:right="20"/>
        <w:jc w:val="both"/>
        <w:rPr>
          <w:rFonts w:cs="Times New Roman"/>
          <w:sz w:val="24"/>
          <w:szCs w:val="24"/>
        </w:rPr>
      </w:pPr>
      <w:r>
        <w:rPr>
          <w:rFonts w:cs="Times New Roman"/>
          <w:sz w:val="24"/>
          <w:szCs w:val="24"/>
        </w:rPr>
        <w:t>-участие в коллективном составлении словесно-логического плана прочитанного и разобранного под руководством учителя текста;</w:t>
      </w:r>
    </w:p>
    <w:p w:rsidR="007D5D56" w:rsidRDefault="007D5D56">
      <w:pPr>
        <w:pStyle w:val="18"/>
        <w:shd w:val="clear" w:color="auto" w:fill="auto"/>
        <w:spacing w:after="0"/>
        <w:ind w:right="20"/>
        <w:jc w:val="both"/>
        <w:rPr>
          <w:rFonts w:cs="Times New Roman"/>
          <w:sz w:val="24"/>
          <w:szCs w:val="24"/>
        </w:rPr>
      </w:pPr>
      <w:r>
        <w:rPr>
          <w:rFonts w:cs="Times New Roman"/>
          <w:sz w:val="24"/>
          <w:szCs w:val="24"/>
        </w:rPr>
        <w:t>-пересказ текста по частям на основе коллективно составленного плана (с помощью учителя);</w:t>
      </w:r>
    </w:p>
    <w:p w:rsidR="007D5D56" w:rsidRDefault="007D5D56">
      <w:pPr>
        <w:pStyle w:val="18"/>
        <w:shd w:val="clear" w:color="auto" w:fill="auto"/>
        <w:spacing w:after="0"/>
        <w:ind w:right="1060"/>
        <w:rPr>
          <w:rFonts w:cs="Times New Roman"/>
          <w:sz w:val="24"/>
          <w:szCs w:val="24"/>
        </w:rPr>
      </w:pPr>
      <w:r>
        <w:rPr>
          <w:rFonts w:cs="Times New Roman"/>
          <w:sz w:val="24"/>
          <w:szCs w:val="24"/>
        </w:rPr>
        <w:t xml:space="preserve">-выбор заголовка к пунктам плана из нескольких предложенных; </w:t>
      </w:r>
    </w:p>
    <w:p w:rsidR="007D5D56" w:rsidRDefault="007D5D56">
      <w:pPr>
        <w:pStyle w:val="18"/>
        <w:shd w:val="clear" w:color="auto" w:fill="auto"/>
        <w:spacing w:after="0"/>
        <w:ind w:right="1060"/>
        <w:rPr>
          <w:rFonts w:cs="Times New Roman"/>
          <w:sz w:val="24"/>
          <w:szCs w:val="24"/>
        </w:rPr>
      </w:pPr>
      <w:r>
        <w:rPr>
          <w:rFonts w:cs="Times New Roman"/>
          <w:sz w:val="24"/>
          <w:szCs w:val="24"/>
        </w:rPr>
        <w:t xml:space="preserve">-установление последовательности событий в произведении; </w:t>
      </w:r>
    </w:p>
    <w:p w:rsidR="007D5D56" w:rsidRDefault="007D5D56">
      <w:pPr>
        <w:pStyle w:val="18"/>
        <w:shd w:val="clear" w:color="auto" w:fill="auto"/>
        <w:spacing w:after="0"/>
        <w:ind w:right="1060"/>
        <w:rPr>
          <w:rFonts w:cs="Times New Roman"/>
          <w:sz w:val="24"/>
          <w:szCs w:val="24"/>
        </w:rPr>
      </w:pPr>
      <w:r>
        <w:rPr>
          <w:rFonts w:cs="Times New Roman"/>
          <w:sz w:val="24"/>
          <w:szCs w:val="24"/>
        </w:rPr>
        <w:t>-определение главных героев текста;</w:t>
      </w:r>
    </w:p>
    <w:p w:rsidR="007D5D56" w:rsidRDefault="007D5D56">
      <w:pPr>
        <w:pStyle w:val="18"/>
        <w:shd w:val="clear" w:color="auto" w:fill="auto"/>
        <w:tabs>
          <w:tab w:val="left" w:pos="2434"/>
          <w:tab w:val="left" w:pos="7771"/>
        </w:tabs>
        <w:spacing w:after="0"/>
        <w:jc w:val="both"/>
        <w:rPr>
          <w:rFonts w:cs="Times New Roman"/>
          <w:sz w:val="24"/>
          <w:szCs w:val="24"/>
        </w:rPr>
      </w:pPr>
      <w:r>
        <w:rPr>
          <w:rFonts w:cs="Times New Roman"/>
          <w:sz w:val="24"/>
          <w:szCs w:val="24"/>
        </w:rPr>
        <w:t>-составление элементарной характеристики героя на основе предложенного плана и по вопросам учителя;</w:t>
      </w:r>
    </w:p>
    <w:p w:rsidR="007D5D56" w:rsidRDefault="007D5D56">
      <w:pPr>
        <w:pStyle w:val="18"/>
        <w:shd w:val="clear" w:color="auto" w:fill="auto"/>
        <w:spacing w:after="0"/>
        <w:ind w:right="20"/>
        <w:jc w:val="both"/>
        <w:rPr>
          <w:rFonts w:cs="Times New Roman"/>
          <w:sz w:val="24"/>
          <w:szCs w:val="24"/>
        </w:rPr>
      </w:pPr>
      <w:r>
        <w:rPr>
          <w:rFonts w:cs="Times New Roman"/>
          <w:sz w:val="24"/>
          <w:szCs w:val="24"/>
        </w:rPr>
        <w:t>-нахождение в тексте незнакомых слов и выражений, объяснение их значения с помощью учителя;</w:t>
      </w:r>
    </w:p>
    <w:p w:rsidR="007D5D56" w:rsidRDefault="007D5D56">
      <w:pPr>
        <w:pStyle w:val="18"/>
        <w:shd w:val="clear" w:color="auto" w:fill="auto"/>
        <w:spacing w:after="0"/>
        <w:jc w:val="both"/>
        <w:rPr>
          <w:rFonts w:cs="Times New Roman"/>
          <w:sz w:val="24"/>
          <w:szCs w:val="24"/>
        </w:rPr>
      </w:pPr>
      <w:r>
        <w:rPr>
          <w:rFonts w:cs="Times New Roman"/>
          <w:sz w:val="24"/>
          <w:szCs w:val="24"/>
        </w:rPr>
        <w:t>-заучивание стихотворений наизусть (7-9);</w:t>
      </w:r>
    </w:p>
    <w:p w:rsidR="007D5D56" w:rsidRDefault="007D5D56">
      <w:pPr>
        <w:pStyle w:val="18"/>
        <w:shd w:val="clear" w:color="auto" w:fill="auto"/>
        <w:spacing w:after="0"/>
        <w:ind w:right="20"/>
        <w:jc w:val="both"/>
        <w:rPr>
          <w:rFonts w:cs="Times New Roman"/>
          <w:sz w:val="24"/>
          <w:szCs w:val="24"/>
        </w:rPr>
      </w:pPr>
      <w:r>
        <w:rPr>
          <w:rFonts w:cs="Times New Roman"/>
          <w:sz w:val="24"/>
          <w:szCs w:val="24"/>
        </w:rPr>
        <w:t>-самостоятельное чтение небольших по объему и несложных по содержанию произведений для внеклассного чтения, выполнение посильных заданий.</w:t>
      </w:r>
    </w:p>
    <w:p w:rsidR="007D5D56" w:rsidRDefault="007D5D56">
      <w:pPr>
        <w:pStyle w:val="18"/>
        <w:shd w:val="clear" w:color="auto" w:fill="auto"/>
        <w:spacing w:after="0"/>
        <w:jc w:val="both"/>
        <w:rPr>
          <w:rStyle w:val="1Text"/>
          <w:rFonts w:cs="Times New Roman"/>
          <w:b/>
          <w:bCs/>
          <w:sz w:val="24"/>
          <w:szCs w:val="24"/>
          <w:u w:val="none"/>
        </w:rPr>
      </w:pPr>
      <w:r>
        <w:rPr>
          <w:rStyle w:val="1Text"/>
          <w:rFonts w:cs="Times New Roman"/>
          <w:b/>
          <w:bCs/>
          <w:sz w:val="24"/>
          <w:szCs w:val="24"/>
          <w:u w:val="none"/>
        </w:rPr>
        <w:t>Достаточный уровень:</w:t>
      </w:r>
    </w:p>
    <w:p w:rsidR="007D5D56" w:rsidRDefault="007D5D56">
      <w:pPr>
        <w:pStyle w:val="18"/>
        <w:shd w:val="clear" w:color="auto" w:fill="auto"/>
        <w:spacing w:after="0"/>
        <w:ind w:right="20"/>
        <w:jc w:val="both"/>
        <w:rPr>
          <w:rFonts w:cs="Times New Roman"/>
          <w:sz w:val="24"/>
          <w:szCs w:val="24"/>
        </w:rPr>
      </w:pPr>
      <w:r>
        <w:rPr>
          <w:rFonts w:cs="Times New Roman"/>
          <w:sz w:val="24"/>
          <w:szCs w:val="24"/>
        </w:rPr>
        <w:t>-правильное, осознанное и беглое чтение вслух, с соблюдением некоторых усвоенных норм орфоэпии;</w:t>
      </w:r>
    </w:p>
    <w:p w:rsidR="007D5D56" w:rsidRDefault="007D5D56">
      <w:pPr>
        <w:pStyle w:val="18"/>
        <w:shd w:val="clear" w:color="auto" w:fill="auto"/>
        <w:spacing w:after="0"/>
        <w:ind w:right="20"/>
        <w:jc w:val="both"/>
        <w:rPr>
          <w:rFonts w:cs="Times New Roman"/>
          <w:sz w:val="24"/>
          <w:szCs w:val="24"/>
        </w:rPr>
      </w:pPr>
      <w:r>
        <w:rPr>
          <w:rFonts w:cs="Times New Roman"/>
          <w:sz w:val="24"/>
          <w:szCs w:val="24"/>
        </w:rPr>
        <w:t>-ответы на вопросы учителя своими словами и словами автора (выборочное чтение);</w:t>
      </w:r>
    </w:p>
    <w:p w:rsidR="007D5D56" w:rsidRDefault="007D5D56">
      <w:pPr>
        <w:pStyle w:val="18"/>
        <w:shd w:val="clear" w:color="auto" w:fill="auto"/>
        <w:spacing w:after="0"/>
        <w:ind w:right="20"/>
        <w:rPr>
          <w:rFonts w:cs="Times New Roman"/>
          <w:sz w:val="24"/>
          <w:szCs w:val="24"/>
        </w:rPr>
      </w:pPr>
      <w:r>
        <w:rPr>
          <w:rFonts w:cs="Times New Roman"/>
          <w:sz w:val="24"/>
          <w:szCs w:val="24"/>
        </w:rPr>
        <w:t>-определение темы художественного произведения; определение основной мысли произведения (с помощью учителя); самостоятельное деление на части несложного по структуре и содержанию текста;</w:t>
      </w:r>
    </w:p>
    <w:p w:rsidR="007D5D56" w:rsidRDefault="007D5D56">
      <w:pPr>
        <w:pStyle w:val="18"/>
        <w:shd w:val="clear" w:color="auto" w:fill="auto"/>
        <w:spacing w:after="0"/>
        <w:ind w:right="20"/>
        <w:rPr>
          <w:rFonts w:cs="Times New Roman"/>
          <w:sz w:val="24"/>
          <w:szCs w:val="24"/>
        </w:rPr>
      </w:pPr>
      <w:r>
        <w:rPr>
          <w:rFonts w:cs="Times New Roman"/>
          <w:sz w:val="24"/>
          <w:szCs w:val="24"/>
        </w:rPr>
        <w:t>-формулировка заголовков пунктов плана (с помощью учителя); различение главных и второстепенных героев произведения с элементарным обоснованием;</w:t>
      </w:r>
    </w:p>
    <w:p w:rsidR="007D5D56" w:rsidRDefault="007D5D56">
      <w:pPr>
        <w:pStyle w:val="18"/>
        <w:shd w:val="clear" w:color="auto" w:fill="auto"/>
        <w:spacing w:after="0"/>
        <w:ind w:right="40"/>
        <w:rPr>
          <w:rFonts w:cs="Times New Roman"/>
          <w:sz w:val="24"/>
          <w:szCs w:val="24"/>
        </w:rPr>
      </w:pPr>
      <w:r>
        <w:rPr>
          <w:rFonts w:cs="Times New Roman"/>
          <w:sz w:val="24"/>
          <w:szCs w:val="24"/>
        </w:rPr>
        <w:t xml:space="preserve">-определение собственного отношения к поступкам героев (героя); сравнение собственного отношения и отношения автора к поступкам героев с использованием примеров из текста (с помощью учителя); </w:t>
      </w:r>
    </w:p>
    <w:p w:rsidR="007D5D56" w:rsidRDefault="007D5D56">
      <w:pPr>
        <w:pStyle w:val="18"/>
        <w:shd w:val="clear" w:color="auto" w:fill="auto"/>
        <w:spacing w:after="0"/>
        <w:ind w:right="40"/>
        <w:rPr>
          <w:rFonts w:cs="Times New Roman"/>
          <w:sz w:val="24"/>
          <w:szCs w:val="24"/>
        </w:rPr>
      </w:pPr>
      <w:r>
        <w:rPr>
          <w:rFonts w:cs="Times New Roman"/>
          <w:sz w:val="24"/>
          <w:szCs w:val="24"/>
        </w:rPr>
        <w:t>-пересказ текста по коллективно составленному плану; нахождение в тексте непонятных слов и выражений, объяснение их значения и смысла с опорой на контекст;</w:t>
      </w:r>
    </w:p>
    <w:p w:rsidR="007D5D56" w:rsidRDefault="007D5D56">
      <w:pPr>
        <w:pStyle w:val="18"/>
        <w:shd w:val="clear" w:color="auto" w:fill="auto"/>
        <w:spacing w:after="0"/>
        <w:ind w:right="40"/>
        <w:jc w:val="both"/>
        <w:rPr>
          <w:rFonts w:cs="Times New Roman"/>
          <w:sz w:val="24"/>
          <w:szCs w:val="24"/>
        </w:rPr>
      </w:pPr>
      <w:r>
        <w:rPr>
          <w:rFonts w:cs="Times New Roman"/>
          <w:sz w:val="24"/>
          <w:szCs w:val="24"/>
        </w:rPr>
        <w:t xml:space="preserve">-ориентировка в круге доступного чтения; выбор интересующей литературы (с помощью взрослого); </w:t>
      </w:r>
    </w:p>
    <w:p w:rsidR="007D5D56" w:rsidRDefault="007D5D56">
      <w:pPr>
        <w:pStyle w:val="18"/>
        <w:shd w:val="clear" w:color="auto" w:fill="auto"/>
        <w:spacing w:after="0"/>
        <w:ind w:right="40"/>
        <w:jc w:val="both"/>
        <w:rPr>
          <w:rFonts w:cs="Times New Roman"/>
          <w:sz w:val="24"/>
          <w:szCs w:val="24"/>
        </w:rPr>
      </w:pPr>
      <w:r>
        <w:rPr>
          <w:rFonts w:cs="Times New Roman"/>
          <w:sz w:val="24"/>
          <w:szCs w:val="24"/>
        </w:rPr>
        <w:t>-самостоятельное чтение художественной литературы;</w:t>
      </w:r>
    </w:p>
    <w:p w:rsidR="007D5D56" w:rsidRDefault="007D5D56">
      <w:pPr>
        <w:pStyle w:val="18"/>
        <w:shd w:val="clear" w:color="auto" w:fill="auto"/>
        <w:spacing w:after="0"/>
        <w:rPr>
          <w:rFonts w:cs="Times New Roman"/>
          <w:sz w:val="24"/>
          <w:szCs w:val="24"/>
        </w:rPr>
      </w:pPr>
      <w:r>
        <w:rPr>
          <w:rFonts w:cs="Times New Roman"/>
          <w:sz w:val="24"/>
          <w:szCs w:val="24"/>
        </w:rPr>
        <w:t>-знание наизусть 10-12 стихотворений и 1 прозаического отрывка.</w:t>
      </w:r>
    </w:p>
    <w:p w:rsidR="007D5D56" w:rsidRDefault="007D5D56">
      <w:pPr>
        <w:keepNext/>
        <w:keepLines/>
        <w:jc w:val="center"/>
        <w:rPr>
          <w:b/>
          <w:bCs/>
        </w:rPr>
      </w:pPr>
      <w:bookmarkStart w:id="3" w:name="bookmark4"/>
      <w:bookmarkEnd w:id="3"/>
    </w:p>
    <w:p w:rsidR="007D5D56" w:rsidRDefault="007D5D56">
      <w:pPr>
        <w:keepNext/>
        <w:keepLines/>
        <w:jc w:val="center"/>
        <w:rPr>
          <w:b/>
          <w:bCs/>
        </w:rPr>
      </w:pPr>
      <w:r>
        <w:rPr>
          <w:b/>
          <w:bCs/>
        </w:rPr>
        <w:t>Математика</w:t>
      </w:r>
    </w:p>
    <w:p w:rsidR="007D5D56" w:rsidRDefault="007D5D56">
      <w:pPr>
        <w:pStyle w:val="18"/>
        <w:shd w:val="clear" w:color="auto" w:fill="auto"/>
        <w:spacing w:after="0"/>
        <w:rPr>
          <w:rStyle w:val="1Text"/>
          <w:rFonts w:cs="Times New Roman"/>
          <w:b/>
          <w:bCs/>
          <w:sz w:val="24"/>
          <w:szCs w:val="24"/>
          <w:u w:val="none"/>
        </w:rPr>
      </w:pPr>
      <w:r>
        <w:rPr>
          <w:rStyle w:val="1Text"/>
          <w:rFonts w:cs="Times New Roman"/>
          <w:b/>
          <w:bCs/>
          <w:sz w:val="24"/>
          <w:szCs w:val="24"/>
          <w:u w:val="none"/>
        </w:rPr>
        <w:t>Минимальный уровень:</w:t>
      </w:r>
    </w:p>
    <w:p w:rsidR="007D5D56" w:rsidRDefault="007D5D56">
      <w:pPr>
        <w:pStyle w:val="18"/>
        <w:shd w:val="clear" w:color="auto" w:fill="auto"/>
        <w:spacing w:after="0"/>
        <w:ind w:right="40"/>
        <w:rPr>
          <w:rFonts w:cs="Times New Roman"/>
          <w:sz w:val="24"/>
          <w:szCs w:val="24"/>
        </w:rPr>
      </w:pPr>
      <w:r>
        <w:rPr>
          <w:rFonts w:cs="Times New Roman"/>
          <w:sz w:val="24"/>
          <w:szCs w:val="24"/>
        </w:rPr>
        <w:t>-знание числового ряда чисел в пределах 100 000; чтение, запись и сравнение целых чисел в пределах 100 000;</w:t>
      </w:r>
    </w:p>
    <w:p w:rsidR="007D5D56" w:rsidRDefault="007D5D56">
      <w:pPr>
        <w:pStyle w:val="18"/>
        <w:shd w:val="clear" w:color="auto" w:fill="auto"/>
        <w:spacing w:after="0"/>
        <w:rPr>
          <w:rFonts w:cs="Times New Roman"/>
          <w:sz w:val="24"/>
          <w:szCs w:val="24"/>
        </w:rPr>
      </w:pPr>
      <w:r>
        <w:rPr>
          <w:rFonts w:cs="Times New Roman"/>
          <w:sz w:val="24"/>
          <w:szCs w:val="24"/>
        </w:rPr>
        <w:t>-знание таблицы сложения однозначных чисел;</w:t>
      </w:r>
    </w:p>
    <w:p w:rsidR="007D5D56" w:rsidRDefault="007D5D56">
      <w:pPr>
        <w:pStyle w:val="18"/>
        <w:shd w:val="clear" w:color="auto" w:fill="auto"/>
        <w:spacing w:after="0"/>
        <w:ind w:right="40"/>
        <w:rPr>
          <w:rFonts w:cs="Times New Roman"/>
          <w:sz w:val="24"/>
          <w:szCs w:val="24"/>
        </w:rPr>
      </w:pPr>
      <w:r>
        <w:rPr>
          <w:rFonts w:cs="Times New Roman"/>
          <w:sz w:val="24"/>
          <w:szCs w:val="24"/>
        </w:rPr>
        <w:t>-знание табличных случаев умножения и получаемых из них случаев деления;</w:t>
      </w:r>
    </w:p>
    <w:p w:rsidR="007D5D56" w:rsidRDefault="007D5D56">
      <w:pPr>
        <w:pStyle w:val="18"/>
        <w:shd w:val="clear" w:color="auto" w:fill="auto"/>
        <w:spacing w:after="0"/>
        <w:ind w:right="40"/>
        <w:jc w:val="both"/>
        <w:rPr>
          <w:rFonts w:cs="Times New Roman"/>
          <w:sz w:val="24"/>
          <w:szCs w:val="24"/>
        </w:rPr>
      </w:pPr>
      <w:r>
        <w:rPr>
          <w:rFonts w:cs="Times New Roman"/>
          <w:sz w:val="24"/>
          <w:szCs w:val="24"/>
        </w:rPr>
        <w:t>-письменное выполнение арифметических действий с числами в пределах 100 000 (сложение, вычитание, умножение и деление на однозначное число) с использованием таблиц умножения, алгоритмов письменных арифметических действий, микрокалькулятора (легкие случаи);</w:t>
      </w:r>
    </w:p>
    <w:p w:rsidR="007D5D56" w:rsidRDefault="007D5D56">
      <w:pPr>
        <w:pStyle w:val="18"/>
        <w:shd w:val="clear" w:color="auto" w:fill="auto"/>
        <w:spacing w:after="0"/>
        <w:ind w:right="40"/>
        <w:rPr>
          <w:rFonts w:cs="Times New Roman"/>
          <w:sz w:val="24"/>
          <w:szCs w:val="24"/>
        </w:rPr>
      </w:pPr>
      <w:r>
        <w:rPr>
          <w:rFonts w:cs="Times New Roman"/>
          <w:sz w:val="24"/>
          <w:szCs w:val="24"/>
        </w:rPr>
        <w:t>-знание обыкновенных и десятичных дробей; их получение, запись, чтение;</w:t>
      </w:r>
    </w:p>
    <w:p w:rsidR="007D5D56" w:rsidRDefault="007D5D56">
      <w:pPr>
        <w:pStyle w:val="18"/>
        <w:shd w:val="clear" w:color="auto" w:fill="auto"/>
        <w:spacing w:after="0"/>
        <w:ind w:right="40"/>
        <w:jc w:val="both"/>
        <w:rPr>
          <w:rFonts w:cs="Times New Roman"/>
          <w:sz w:val="24"/>
          <w:szCs w:val="24"/>
        </w:rPr>
      </w:pPr>
      <w:r>
        <w:rPr>
          <w:rFonts w:cs="Times New Roman"/>
          <w:sz w:val="24"/>
          <w:szCs w:val="24"/>
        </w:rPr>
        <w:t>-выполнение арифметических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w:t>
      </w:r>
    </w:p>
    <w:p w:rsidR="007D5D56" w:rsidRDefault="007D5D56">
      <w:pPr>
        <w:pStyle w:val="18"/>
        <w:shd w:val="clear" w:color="auto" w:fill="auto"/>
        <w:spacing w:after="0"/>
        <w:ind w:right="40"/>
        <w:jc w:val="both"/>
        <w:rPr>
          <w:rFonts w:cs="Times New Roman"/>
          <w:sz w:val="24"/>
          <w:szCs w:val="24"/>
        </w:rPr>
      </w:pPr>
      <w:r>
        <w:rPr>
          <w:rFonts w:cs="Times New Roman"/>
          <w:sz w:val="24"/>
          <w:szCs w:val="24"/>
        </w:rPr>
        <w:t>-знание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w:t>
      </w:r>
    </w:p>
    <w:p w:rsidR="007D5D56" w:rsidRDefault="007D5D56">
      <w:pPr>
        <w:pStyle w:val="18"/>
        <w:shd w:val="clear" w:color="auto" w:fill="auto"/>
        <w:spacing w:after="0"/>
        <w:ind w:right="20"/>
        <w:jc w:val="both"/>
        <w:rPr>
          <w:rFonts w:cs="Times New Roman"/>
          <w:sz w:val="24"/>
          <w:szCs w:val="24"/>
        </w:rPr>
      </w:pPr>
      <w:r>
        <w:rPr>
          <w:rFonts w:cs="Times New Roman"/>
          <w:sz w:val="24"/>
          <w:szCs w:val="24"/>
        </w:rPr>
        <w:t>-нахождение доли величины и величины по значению её доли (половина, треть, четверть, пятая, десятая часть);</w:t>
      </w:r>
    </w:p>
    <w:p w:rsidR="007D5D56" w:rsidRDefault="007D5D56">
      <w:pPr>
        <w:pStyle w:val="18"/>
        <w:shd w:val="clear" w:color="auto" w:fill="auto"/>
        <w:spacing w:after="0"/>
        <w:ind w:right="20"/>
        <w:jc w:val="both"/>
        <w:rPr>
          <w:rFonts w:cs="Times New Roman"/>
          <w:sz w:val="24"/>
          <w:szCs w:val="24"/>
        </w:rPr>
      </w:pPr>
      <w:r>
        <w:rPr>
          <w:rFonts w:cs="Times New Roman"/>
          <w:sz w:val="24"/>
          <w:szCs w:val="24"/>
        </w:rPr>
        <w:t>-решение простых арифметических задач и составных задач в 2 действия;</w:t>
      </w:r>
    </w:p>
    <w:p w:rsidR="007D5D56" w:rsidRDefault="007D5D56">
      <w:pPr>
        <w:pStyle w:val="18"/>
        <w:shd w:val="clear" w:color="auto" w:fill="auto"/>
        <w:spacing w:after="0"/>
        <w:ind w:right="20"/>
        <w:jc w:val="both"/>
        <w:rPr>
          <w:rFonts w:cs="Times New Roman"/>
          <w:sz w:val="24"/>
          <w:szCs w:val="24"/>
        </w:rPr>
      </w:pPr>
      <w:r>
        <w:rPr>
          <w:rFonts w:cs="Times New Roman"/>
          <w:sz w:val="24"/>
          <w:szCs w:val="24"/>
        </w:rPr>
        <w:t>-распознавание,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w:t>
      </w:r>
    </w:p>
    <w:p w:rsidR="007D5D56" w:rsidRDefault="007D5D56">
      <w:pPr>
        <w:pStyle w:val="18"/>
        <w:shd w:val="clear" w:color="auto" w:fill="auto"/>
        <w:spacing w:after="0"/>
        <w:ind w:right="20"/>
        <w:jc w:val="both"/>
        <w:rPr>
          <w:rFonts w:cs="Times New Roman"/>
          <w:sz w:val="24"/>
          <w:szCs w:val="24"/>
        </w:rPr>
      </w:pPr>
      <w:r>
        <w:rPr>
          <w:rFonts w:cs="Times New Roman"/>
          <w:sz w:val="24"/>
          <w:szCs w:val="24"/>
        </w:rPr>
        <w:t>-построение с помощью линейки, чертежного угольника, циркуля, транспортира линий, углов, многоугольников, окружностей в разном положении на плоскости;</w:t>
      </w:r>
    </w:p>
    <w:p w:rsidR="007D5D56" w:rsidRDefault="007D5D56">
      <w:pPr>
        <w:pStyle w:val="18"/>
        <w:shd w:val="clear" w:color="auto" w:fill="auto"/>
        <w:spacing w:after="0"/>
        <w:jc w:val="both"/>
        <w:rPr>
          <w:rStyle w:val="1Text"/>
          <w:rFonts w:cs="Times New Roman"/>
          <w:b/>
          <w:bCs/>
          <w:sz w:val="24"/>
          <w:szCs w:val="24"/>
          <w:u w:val="none"/>
        </w:rPr>
      </w:pPr>
      <w:r>
        <w:rPr>
          <w:rStyle w:val="1Text"/>
          <w:rFonts w:cs="Times New Roman"/>
          <w:b/>
          <w:bCs/>
          <w:sz w:val="24"/>
          <w:szCs w:val="24"/>
          <w:u w:val="none"/>
        </w:rPr>
        <w:t>Достаточный уровень:</w:t>
      </w:r>
    </w:p>
    <w:p w:rsidR="007D5D56" w:rsidRDefault="007D5D56">
      <w:pPr>
        <w:pStyle w:val="18"/>
        <w:shd w:val="clear" w:color="auto" w:fill="auto"/>
        <w:spacing w:after="0"/>
        <w:ind w:right="20"/>
        <w:jc w:val="both"/>
        <w:rPr>
          <w:rFonts w:cs="Times New Roman"/>
          <w:sz w:val="24"/>
          <w:szCs w:val="24"/>
        </w:rPr>
      </w:pPr>
      <w:r>
        <w:rPr>
          <w:rFonts w:cs="Times New Roman"/>
          <w:sz w:val="24"/>
          <w:szCs w:val="24"/>
        </w:rPr>
        <w:t>-знание числового ряда чисел в пределах 1 000 000; чтение, запись и сравнение чисел в пределах 1 000 000;</w:t>
      </w:r>
    </w:p>
    <w:p w:rsidR="007D5D56" w:rsidRDefault="007D5D56">
      <w:pPr>
        <w:pStyle w:val="18"/>
        <w:shd w:val="clear" w:color="auto" w:fill="auto"/>
        <w:spacing w:after="0"/>
        <w:ind w:right="20"/>
        <w:jc w:val="both"/>
        <w:rPr>
          <w:rFonts w:cs="Times New Roman"/>
          <w:sz w:val="24"/>
          <w:szCs w:val="24"/>
        </w:rPr>
      </w:pPr>
      <w:r>
        <w:rPr>
          <w:rFonts w:cs="Times New Roman"/>
          <w:sz w:val="24"/>
          <w:szCs w:val="24"/>
        </w:rPr>
        <w:t>-знание таблицы сложения однозначных чисел, в том числе с переходом через десяток;</w:t>
      </w:r>
    </w:p>
    <w:p w:rsidR="007D5D56" w:rsidRDefault="007D5D56">
      <w:pPr>
        <w:pStyle w:val="18"/>
        <w:shd w:val="clear" w:color="auto" w:fill="auto"/>
        <w:spacing w:after="0"/>
        <w:ind w:right="20"/>
        <w:jc w:val="both"/>
        <w:rPr>
          <w:rFonts w:cs="Times New Roman"/>
          <w:sz w:val="24"/>
          <w:szCs w:val="24"/>
        </w:rPr>
      </w:pPr>
      <w:r>
        <w:rPr>
          <w:rFonts w:cs="Times New Roman"/>
          <w:sz w:val="24"/>
          <w:szCs w:val="24"/>
        </w:rPr>
        <w:t>-знание табличных случаев умножения и получаемых из них случаев деления;</w:t>
      </w:r>
    </w:p>
    <w:p w:rsidR="007D5D56" w:rsidRDefault="007D5D56">
      <w:pPr>
        <w:pStyle w:val="18"/>
        <w:shd w:val="clear" w:color="auto" w:fill="auto"/>
        <w:spacing w:after="0"/>
        <w:ind w:right="20"/>
        <w:jc w:val="both"/>
        <w:rPr>
          <w:rFonts w:cs="Times New Roman"/>
          <w:sz w:val="24"/>
          <w:szCs w:val="24"/>
        </w:rPr>
      </w:pPr>
      <w:r>
        <w:rPr>
          <w:rFonts w:cs="Times New Roman"/>
          <w:sz w:val="24"/>
          <w:szCs w:val="24"/>
        </w:rPr>
        <w:t>-знание названий, обозначений, соотношения крупных и мелких единиц измерения стоимости, длины, массы, времени, площади, объема;</w:t>
      </w:r>
    </w:p>
    <w:p w:rsidR="007D5D56" w:rsidRDefault="007D5D56">
      <w:pPr>
        <w:pStyle w:val="18"/>
        <w:shd w:val="clear" w:color="auto" w:fill="auto"/>
        <w:spacing w:after="0"/>
        <w:ind w:right="20"/>
        <w:jc w:val="both"/>
        <w:rPr>
          <w:rFonts w:cs="Times New Roman"/>
          <w:sz w:val="24"/>
          <w:szCs w:val="24"/>
        </w:rPr>
      </w:pPr>
      <w:r>
        <w:rPr>
          <w:rFonts w:cs="Times New Roman"/>
          <w:sz w:val="24"/>
          <w:szCs w:val="24"/>
        </w:rPr>
        <w:t>-устное выполнение арифметических действий с целыми числами, полученными при счете и при измерении, в пределах 100 (простые случаи в пределах 1 000 000);</w:t>
      </w:r>
    </w:p>
    <w:p w:rsidR="007D5D56" w:rsidRDefault="007D5D56">
      <w:pPr>
        <w:pStyle w:val="18"/>
        <w:shd w:val="clear" w:color="auto" w:fill="auto"/>
        <w:spacing w:after="0"/>
        <w:ind w:right="20"/>
        <w:jc w:val="both"/>
        <w:rPr>
          <w:rFonts w:cs="Times New Roman"/>
          <w:sz w:val="24"/>
          <w:szCs w:val="24"/>
        </w:rPr>
      </w:pPr>
      <w:r>
        <w:rPr>
          <w:rFonts w:cs="Times New Roman"/>
          <w:sz w:val="24"/>
          <w:szCs w:val="24"/>
        </w:rPr>
        <w:t>-письменное выполнение арифметических действий с многозначными числами и числами, полученными при измерении, в пределах 1 000 000;</w:t>
      </w:r>
    </w:p>
    <w:p w:rsidR="007D5D56" w:rsidRDefault="007D5D56">
      <w:pPr>
        <w:pStyle w:val="18"/>
        <w:shd w:val="clear" w:color="auto" w:fill="auto"/>
        <w:spacing w:after="0"/>
        <w:ind w:right="20"/>
        <w:jc w:val="both"/>
        <w:rPr>
          <w:rFonts w:cs="Times New Roman"/>
          <w:sz w:val="24"/>
          <w:szCs w:val="24"/>
        </w:rPr>
      </w:pPr>
      <w:r>
        <w:rPr>
          <w:rFonts w:cs="Times New Roman"/>
          <w:sz w:val="24"/>
          <w:szCs w:val="24"/>
        </w:rPr>
        <w:t>-знание обыкновенных и десятичных дробей, их получение, запись, чтение;</w:t>
      </w:r>
    </w:p>
    <w:p w:rsidR="007D5D56" w:rsidRDefault="007D5D56">
      <w:pPr>
        <w:pStyle w:val="18"/>
        <w:shd w:val="clear" w:color="auto" w:fill="auto"/>
        <w:spacing w:after="0"/>
        <w:ind w:right="20"/>
        <w:rPr>
          <w:rFonts w:cs="Times New Roman"/>
          <w:sz w:val="24"/>
          <w:szCs w:val="24"/>
        </w:rPr>
      </w:pPr>
      <w:r>
        <w:rPr>
          <w:rFonts w:cs="Times New Roman"/>
          <w:sz w:val="24"/>
          <w:szCs w:val="24"/>
        </w:rPr>
        <w:t>-выполнение арифметических действий с десятичными дробями; нахождение одной или нескольких долей (процентов) от числа, числа по одной его доли (проценту);</w:t>
      </w:r>
    </w:p>
    <w:p w:rsidR="007D5D56" w:rsidRDefault="007D5D56">
      <w:pPr>
        <w:pStyle w:val="18"/>
        <w:shd w:val="clear" w:color="auto" w:fill="auto"/>
        <w:spacing w:after="0"/>
        <w:ind w:right="20"/>
        <w:jc w:val="both"/>
        <w:rPr>
          <w:rFonts w:cs="Times New Roman"/>
          <w:sz w:val="24"/>
          <w:szCs w:val="24"/>
        </w:rPr>
      </w:pPr>
      <w:r>
        <w:rPr>
          <w:rFonts w:cs="Times New Roman"/>
          <w:sz w:val="24"/>
          <w:szCs w:val="24"/>
        </w:rPr>
        <w:t>-выполнение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7D5D56" w:rsidRDefault="007D5D56">
      <w:pPr>
        <w:pStyle w:val="18"/>
        <w:shd w:val="clear" w:color="auto" w:fill="auto"/>
        <w:spacing w:after="0"/>
        <w:ind w:right="20"/>
        <w:jc w:val="both"/>
        <w:rPr>
          <w:rFonts w:cs="Times New Roman"/>
          <w:sz w:val="24"/>
          <w:szCs w:val="24"/>
        </w:rPr>
      </w:pPr>
      <w:r>
        <w:rPr>
          <w:rFonts w:cs="Times New Roman"/>
          <w:sz w:val="24"/>
          <w:szCs w:val="24"/>
        </w:rPr>
        <w:t>-решение простых задач в соответствии с программой, составных задач в 2-3 арифметических действия;</w:t>
      </w:r>
    </w:p>
    <w:p w:rsidR="007D5D56" w:rsidRDefault="007D5D56">
      <w:pPr>
        <w:pStyle w:val="18"/>
        <w:shd w:val="clear" w:color="auto" w:fill="auto"/>
        <w:spacing w:after="0"/>
        <w:ind w:right="20"/>
        <w:jc w:val="both"/>
        <w:rPr>
          <w:rFonts w:cs="Times New Roman"/>
          <w:sz w:val="24"/>
          <w:szCs w:val="24"/>
        </w:rPr>
      </w:pPr>
      <w:r>
        <w:rPr>
          <w:rFonts w:cs="Times New Roman"/>
          <w:sz w:val="24"/>
          <w:szCs w:val="24"/>
        </w:rPr>
        <w:t>-распознавание, различение и называние геометрических фигур и тел (куб, шар, параллелепипед, пирамида, призма, цилиндр, конус);</w:t>
      </w:r>
    </w:p>
    <w:p w:rsidR="007D5D56" w:rsidRDefault="007D5D56">
      <w:pPr>
        <w:pStyle w:val="18"/>
        <w:shd w:val="clear" w:color="auto" w:fill="auto"/>
        <w:spacing w:after="0"/>
        <w:ind w:right="20"/>
        <w:jc w:val="both"/>
        <w:rPr>
          <w:rFonts w:cs="Times New Roman"/>
          <w:sz w:val="24"/>
          <w:szCs w:val="24"/>
        </w:rPr>
      </w:pPr>
      <w:r>
        <w:rPr>
          <w:rFonts w:cs="Times New Roman"/>
          <w:sz w:val="24"/>
          <w:szCs w:val="24"/>
        </w:rPr>
        <w:t>-знание свойств элементов многоугольников (треугольник, прямоугольник, параллелограмм), прямоугольного параллелепипеда;</w:t>
      </w:r>
    </w:p>
    <w:p w:rsidR="007D5D56" w:rsidRDefault="007D5D56">
      <w:pPr>
        <w:pStyle w:val="18"/>
        <w:shd w:val="clear" w:color="auto" w:fill="auto"/>
        <w:spacing w:after="0"/>
        <w:ind w:right="20"/>
        <w:jc w:val="both"/>
        <w:rPr>
          <w:rFonts w:cs="Times New Roman"/>
          <w:sz w:val="24"/>
          <w:szCs w:val="24"/>
        </w:rPr>
      </w:pPr>
      <w:r>
        <w:rPr>
          <w:rFonts w:cs="Times New Roman"/>
          <w:sz w:val="24"/>
          <w:szCs w:val="24"/>
        </w:rPr>
        <w:t>-вычисление площади прямоугольника, объема прямоугольного параллелепипеда (куба);</w:t>
      </w:r>
    </w:p>
    <w:p w:rsidR="007D5D56" w:rsidRDefault="007D5D56">
      <w:pPr>
        <w:pStyle w:val="18"/>
        <w:shd w:val="clear" w:color="auto" w:fill="auto"/>
        <w:spacing w:after="0"/>
        <w:ind w:right="20"/>
        <w:jc w:val="both"/>
        <w:rPr>
          <w:rFonts w:cs="Times New Roman"/>
          <w:sz w:val="24"/>
          <w:szCs w:val="24"/>
        </w:rPr>
      </w:pPr>
      <w:r>
        <w:rPr>
          <w:rFonts w:cs="Times New Roman"/>
          <w:sz w:val="24"/>
          <w:szCs w:val="24"/>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7D5D56" w:rsidRDefault="007D5D56">
      <w:pPr>
        <w:pStyle w:val="18"/>
        <w:shd w:val="clear" w:color="auto" w:fill="auto"/>
        <w:spacing w:after="0"/>
        <w:ind w:right="20"/>
        <w:jc w:val="both"/>
        <w:rPr>
          <w:rFonts w:cs="Times New Roman"/>
          <w:sz w:val="24"/>
          <w:szCs w:val="24"/>
        </w:rPr>
      </w:pPr>
      <w:r>
        <w:rPr>
          <w:rFonts w:cs="Times New Roman"/>
          <w:sz w:val="24"/>
          <w:szCs w:val="24"/>
        </w:rPr>
        <w:t>-применение математических знаний для решения профессиональных трудовых задач;</w:t>
      </w:r>
    </w:p>
    <w:p w:rsidR="007D5D56" w:rsidRDefault="007D5D56">
      <w:pPr>
        <w:pStyle w:val="18"/>
        <w:shd w:val="clear" w:color="auto" w:fill="auto"/>
        <w:spacing w:after="0"/>
        <w:ind w:right="20"/>
        <w:jc w:val="both"/>
        <w:rPr>
          <w:rFonts w:cs="Times New Roman"/>
          <w:sz w:val="24"/>
          <w:szCs w:val="24"/>
        </w:rPr>
      </w:pPr>
      <w:r>
        <w:rPr>
          <w:rFonts w:cs="Times New Roman"/>
          <w:sz w:val="24"/>
          <w:szCs w:val="24"/>
        </w:rPr>
        <w:t>-представления о персональном компьютере как техническом средстве, его основных устройствах и их назначении;</w:t>
      </w:r>
    </w:p>
    <w:p w:rsidR="007D5D56" w:rsidRDefault="007D5D56">
      <w:pPr>
        <w:pStyle w:val="18"/>
        <w:shd w:val="clear" w:color="auto" w:fill="auto"/>
        <w:spacing w:after="0"/>
        <w:jc w:val="center"/>
        <w:rPr>
          <w:rStyle w:val="Text"/>
          <w:rFonts w:cs="Times New Roman"/>
          <w:i w:val="0"/>
          <w:iCs w:val="0"/>
          <w:sz w:val="24"/>
          <w:szCs w:val="24"/>
        </w:rPr>
      </w:pPr>
    </w:p>
    <w:p w:rsidR="007D5D56" w:rsidRDefault="007D5D56">
      <w:pPr>
        <w:pStyle w:val="18"/>
        <w:shd w:val="clear" w:color="auto" w:fill="auto"/>
        <w:spacing w:after="0"/>
        <w:jc w:val="center"/>
        <w:rPr>
          <w:rFonts w:cs="Times New Roman"/>
          <w:b/>
          <w:bCs/>
          <w:sz w:val="24"/>
          <w:szCs w:val="24"/>
        </w:rPr>
      </w:pPr>
      <w:r>
        <w:rPr>
          <w:rStyle w:val="Text"/>
          <w:rFonts w:cs="Times New Roman"/>
          <w:i w:val="0"/>
          <w:iCs w:val="0"/>
          <w:sz w:val="24"/>
          <w:szCs w:val="24"/>
        </w:rPr>
        <w:t>Информатика</w:t>
      </w:r>
      <w:r>
        <w:rPr>
          <w:rFonts w:cs="Times New Roman"/>
          <w:i/>
          <w:iCs/>
          <w:sz w:val="24"/>
          <w:szCs w:val="24"/>
        </w:rPr>
        <w:t xml:space="preserve"> </w:t>
      </w:r>
      <w:r>
        <w:rPr>
          <w:rFonts w:cs="Times New Roman"/>
          <w:b/>
          <w:bCs/>
          <w:sz w:val="24"/>
          <w:szCs w:val="24"/>
        </w:rPr>
        <w:t>(V-IX классы)</w:t>
      </w:r>
    </w:p>
    <w:p w:rsidR="007D5D56" w:rsidRDefault="007D5D56">
      <w:pPr>
        <w:pStyle w:val="18"/>
        <w:shd w:val="clear" w:color="auto" w:fill="auto"/>
        <w:spacing w:after="0"/>
        <w:jc w:val="both"/>
        <w:rPr>
          <w:rStyle w:val="1Text"/>
          <w:rFonts w:cs="Times New Roman"/>
          <w:b/>
          <w:bCs/>
          <w:sz w:val="24"/>
          <w:szCs w:val="24"/>
          <w:u w:val="none"/>
        </w:rPr>
      </w:pPr>
      <w:r>
        <w:rPr>
          <w:rStyle w:val="1Text"/>
          <w:rFonts w:cs="Times New Roman"/>
          <w:b/>
          <w:bCs/>
          <w:sz w:val="24"/>
          <w:szCs w:val="24"/>
          <w:u w:val="none"/>
        </w:rPr>
        <w:t>Минимальный уровень:</w:t>
      </w:r>
    </w:p>
    <w:p w:rsidR="007D5D56" w:rsidRDefault="007D5D56">
      <w:pPr>
        <w:pStyle w:val="18"/>
        <w:shd w:val="clear" w:color="auto" w:fill="auto"/>
        <w:spacing w:after="0"/>
        <w:ind w:right="20"/>
        <w:jc w:val="both"/>
        <w:rPr>
          <w:rFonts w:cs="Times New Roman"/>
          <w:sz w:val="24"/>
          <w:szCs w:val="24"/>
        </w:rPr>
      </w:pPr>
      <w:r>
        <w:rPr>
          <w:rFonts w:cs="Times New Roman"/>
          <w:sz w:val="24"/>
          <w:szCs w:val="24"/>
        </w:rPr>
        <w:t>-представление о персональном компьютере как техническом средстве, его основных устройствах и их назначении;</w:t>
      </w:r>
    </w:p>
    <w:p w:rsidR="007D5D56" w:rsidRDefault="007D5D56">
      <w:pPr>
        <w:pStyle w:val="18"/>
        <w:shd w:val="clear" w:color="auto" w:fill="auto"/>
        <w:spacing w:after="0"/>
        <w:ind w:right="20"/>
        <w:jc w:val="both"/>
        <w:rPr>
          <w:rFonts w:cs="Times New Roman"/>
          <w:sz w:val="24"/>
          <w:szCs w:val="24"/>
        </w:rPr>
      </w:pPr>
      <w:r>
        <w:rPr>
          <w:rFonts w:cs="Times New Roman"/>
          <w:sz w:val="24"/>
          <w:szCs w:val="24"/>
        </w:rPr>
        <w:t xml:space="preserve">-выполнение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w:t>
      </w:r>
    </w:p>
    <w:p w:rsidR="007D5D56" w:rsidRDefault="007D5D56">
      <w:pPr>
        <w:pStyle w:val="18"/>
        <w:shd w:val="clear" w:color="auto" w:fill="auto"/>
        <w:spacing w:after="0"/>
        <w:ind w:right="20"/>
        <w:jc w:val="both"/>
        <w:rPr>
          <w:rFonts w:cs="Times New Roman"/>
          <w:sz w:val="24"/>
          <w:szCs w:val="24"/>
        </w:rPr>
      </w:pPr>
      <w:r>
        <w:rPr>
          <w:rFonts w:cs="Times New Roman"/>
          <w:sz w:val="24"/>
          <w:szCs w:val="24"/>
        </w:rPr>
        <w:t>-выполнение компенсирующих физических упражнений (мини-зарядка);</w:t>
      </w:r>
    </w:p>
    <w:p w:rsidR="007D5D56" w:rsidRDefault="007D5D56">
      <w:pPr>
        <w:pStyle w:val="18"/>
        <w:shd w:val="clear" w:color="auto" w:fill="auto"/>
        <w:spacing w:after="0"/>
        <w:ind w:right="20"/>
        <w:rPr>
          <w:rFonts w:cs="Times New Roman"/>
          <w:sz w:val="24"/>
          <w:szCs w:val="24"/>
        </w:rPr>
      </w:pPr>
      <w:r>
        <w:rPr>
          <w:rFonts w:cs="Times New Roman"/>
          <w:sz w:val="24"/>
          <w:szCs w:val="24"/>
        </w:rPr>
        <w:t xml:space="preserve">-пользование компьютером для решения доступных учебных задач с простыми информационными объектами (текстами, рисунками и др.). </w:t>
      </w:r>
    </w:p>
    <w:p w:rsidR="007D5D56" w:rsidRDefault="007D5D56">
      <w:pPr>
        <w:pStyle w:val="18"/>
        <w:shd w:val="clear" w:color="auto" w:fill="auto"/>
        <w:spacing w:after="0"/>
        <w:ind w:right="20"/>
        <w:rPr>
          <w:rStyle w:val="1Text"/>
          <w:rFonts w:cs="Times New Roman"/>
          <w:b/>
          <w:bCs/>
          <w:sz w:val="24"/>
          <w:szCs w:val="24"/>
          <w:u w:val="none"/>
        </w:rPr>
      </w:pPr>
      <w:r>
        <w:rPr>
          <w:rStyle w:val="1Text"/>
          <w:rFonts w:cs="Times New Roman"/>
          <w:b/>
          <w:bCs/>
          <w:sz w:val="24"/>
          <w:szCs w:val="24"/>
          <w:u w:val="none"/>
        </w:rPr>
        <w:t>Достаточный уровень:</w:t>
      </w:r>
    </w:p>
    <w:p w:rsidR="007D5D56" w:rsidRDefault="007D5D56">
      <w:pPr>
        <w:pStyle w:val="18"/>
        <w:shd w:val="clear" w:color="auto" w:fill="auto"/>
        <w:spacing w:after="0"/>
        <w:ind w:left="20" w:right="20"/>
        <w:jc w:val="both"/>
        <w:rPr>
          <w:rFonts w:cs="Times New Roman"/>
          <w:sz w:val="24"/>
          <w:szCs w:val="24"/>
        </w:rPr>
      </w:pPr>
      <w:r>
        <w:rPr>
          <w:rFonts w:cs="Times New Roman"/>
          <w:sz w:val="24"/>
          <w:szCs w:val="24"/>
        </w:rPr>
        <w:t>-представление о персональном компьютере как техническом средстве, его основных устройствах и их назначении;</w:t>
      </w:r>
    </w:p>
    <w:p w:rsidR="007D5D56" w:rsidRDefault="007D5D56">
      <w:pPr>
        <w:pStyle w:val="18"/>
        <w:shd w:val="clear" w:color="auto" w:fill="auto"/>
        <w:spacing w:after="0"/>
        <w:ind w:left="20" w:right="20"/>
        <w:jc w:val="both"/>
        <w:rPr>
          <w:rFonts w:cs="Times New Roman"/>
          <w:sz w:val="24"/>
          <w:szCs w:val="24"/>
        </w:rPr>
      </w:pPr>
      <w:r>
        <w:rPr>
          <w:rFonts w:cs="Times New Roman"/>
          <w:sz w:val="24"/>
          <w:szCs w:val="24"/>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7D5D56" w:rsidRDefault="007D5D56">
      <w:pPr>
        <w:pStyle w:val="18"/>
        <w:shd w:val="clear" w:color="auto" w:fill="auto"/>
        <w:spacing w:after="0"/>
        <w:ind w:left="20" w:right="20"/>
        <w:jc w:val="both"/>
        <w:rPr>
          <w:rFonts w:cs="Times New Roman"/>
          <w:sz w:val="24"/>
          <w:szCs w:val="24"/>
        </w:rPr>
      </w:pPr>
      <w:r>
        <w:rPr>
          <w:rFonts w:cs="Times New Roman"/>
          <w:sz w:val="24"/>
          <w:szCs w:val="24"/>
        </w:rPr>
        <w:t>-пользование компьютером для решения доступных учебных задач с простыми информационными объектами (текстами, рисунками и др.), доступными электронными ресурсами;</w:t>
      </w:r>
    </w:p>
    <w:p w:rsidR="007D5D56" w:rsidRDefault="007D5D56">
      <w:pPr>
        <w:pStyle w:val="18"/>
        <w:shd w:val="clear" w:color="auto" w:fill="auto"/>
        <w:spacing w:after="0"/>
        <w:ind w:left="20" w:right="20"/>
        <w:jc w:val="both"/>
        <w:rPr>
          <w:rFonts w:cs="Times New Roman"/>
          <w:sz w:val="24"/>
          <w:szCs w:val="24"/>
        </w:rPr>
      </w:pPr>
      <w:r>
        <w:rPr>
          <w:rFonts w:cs="Times New Roman"/>
          <w:sz w:val="24"/>
          <w:szCs w:val="24"/>
        </w:rPr>
        <w:t>-пользование компьютером для поиска, получения, хранения, воспроизведения и передачи необходимой информации;</w:t>
      </w:r>
    </w:p>
    <w:p w:rsidR="007D5D56" w:rsidRDefault="007D5D56">
      <w:pPr>
        <w:pStyle w:val="18"/>
        <w:shd w:val="clear" w:color="auto" w:fill="auto"/>
        <w:spacing w:after="0"/>
        <w:ind w:left="20" w:right="20"/>
        <w:jc w:val="both"/>
        <w:rPr>
          <w:rFonts w:cs="Times New Roman"/>
          <w:sz w:val="24"/>
          <w:szCs w:val="24"/>
        </w:rPr>
      </w:pPr>
      <w:r>
        <w:rPr>
          <w:rFonts w:cs="Times New Roman"/>
          <w:sz w:val="24"/>
          <w:szCs w:val="24"/>
        </w:rPr>
        <w:t>-запись (фиксация) выборочной информации об окружающем мире и о себе самом с помощью инструментов ИКТ.</w:t>
      </w:r>
    </w:p>
    <w:p w:rsidR="007D5D56" w:rsidRDefault="007D5D56">
      <w:pPr>
        <w:ind w:left="20"/>
        <w:jc w:val="center"/>
        <w:rPr>
          <w:b/>
          <w:bCs/>
        </w:rPr>
      </w:pPr>
    </w:p>
    <w:p w:rsidR="007D5D56" w:rsidRDefault="007D5D56">
      <w:pPr>
        <w:ind w:left="20"/>
        <w:jc w:val="center"/>
        <w:rPr>
          <w:rStyle w:val="7Text0"/>
          <w:i w:val="0"/>
          <w:iCs w:val="0"/>
          <w:sz w:val="24"/>
          <w:szCs w:val="24"/>
        </w:rPr>
      </w:pPr>
      <w:r>
        <w:rPr>
          <w:b/>
          <w:bCs/>
        </w:rPr>
        <w:t>Природоведение</w:t>
      </w:r>
      <w:r>
        <w:rPr>
          <w:rStyle w:val="7Text0"/>
          <w:b w:val="0"/>
          <w:bCs w:val="0"/>
          <w:sz w:val="24"/>
          <w:szCs w:val="24"/>
        </w:rPr>
        <w:t xml:space="preserve"> </w:t>
      </w:r>
      <w:r>
        <w:rPr>
          <w:rStyle w:val="7Text0"/>
          <w:i w:val="0"/>
          <w:iCs w:val="0"/>
          <w:sz w:val="24"/>
          <w:szCs w:val="24"/>
        </w:rPr>
        <w:t>(V класс)</w:t>
      </w:r>
    </w:p>
    <w:p w:rsidR="007D5D56" w:rsidRDefault="007D5D56">
      <w:pPr>
        <w:pStyle w:val="18"/>
        <w:shd w:val="clear" w:color="auto" w:fill="auto"/>
        <w:spacing w:after="0"/>
        <w:ind w:left="20"/>
        <w:jc w:val="both"/>
        <w:rPr>
          <w:rStyle w:val="1Text"/>
          <w:rFonts w:cs="Times New Roman"/>
          <w:b/>
          <w:bCs/>
          <w:sz w:val="24"/>
          <w:szCs w:val="24"/>
          <w:u w:val="none"/>
        </w:rPr>
      </w:pPr>
      <w:r>
        <w:rPr>
          <w:rStyle w:val="1Text"/>
          <w:rFonts w:cs="Times New Roman"/>
          <w:b/>
          <w:bCs/>
          <w:sz w:val="24"/>
          <w:szCs w:val="24"/>
          <w:u w:val="none"/>
        </w:rPr>
        <w:t>Минимальный уровень:</w:t>
      </w:r>
    </w:p>
    <w:p w:rsidR="007D5D56" w:rsidRDefault="007D5D56">
      <w:pPr>
        <w:pStyle w:val="18"/>
        <w:shd w:val="clear" w:color="auto" w:fill="auto"/>
        <w:spacing w:after="0"/>
        <w:ind w:left="20" w:right="20"/>
        <w:jc w:val="both"/>
        <w:rPr>
          <w:rFonts w:cs="Times New Roman"/>
          <w:sz w:val="24"/>
          <w:szCs w:val="24"/>
        </w:rPr>
      </w:pPr>
      <w:r>
        <w:rPr>
          <w:rFonts w:cs="Times New Roman"/>
          <w:sz w:val="24"/>
          <w:szCs w:val="24"/>
        </w:rPr>
        <w:t>-узнавание и называние изученных объектов на иллюстрациях, фотографиях;</w:t>
      </w:r>
    </w:p>
    <w:p w:rsidR="007D5D56" w:rsidRDefault="007D5D56">
      <w:pPr>
        <w:pStyle w:val="18"/>
        <w:shd w:val="clear" w:color="auto" w:fill="auto"/>
        <w:spacing w:after="0"/>
        <w:ind w:left="20" w:right="20"/>
        <w:jc w:val="both"/>
        <w:rPr>
          <w:rFonts w:cs="Times New Roman"/>
          <w:sz w:val="24"/>
          <w:szCs w:val="24"/>
        </w:rPr>
      </w:pPr>
      <w:r>
        <w:rPr>
          <w:rFonts w:cs="Times New Roman"/>
          <w:sz w:val="24"/>
          <w:szCs w:val="24"/>
        </w:rPr>
        <w:t>-представления о назначении изученных объектов, их роли в окружающем мире;</w:t>
      </w:r>
    </w:p>
    <w:p w:rsidR="007D5D56" w:rsidRDefault="007D5D56">
      <w:pPr>
        <w:pStyle w:val="18"/>
        <w:shd w:val="clear" w:color="auto" w:fill="auto"/>
        <w:spacing w:after="0"/>
        <w:ind w:left="20" w:right="20"/>
        <w:jc w:val="both"/>
        <w:rPr>
          <w:rFonts w:cs="Times New Roman"/>
          <w:sz w:val="24"/>
          <w:szCs w:val="24"/>
        </w:rPr>
      </w:pPr>
      <w:r>
        <w:rPr>
          <w:rFonts w:cs="Times New Roman"/>
          <w:sz w:val="24"/>
          <w:szCs w:val="24"/>
        </w:rPr>
        <w:t>-отнесение изученных объектов к определенным группам (осина – лиственное дерево леса);</w:t>
      </w:r>
    </w:p>
    <w:p w:rsidR="007D5D56" w:rsidRDefault="007D5D56">
      <w:pPr>
        <w:pStyle w:val="18"/>
        <w:shd w:val="clear" w:color="auto" w:fill="auto"/>
        <w:spacing w:after="0"/>
        <w:ind w:left="20" w:right="20"/>
        <w:jc w:val="both"/>
        <w:rPr>
          <w:rFonts w:cs="Times New Roman"/>
          <w:sz w:val="24"/>
          <w:szCs w:val="24"/>
        </w:rPr>
      </w:pPr>
      <w:r>
        <w:rPr>
          <w:rFonts w:cs="Times New Roman"/>
          <w:sz w:val="24"/>
          <w:szCs w:val="24"/>
        </w:rPr>
        <w:t>-называние сходных объектов, отнесенных к одной и той же изучаемой группе (полезные ископаемые);</w:t>
      </w:r>
    </w:p>
    <w:p w:rsidR="007D5D56" w:rsidRDefault="007D5D56">
      <w:pPr>
        <w:pStyle w:val="18"/>
        <w:shd w:val="clear" w:color="auto" w:fill="auto"/>
        <w:spacing w:after="0"/>
        <w:ind w:left="20" w:right="20"/>
        <w:jc w:val="both"/>
        <w:rPr>
          <w:rFonts w:cs="Times New Roman"/>
          <w:sz w:val="24"/>
          <w:szCs w:val="24"/>
        </w:rPr>
      </w:pPr>
      <w:r>
        <w:rPr>
          <w:rFonts w:cs="Times New Roman"/>
          <w:sz w:val="24"/>
          <w:szCs w:val="24"/>
        </w:rPr>
        <w:t>-соблюдение режима дня, правил личной гигиены и здорового образа жизни, понимание их значение в жизни человека;</w:t>
      </w:r>
    </w:p>
    <w:p w:rsidR="007D5D56" w:rsidRDefault="007D5D56">
      <w:pPr>
        <w:pStyle w:val="18"/>
        <w:shd w:val="clear" w:color="auto" w:fill="auto"/>
        <w:spacing w:after="0"/>
        <w:ind w:left="20" w:right="20"/>
        <w:jc w:val="both"/>
        <w:rPr>
          <w:rFonts w:cs="Times New Roman"/>
          <w:sz w:val="24"/>
          <w:szCs w:val="24"/>
        </w:rPr>
      </w:pPr>
      <w:r>
        <w:rPr>
          <w:rFonts w:cs="Times New Roman"/>
          <w:sz w:val="24"/>
          <w:szCs w:val="24"/>
        </w:rPr>
        <w:t>-соблюдение элементарных правил безопасного поведения в природе и обществе (под контролем взрослого);</w:t>
      </w:r>
    </w:p>
    <w:p w:rsidR="007D5D56" w:rsidRDefault="007D5D56">
      <w:pPr>
        <w:pStyle w:val="18"/>
        <w:shd w:val="clear" w:color="auto" w:fill="auto"/>
        <w:spacing w:after="0"/>
        <w:ind w:left="20" w:right="20"/>
        <w:rPr>
          <w:rFonts w:cs="Times New Roman"/>
          <w:sz w:val="24"/>
          <w:szCs w:val="24"/>
        </w:rPr>
      </w:pPr>
      <w:r>
        <w:rPr>
          <w:rFonts w:cs="Times New Roman"/>
          <w:sz w:val="24"/>
          <w:szCs w:val="24"/>
        </w:rPr>
        <w:t>-выполнение несложных заданий под контролем учителя; адекватная оценка своей работы, проявление к ней ценностного отношения, понимание оценки педагога.</w:t>
      </w:r>
    </w:p>
    <w:p w:rsidR="007D5D56" w:rsidRDefault="007D5D56">
      <w:pPr>
        <w:pStyle w:val="18"/>
        <w:shd w:val="clear" w:color="auto" w:fill="auto"/>
        <w:spacing w:after="0"/>
        <w:ind w:left="20"/>
        <w:jc w:val="both"/>
        <w:rPr>
          <w:rStyle w:val="1Text"/>
          <w:rFonts w:cs="Times New Roman"/>
          <w:b/>
          <w:bCs/>
          <w:sz w:val="24"/>
          <w:szCs w:val="24"/>
          <w:u w:val="none"/>
        </w:rPr>
      </w:pPr>
      <w:r>
        <w:rPr>
          <w:rStyle w:val="1Text"/>
          <w:rFonts w:cs="Times New Roman"/>
          <w:b/>
          <w:bCs/>
          <w:sz w:val="24"/>
          <w:szCs w:val="24"/>
          <w:u w:val="none"/>
        </w:rPr>
        <w:t>Достаточный уровень:</w:t>
      </w:r>
    </w:p>
    <w:p w:rsidR="007D5D56" w:rsidRDefault="007D5D56">
      <w:pPr>
        <w:pStyle w:val="18"/>
        <w:shd w:val="clear" w:color="auto" w:fill="auto"/>
        <w:spacing w:after="0"/>
        <w:ind w:left="20" w:right="20"/>
        <w:jc w:val="both"/>
        <w:rPr>
          <w:rFonts w:cs="Times New Roman"/>
          <w:sz w:val="24"/>
          <w:szCs w:val="24"/>
        </w:rPr>
      </w:pPr>
      <w:r>
        <w:rPr>
          <w:rFonts w:cs="Times New Roman"/>
          <w:sz w:val="24"/>
          <w:szCs w:val="24"/>
        </w:rPr>
        <w:t>-узнавание и называние изученных объектов в натуральном виде в естественных условиях; знание способов получения необходимой информации об изучаемых объектах по заданию педагога;</w:t>
      </w:r>
    </w:p>
    <w:p w:rsidR="007D5D56" w:rsidRDefault="007D5D56">
      <w:pPr>
        <w:pStyle w:val="18"/>
        <w:shd w:val="clear" w:color="auto" w:fill="auto"/>
        <w:spacing w:after="0"/>
        <w:ind w:left="20" w:right="20"/>
        <w:jc w:val="both"/>
        <w:rPr>
          <w:rFonts w:cs="Times New Roman"/>
          <w:sz w:val="24"/>
          <w:szCs w:val="24"/>
        </w:rPr>
      </w:pPr>
      <w:r>
        <w:rPr>
          <w:rFonts w:cs="Times New Roman"/>
          <w:sz w:val="24"/>
          <w:szCs w:val="24"/>
        </w:rPr>
        <w:t>-представления о взаимосвязях между изученными объектами, их месте в окружающем мире;</w:t>
      </w:r>
    </w:p>
    <w:p w:rsidR="007D5D56" w:rsidRDefault="007D5D56">
      <w:pPr>
        <w:pStyle w:val="18"/>
        <w:shd w:val="clear" w:color="auto" w:fill="auto"/>
        <w:spacing w:after="0"/>
        <w:ind w:left="20" w:right="20"/>
        <w:jc w:val="both"/>
        <w:rPr>
          <w:rFonts w:cs="Times New Roman"/>
          <w:sz w:val="24"/>
          <w:szCs w:val="24"/>
        </w:rPr>
      </w:pPr>
      <w:r>
        <w:rPr>
          <w:rFonts w:cs="Times New Roman"/>
          <w:sz w:val="24"/>
          <w:szCs w:val="24"/>
        </w:rPr>
        <w:t>-отнесение изученных объектов к определенным группам с учетом раз</w:t>
      </w:r>
      <w:r>
        <w:rPr>
          <w:rFonts w:cs="Times New Roman"/>
          <w:sz w:val="24"/>
          <w:szCs w:val="24"/>
        </w:rPr>
        <w:softHyphen/>
        <w:t>личных оснований для классификации (клевер — травянистое дикорастущее растение; растение луга; кормовое растение; медонос; растение, цветущее ле</w:t>
      </w:r>
      <w:r>
        <w:rPr>
          <w:rFonts w:cs="Times New Roman"/>
          <w:sz w:val="24"/>
          <w:szCs w:val="24"/>
        </w:rPr>
        <w:softHyphen/>
        <w:t>том);</w:t>
      </w:r>
    </w:p>
    <w:p w:rsidR="007D5D56" w:rsidRDefault="007D5D56">
      <w:pPr>
        <w:pStyle w:val="18"/>
        <w:shd w:val="clear" w:color="auto" w:fill="auto"/>
        <w:spacing w:after="0"/>
        <w:ind w:left="20" w:right="20" w:hanging="20"/>
        <w:jc w:val="both"/>
        <w:rPr>
          <w:rFonts w:cs="Times New Roman"/>
          <w:sz w:val="24"/>
          <w:szCs w:val="24"/>
        </w:rPr>
      </w:pPr>
      <w:r>
        <w:rPr>
          <w:rFonts w:cs="Times New Roman"/>
          <w:sz w:val="24"/>
          <w:szCs w:val="24"/>
        </w:rPr>
        <w:t>-называние сходных по определенным признакам объектов из тех, которые были изучены на уроках, известны из других источников; объяснение своего решения;</w:t>
      </w:r>
    </w:p>
    <w:p w:rsidR="007D5D56" w:rsidRDefault="007D5D56">
      <w:pPr>
        <w:pStyle w:val="18"/>
        <w:shd w:val="clear" w:color="auto" w:fill="auto"/>
        <w:spacing w:after="0"/>
        <w:ind w:left="20" w:right="20" w:hanging="20"/>
        <w:rPr>
          <w:rFonts w:cs="Times New Roman"/>
          <w:sz w:val="24"/>
          <w:szCs w:val="24"/>
        </w:rPr>
      </w:pPr>
      <w:r>
        <w:rPr>
          <w:rFonts w:cs="Times New Roman"/>
          <w:sz w:val="24"/>
          <w:szCs w:val="24"/>
        </w:rPr>
        <w:t>-выделение существенных признаков групп объектов; знание и соблюдение правил безопасного поведения в природе и обществе, правил здорового образа жизни;</w:t>
      </w:r>
    </w:p>
    <w:p w:rsidR="007D5D56" w:rsidRDefault="007D5D56">
      <w:pPr>
        <w:pStyle w:val="18"/>
        <w:shd w:val="clear" w:color="auto" w:fill="auto"/>
        <w:spacing w:after="0"/>
        <w:ind w:left="20" w:right="20" w:hanging="20"/>
        <w:jc w:val="both"/>
        <w:rPr>
          <w:rFonts w:cs="Times New Roman"/>
          <w:sz w:val="24"/>
          <w:szCs w:val="24"/>
        </w:rPr>
      </w:pPr>
      <w:r>
        <w:rPr>
          <w:rFonts w:cs="Times New Roman"/>
          <w:sz w:val="24"/>
          <w:szCs w:val="24"/>
        </w:rPr>
        <w:t>-участие в беседе; обсуждение изученного; проявление желания рассказать о предмете изучения, наблюдения, заинтересовавшем объекте;</w:t>
      </w:r>
    </w:p>
    <w:p w:rsidR="007D5D56" w:rsidRDefault="007D5D56">
      <w:pPr>
        <w:pStyle w:val="18"/>
        <w:shd w:val="clear" w:color="auto" w:fill="auto"/>
        <w:spacing w:after="0"/>
        <w:ind w:left="20" w:right="20" w:hanging="20"/>
        <w:jc w:val="both"/>
        <w:rPr>
          <w:rFonts w:cs="Times New Roman"/>
          <w:sz w:val="24"/>
          <w:szCs w:val="24"/>
        </w:rPr>
      </w:pPr>
      <w:r>
        <w:rPr>
          <w:rFonts w:cs="Times New Roman"/>
          <w:sz w:val="24"/>
          <w:szCs w:val="24"/>
        </w:rPr>
        <w:t>-выполнение здания без текущего контроля учителя (при наличии предваряющего и итогового контроля), осмысленная оценка своей работы и работы одноклассников, проявление к ней ценностного отношения, понимание замечаний, адекватное восприятие похвалы;</w:t>
      </w:r>
    </w:p>
    <w:p w:rsidR="007D5D56" w:rsidRDefault="007D5D56">
      <w:pPr>
        <w:pStyle w:val="18"/>
        <w:shd w:val="clear" w:color="auto" w:fill="auto"/>
        <w:spacing w:after="0"/>
        <w:ind w:left="20" w:right="20" w:hanging="20"/>
        <w:jc w:val="both"/>
        <w:rPr>
          <w:rFonts w:cs="Times New Roman"/>
          <w:sz w:val="24"/>
          <w:szCs w:val="24"/>
        </w:rPr>
      </w:pPr>
      <w:r>
        <w:rPr>
          <w:rFonts w:cs="Times New Roman"/>
          <w:sz w:val="24"/>
          <w:szCs w:val="24"/>
        </w:rPr>
        <w:t>-совершение действий по соблюдению санитарно-гигиенических норм в отношении изученных объектов и явлений;</w:t>
      </w:r>
    </w:p>
    <w:p w:rsidR="007D5D56" w:rsidRDefault="007D5D56">
      <w:pPr>
        <w:pStyle w:val="18"/>
        <w:shd w:val="clear" w:color="auto" w:fill="auto"/>
        <w:spacing w:after="0"/>
        <w:ind w:left="20" w:right="20" w:hanging="20"/>
        <w:rPr>
          <w:rFonts w:cs="Times New Roman"/>
          <w:sz w:val="24"/>
          <w:szCs w:val="24"/>
        </w:rPr>
      </w:pPr>
      <w:r>
        <w:rPr>
          <w:rFonts w:cs="Times New Roman"/>
          <w:sz w:val="24"/>
          <w:szCs w:val="24"/>
        </w:rPr>
        <w:t>-выполнение доступных возрасту природоохранительных действий; осуществление деятельности по уходу за комнатными и культурными растениями.</w:t>
      </w:r>
    </w:p>
    <w:p w:rsidR="007D5D56" w:rsidRDefault="007D5D56">
      <w:pPr>
        <w:keepNext/>
        <w:keepLines/>
        <w:ind w:left="20" w:hanging="20"/>
        <w:jc w:val="center"/>
        <w:rPr>
          <w:b/>
          <w:bCs/>
        </w:rPr>
      </w:pPr>
      <w:bookmarkStart w:id="4" w:name="bookmark5"/>
      <w:bookmarkEnd w:id="4"/>
    </w:p>
    <w:p w:rsidR="007D5D56" w:rsidRDefault="007D5D56">
      <w:pPr>
        <w:keepNext/>
        <w:keepLines/>
        <w:ind w:left="20" w:hanging="20"/>
        <w:jc w:val="center"/>
        <w:rPr>
          <w:b/>
          <w:bCs/>
        </w:rPr>
      </w:pPr>
      <w:r>
        <w:rPr>
          <w:b/>
          <w:bCs/>
        </w:rPr>
        <w:t>Биология</w:t>
      </w:r>
    </w:p>
    <w:p w:rsidR="007D5D56" w:rsidRDefault="007D5D56">
      <w:pPr>
        <w:pStyle w:val="18"/>
        <w:shd w:val="clear" w:color="auto" w:fill="auto"/>
        <w:spacing w:after="0"/>
        <w:ind w:left="20" w:hanging="20"/>
        <w:jc w:val="both"/>
        <w:rPr>
          <w:rStyle w:val="1Text"/>
          <w:rFonts w:cs="Times New Roman"/>
          <w:b/>
          <w:bCs/>
          <w:sz w:val="24"/>
          <w:szCs w:val="24"/>
          <w:u w:val="none"/>
        </w:rPr>
      </w:pPr>
      <w:r>
        <w:rPr>
          <w:rStyle w:val="1Text"/>
          <w:rFonts w:cs="Times New Roman"/>
          <w:b/>
          <w:bCs/>
          <w:sz w:val="24"/>
          <w:szCs w:val="24"/>
          <w:u w:val="none"/>
        </w:rPr>
        <w:t>Минимальный уровень:</w:t>
      </w:r>
    </w:p>
    <w:p w:rsidR="007D5D56" w:rsidRDefault="007D5D56">
      <w:pPr>
        <w:pStyle w:val="18"/>
        <w:shd w:val="clear" w:color="auto" w:fill="auto"/>
        <w:spacing w:after="0"/>
        <w:ind w:right="20" w:hanging="20"/>
        <w:jc w:val="both"/>
        <w:rPr>
          <w:rFonts w:cs="Times New Roman"/>
          <w:sz w:val="24"/>
          <w:szCs w:val="24"/>
        </w:rPr>
      </w:pPr>
      <w:r>
        <w:rPr>
          <w:rFonts w:cs="Times New Roman"/>
          <w:sz w:val="24"/>
          <w:szCs w:val="24"/>
        </w:rPr>
        <w:t>-представления об объектах и явлениях неживой и живой природы, организма человека;</w:t>
      </w:r>
    </w:p>
    <w:p w:rsidR="007D5D56" w:rsidRDefault="007D5D56">
      <w:pPr>
        <w:pStyle w:val="18"/>
        <w:shd w:val="clear" w:color="auto" w:fill="auto"/>
        <w:spacing w:after="0"/>
        <w:ind w:right="20" w:hanging="20"/>
        <w:jc w:val="both"/>
        <w:rPr>
          <w:rFonts w:cs="Times New Roman"/>
          <w:sz w:val="24"/>
          <w:szCs w:val="24"/>
        </w:rPr>
      </w:pPr>
      <w:r>
        <w:rPr>
          <w:rFonts w:cs="Times New Roman"/>
          <w:sz w:val="24"/>
          <w:szCs w:val="24"/>
        </w:rPr>
        <w:t>-знание особенностей внешнего вида изученных растений и животных, узнавание и различение изученных объектов в окружающем мире, моделях, фотографиях, рисунках;</w:t>
      </w:r>
    </w:p>
    <w:p w:rsidR="007D5D56" w:rsidRDefault="007D5D56">
      <w:pPr>
        <w:pStyle w:val="18"/>
        <w:shd w:val="clear" w:color="auto" w:fill="auto"/>
        <w:spacing w:after="0"/>
        <w:ind w:right="20" w:hanging="20"/>
        <w:jc w:val="both"/>
        <w:rPr>
          <w:rFonts w:cs="Times New Roman"/>
          <w:sz w:val="24"/>
          <w:szCs w:val="24"/>
        </w:rPr>
      </w:pPr>
      <w:r>
        <w:rPr>
          <w:rFonts w:cs="Times New Roman"/>
          <w:sz w:val="24"/>
          <w:szCs w:val="24"/>
        </w:rPr>
        <w:t>-знание общих признаков изученных групп растений и животных, правил поведения в природе, техники безопасности, здорового образа жизни в объеме программы;</w:t>
      </w:r>
    </w:p>
    <w:p w:rsidR="007D5D56" w:rsidRDefault="007D5D56">
      <w:pPr>
        <w:pStyle w:val="18"/>
        <w:shd w:val="clear" w:color="auto" w:fill="auto"/>
        <w:spacing w:after="0"/>
        <w:ind w:right="20" w:hanging="20"/>
        <w:jc w:val="both"/>
        <w:rPr>
          <w:rFonts w:cs="Times New Roman"/>
          <w:sz w:val="24"/>
          <w:szCs w:val="24"/>
        </w:rPr>
      </w:pPr>
      <w:r>
        <w:rPr>
          <w:rFonts w:cs="Times New Roman"/>
          <w:sz w:val="24"/>
          <w:szCs w:val="24"/>
        </w:rPr>
        <w:t>-выполнение совместно с учителем практических работ, предусмотренных программой;</w:t>
      </w:r>
    </w:p>
    <w:p w:rsidR="007D5D56" w:rsidRDefault="007D5D56">
      <w:pPr>
        <w:pStyle w:val="18"/>
        <w:shd w:val="clear" w:color="auto" w:fill="auto"/>
        <w:spacing w:after="0"/>
        <w:ind w:right="2400" w:hanging="20"/>
        <w:rPr>
          <w:rFonts w:cs="Times New Roman"/>
          <w:sz w:val="24"/>
          <w:szCs w:val="24"/>
        </w:rPr>
      </w:pPr>
      <w:r>
        <w:rPr>
          <w:rFonts w:cs="Times New Roman"/>
          <w:sz w:val="24"/>
          <w:szCs w:val="24"/>
        </w:rPr>
        <w:t xml:space="preserve">-описание особенностей состояния своего организма; </w:t>
      </w:r>
    </w:p>
    <w:p w:rsidR="007D5D56" w:rsidRDefault="007D5D56">
      <w:pPr>
        <w:pStyle w:val="18"/>
        <w:shd w:val="clear" w:color="auto" w:fill="auto"/>
        <w:spacing w:after="0"/>
        <w:ind w:right="2400" w:hanging="20"/>
        <w:rPr>
          <w:rFonts w:cs="Times New Roman"/>
          <w:sz w:val="24"/>
          <w:szCs w:val="24"/>
        </w:rPr>
      </w:pPr>
      <w:r>
        <w:rPr>
          <w:rFonts w:cs="Times New Roman"/>
          <w:sz w:val="24"/>
          <w:szCs w:val="24"/>
        </w:rPr>
        <w:t>-знание названий специализации врачей;</w:t>
      </w:r>
    </w:p>
    <w:p w:rsidR="007D5D56" w:rsidRDefault="007D5D56">
      <w:pPr>
        <w:pStyle w:val="18"/>
        <w:shd w:val="clear" w:color="auto" w:fill="auto"/>
        <w:spacing w:after="0"/>
        <w:ind w:right="20" w:hanging="20"/>
        <w:jc w:val="both"/>
        <w:rPr>
          <w:rFonts w:cs="Times New Roman"/>
          <w:sz w:val="24"/>
          <w:szCs w:val="24"/>
        </w:rPr>
      </w:pPr>
      <w:r>
        <w:rPr>
          <w:rFonts w:cs="Times New Roman"/>
          <w:sz w:val="24"/>
          <w:szCs w:val="24"/>
        </w:rPr>
        <w:t>-применение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доврачебной помощи).</w:t>
      </w:r>
    </w:p>
    <w:p w:rsidR="007D5D56" w:rsidRDefault="007D5D56">
      <w:pPr>
        <w:pStyle w:val="18"/>
        <w:shd w:val="clear" w:color="auto" w:fill="auto"/>
        <w:spacing w:after="0"/>
        <w:ind w:hanging="20"/>
        <w:jc w:val="both"/>
        <w:rPr>
          <w:rStyle w:val="1Text"/>
          <w:rFonts w:cs="Times New Roman"/>
          <w:b/>
          <w:bCs/>
          <w:sz w:val="24"/>
          <w:szCs w:val="24"/>
          <w:u w:val="none"/>
        </w:rPr>
      </w:pPr>
      <w:r>
        <w:rPr>
          <w:rStyle w:val="1Text"/>
          <w:rFonts w:cs="Times New Roman"/>
          <w:b/>
          <w:bCs/>
          <w:sz w:val="24"/>
          <w:szCs w:val="24"/>
          <w:u w:val="none"/>
        </w:rPr>
        <w:t>Достаточный уровень:</w:t>
      </w:r>
    </w:p>
    <w:p w:rsidR="007D5D56" w:rsidRDefault="007D5D56">
      <w:pPr>
        <w:pStyle w:val="18"/>
        <w:shd w:val="clear" w:color="auto" w:fill="auto"/>
        <w:spacing w:after="0"/>
        <w:ind w:right="20" w:hanging="20"/>
        <w:jc w:val="both"/>
        <w:rPr>
          <w:rFonts w:cs="Times New Roman"/>
          <w:sz w:val="24"/>
          <w:szCs w:val="24"/>
        </w:rPr>
      </w:pPr>
      <w:r>
        <w:rPr>
          <w:rFonts w:cs="Times New Roman"/>
          <w:sz w:val="24"/>
          <w:szCs w:val="24"/>
        </w:rPr>
        <w:t>-представления об объектах неживой и живой природы, организме человека;</w:t>
      </w:r>
    </w:p>
    <w:p w:rsidR="007D5D56" w:rsidRDefault="007D5D56">
      <w:pPr>
        <w:pStyle w:val="18"/>
        <w:shd w:val="clear" w:color="auto" w:fill="auto"/>
        <w:spacing w:after="0"/>
        <w:ind w:right="20" w:hanging="20"/>
        <w:jc w:val="both"/>
        <w:rPr>
          <w:rFonts w:cs="Times New Roman"/>
          <w:sz w:val="24"/>
          <w:szCs w:val="24"/>
        </w:rPr>
      </w:pPr>
      <w:r>
        <w:rPr>
          <w:rFonts w:cs="Times New Roman"/>
          <w:sz w:val="24"/>
          <w:szCs w:val="24"/>
        </w:rPr>
        <w:t>-осознание основных взаимосвязей между природными компонентами, природой и человеком, органами и системами органов у человека;</w:t>
      </w:r>
    </w:p>
    <w:p w:rsidR="007D5D56" w:rsidRDefault="007D5D56">
      <w:pPr>
        <w:pStyle w:val="18"/>
        <w:shd w:val="clear" w:color="auto" w:fill="auto"/>
        <w:spacing w:after="0"/>
        <w:ind w:right="20" w:hanging="20"/>
        <w:jc w:val="both"/>
        <w:rPr>
          <w:rFonts w:cs="Times New Roman"/>
          <w:sz w:val="24"/>
          <w:szCs w:val="24"/>
        </w:rPr>
      </w:pPr>
      <w:r>
        <w:rPr>
          <w:rFonts w:cs="Times New Roman"/>
          <w:sz w:val="24"/>
          <w:szCs w:val="24"/>
        </w:rPr>
        <w:t>-установление взаимосвязи между средой обитания и внешним видом объекта (единство формы и функции);</w:t>
      </w:r>
    </w:p>
    <w:p w:rsidR="007D5D56" w:rsidRDefault="007D5D56">
      <w:pPr>
        <w:pStyle w:val="18"/>
        <w:shd w:val="clear" w:color="auto" w:fill="auto"/>
        <w:spacing w:after="0"/>
        <w:ind w:right="20" w:hanging="20"/>
        <w:jc w:val="both"/>
        <w:rPr>
          <w:rFonts w:cs="Times New Roman"/>
          <w:sz w:val="24"/>
          <w:szCs w:val="24"/>
        </w:rPr>
      </w:pPr>
      <w:r>
        <w:rPr>
          <w:rFonts w:cs="Times New Roman"/>
          <w:sz w:val="24"/>
          <w:szCs w:val="24"/>
        </w:rPr>
        <w:t>знание признаков сходства и различия между группами растений и животных; выполнение классификаций на основе выделения общих признаков;</w:t>
      </w:r>
    </w:p>
    <w:p w:rsidR="007D5D56" w:rsidRDefault="007D5D56">
      <w:pPr>
        <w:pStyle w:val="18"/>
        <w:shd w:val="clear" w:color="auto" w:fill="auto"/>
        <w:spacing w:after="0"/>
        <w:ind w:right="20" w:hanging="20"/>
        <w:jc w:val="both"/>
        <w:rPr>
          <w:rFonts w:cs="Times New Roman"/>
          <w:sz w:val="24"/>
          <w:szCs w:val="24"/>
        </w:rPr>
      </w:pPr>
      <w:r>
        <w:rPr>
          <w:rFonts w:cs="Times New Roman"/>
          <w:sz w:val="24"/>
          <w:szCs w:val="24"/>
        </w:rPr>
        <w:t>-узнавание изученных природных объектов по внешнему виду (натуральные объекты, муляжи, слайды, рисунки, схемы);</w:t>
      </w:r>
    </w:p>
    <w:p w:rsidR="007D5D56" w:rsidRDefault="007D5D56">
      <w:pPr>
        <w:pStyle w:val="18"/>
        <w:shd w:val="clear" w:color="auto" w:fill="auto"/>
        <w:spacing w:after="0"/>
        <w:ind w:right="20" w:hanging="20"/>
        <w:jc w:val="both"/>
        <w:rPr>
          <w:rFonts w:cs="Times New Roman"/>
          <w:sz w:val="24"/>
          <w:szCs w:val="24"/>
        </w:rPr>
      </w:pPr>
      <w:r>
        <w:rPr>
          <w:rFonts w:cs="Times New Roman"/>
          <w:sz w:val="24"/>
          <w:szCs w:val="24"/>
        </w:rPr>
        <w:t>-знание названий, элементарных функций и расположения основных органов в организме человека;</w:t>
      </w:r>
    </w:p>
    <w:p w:rsidR="007D5D56" w:rsidRDefault="007D5D56">
      <w:pPr>
        <w:pStyle w:val="18"/>
        <w:shd w:val="clear" w:color="auto" w:fill="auto"/>
        <w:spacing w:after="0"/>
        <w:ind w:right="20" w:hanging="20"/>
        <w:jc w:val="both"/>
        <w:rPr>
          <w:rFonts w:cs="Times New Roman"/>
          <w:sz w:val="24"/>
          <w:szCs w:val="24"/>
        </w:rPr>
      </w:pPr>
      <w:r>
        <w:rPr>
          <w:rFonts w:cs="Times New Roman"/>
          <w:sz w:val="24"/>
          <w:szCs w:val="24"/>
        </w:rPr>
        <w:t>-знание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w:t>
      </w:r>
    </w:p>
    <w:p w:rsidR="007D5D56" w:rsidRDefault="007D5D56">
      <w:pPr>
        <w:pStyle w:val="18"/>
        <w:shd w:val="clear" w:color="auto" w:fill="auto"/>
        <w:spacing w:after="0"/>
        <w:ind w:right="20" w:hanging="20"/>
        <w:jc w:val="both"/>
        <w:rPr>
          <w:rFonts w:cs="Times New Roman"/>
          <w:sz w:val="24"/>
          <w:szCs w:val="24"/>
        </w:rPr>
      </w:pPr>
      <w:r>
        <w:rPr>
          <w:rFonts w:cs="Times New Roman"/>
          <w:sz w:val="24"/>
          <w:szCs w:val="24"/>
        </w:rPr>
        <w:t>-знание правил здорового образа жизни и безопасного поведения, использование их для объяснения новых ситуаций;</w:t>
      </w:r>
    </w:p>
    <w:p w:rsidR="007D5D56" w:rsidRDefault="007D5D56">
      <w:pPr>
        <w:pStyle w:val="18"/>
        <w:shd w:val="clear" w:color="auto" w:fill="auto"/>
        <w:spacing w:after="0"/>
        <w:ind w:right="20" w:hanging="20"/>
        <w:jc w:val="both"/>
        <w:rPr>
          <w:rFonts w:cs="Times New Roman"/>
          <w:sz w:val="24"/>
          <w:szCs w:val="24"/>
        </w:rPr>
      </w:pPr>
      <w:r>
        <w:rPr>
          <w:rFonts w:cs="Times New Roman"/>
          <w:sz w:val="24"/>
          <w:szCs w:val="24"/>
        </w:rPr>
        <w:t>-выполнение практических работ самостоятельно или при предварительной (ориентировочной) помощи педагога (измерение температуры тела, оказание доврачебной помощи при вывихах, порезах, кровотечении, ожогах);</w:t>
      </w:r>
    </w:p>
    <w:p w:rsidR="007D5D56" w:rsidRDefault="007D5D56">
      <w:pPr>
        <w:pStyle w:val="18"/>
        <w:shd w:val="clear" w:color="auto" w:fill="auto"/>
        <w:spacing w:after="0"/>
        <w:ind w:right="20" w:hanging="20"/>
        <w:jc w:val="both"/>
        <w:rPr>
          <w:rFonts w:cs="Times New Roman"/>
          <w:sz w:val="24"/>
          <w:szCs w:val="24"/>
        </w:rPr>
      </w:pPr>
      <w:r>
        <w:rPr>
          <w:rFonts w:cs="Times New Roman"/>
          <w:sz w:val="24"/>
          <w:szCs w:val="24"/>
        </w:rPr>
        <w:t>-владение сформированными знаниями и умениями в учебных, учебно – бытовых и учебно-трудовых ситуациях.</w:t>
      </w:r>
    </w:p>
    <w:p w:rsidR="007D5D56" w:rsidRDefault="007D5D56">
      <w:pPr>
        <w:jc w:val="center"/>
        <w:rPr>
          <w:b/>
          <w:bCs/>
        </w:rPr>
      </w:pPr>
    </w:p>
    <w:p w:rsidR="007D5D56" w:rsidRDefault="007D5D56">
      <w:pPr>
        <w:jc w:val="center"/>
        <w:rPr>
          <w:rStyle w:val="7Text0"/>
          <w:i w:val="0"/>
          <w:iCs w:val="0"/>
          <w:sz w:val="24"/>
          <w:szCs w:val="24"/>
        </w:rPr>
      </w:pPr>
      <w:r>
        <w:rPr>
          <w:b/>
          <w:bCs/>
        </w:rPr>
        <w:t>География</w:t>
      </w:r>
      <w:r>
        <w:rPr>
          <w:rStyle w:val="7Text0"/>
          <w:b w:val="0"/>
          <w:bCs w:val="0"/>
          <w:i w:val="0"/>
          <w:iCs w:val="0"/>
          <w:sz w:val="24"/>
          <w:szCs w:val="24"/>
        </w:rPr>
        <w:t xml:space="preserve"> </w:t>
      </w:r>
      <w:r>
        <w:rPr>
          <w:rStyle w:val="7Text0"/>
          <w:i w:val="0"/>
          <w:iCs w:val="0"/>
          <w:sz w:val="24"/>
          <w:szCs w:val="24"/>
        </w:rPr>
        <w:t>(VI-IX классы)</w:t>
      </w:r>
    </w:p>
    <w:p w:rsidR="007D5D56" w:rsidRDefault="007D5D56">
      <w:pPr>
        <w:pStyle w:val="18"/>
        <w:shd w:val="clear" w:color="auto" w:fill="auto"/>
        <w:spacing w:after="0"/>
        <w:jc w:val="both"/>
        <w:rPr>
          <w:rStyle w:val="1Text"/>
          <w:rFonts w:cs="Times New Roman"/>
          <w:b/>
          <w:bCs/>
          <w:sz w:val="24"/>
          <w:szCs w:val="24"/>
          <w:u w:val="none"/>
        </w:rPr>
      </w:pPr>
      <w:r>
        <w:rPr>
          <w:rStyle w:val="1Text"/>
          <w:rFonts w:cs="Times New Roman"/>
          <w:b/>
          <w:bCs/>
          <w:sz w:val="24"/>
          <w:szCs w:val="24"/>
          <w:u w:val="none"/>
        </w:rPr>
        <w:t>Минимальный уровень:</w:t>
      </w:r>
    </w:p>
    <w:p w:rsidR="007D5D56" w:rsidRDefault="007D5D56">
      <w:pPr>
        <w:pStyle w:val="18"/>
        <w:shd w:val="clear" w:color="auto" w:fill="auto"/>
        <w:spacing w:after="0"/>
        <w:ind w:right="20"/>
        <w:jc w:val="both"/>
        <w:rPr>
          <w:rFonts w:cs="Times New Roman"/>
          <w:sz w:val="24"/>
          <w:szCs w:val="24"/>
        </w:rPr>
      </w:pPr>
      <w:r>
        <w:rPr>
          <w:rFonts w:cs="Times New Roman"/>
          <w:sz w:val="24"/>
          <w:szCs w:val="24"/>
        </w:rPr>
        <w:t>-представления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7D5D56" w:rsidRDefault="007D5D56">
      <w:pPr>
        <w:pStyle w:val="18"/>
        <w:shd w:val="clear" w:color="auto" w:fill="auto"/>
        <w:spacing w:after="0"/>
        <w:ind w:right="20"/>
        <w:jc w:val="both"/>
        <w:rPr>
          <w:rFonts w:cs="Times New Roman"/>
          <w:sz w:val="24"/>
          <w:szCs w:val="24"/>
        </w:rPr>
      </w:pPr>
      <w:r>
        <w:rPr>
          <w:rFonts w:cs="Times New Roman"/>
          <w:sz w:val="24"/>
          <w:szCs w:val="24"/>
        </w:rPr>
        <w:t>-владение приемами элементарного чтения географической карты: декодирование условных знаков карты; определение направлений на карте; определение расстояний по карте при помощи масштаба; умение описывать географический объект по карте;</w:t>
      </w:r>
    </w:p>
    <w:p w:rsidR="007D5D56" w:rsidRDefault="007D5D56">
      <w:pPr>
        <w:pStyle w:val="18"/>
        <w:shd w:val="clear" w:color="auto" w:fill="auto"/>
        <w:spacing w:after="0"/>
        <w:ind w:right="20"/>
        <w:jc w:val="both"/>
        <w:rPr>
          <w:rFonts w:cs="Times New Roman"/>
          <w:sz w:val="24"/>
          <w:szCs w:val="24"/>
        </w:rPr>
      </w:pPr>
      <w:r>
        <w:rPr>
          <w:rFonts w:cs="Times New Roman"/>
          <w:sz w:val="24"/>
          <w:szCs w:val="24"/>
        </w:rPr>
        <w:t>-выделение, описание и объяснение существенных признаков географических объектов и явлений;</w:t>
      </w:r>
    </w:p>
    <w:p w:rsidR="007D5D56" w:rsidRDefault="007D5D56">
      <w:pPr>
        <w:pStyle w:val="18"/>
        <w:shd w:val="clear" w:color="auto" w:fill="auto"/>
        <w:spacing w:after="0"/>
        <w:ind w:right="20"/>
        <w:jc w:val="both"/>
        <w:rPr>
          <w:rFonts w:cs="Times New Roman"/>
          <w:sz w:val="24"/>
          <w:szCs w:val="24"/>
        </w:rPr>
      </w:pPr>
      <w:r>
        <w:rPr>
          <w:rFonts w:cs="Times New Roman"/>
          <w:sz w:val="24"/>
          <w:szCs w:val="24"/>
        </w:rPr>
        <w:t>-сравнение географических объектов, фактов, явлений, событий по заданным критериям;</w:t>
      </w:r>
    </w:p>
    <w:p w:rsidR="007D5D56" w:rsidRDefault="007D5D56">
      <w:pPr>
        <w:pStyle w:val="18"/>
        <w:shd w:val="clear" w:color="auto" w:fill="auto"/>
        <w:spacing w:after="0"/>
        <w:ind w:right="20"/>
        <w:jc w:val="both"/>
        <w:rPr>
          <w:rFonts w:cs="Times New Roman"/>
          <w:sz w:val="24"/>
          <w:szCs w:val="24"/>
        </w:rPr>
      </w:pPr>
      <w:r>
        <w:rPr>
          <w:rFonts w:cs="Times New Roman"/>
          <w:sz w:val="24"/>
          <w:szCs w:val="24"/>
        </w:rPr>
        <w:t>-использование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7D5D56" w:rsidRDefault="007D5D56">
      <w:pPr>
        <w:pStyle w:val="18"/>
        <w:shd w:val="clear" w:color="auto" w:fill="auto"/>
        <w:spacing w:after="0"/>
        <w:jc w:val="both"/>
        <w:rPr>
          <w:rStyle w:val="1Text"/>
          <w:rFonts w:cs="Times New Roman"/>
          <w:b/>
          <w:bCs/>
          <w:sz w:val="24"/>
          <w:szCs w:val="24"/>
          <w:u w:val="none"/>
        </w:rPr>
      </w:pPr>
      <w:r>
        <w:rPr>
          <w:rStyle w:val="1Text"/>
          <w:rFonts w:cs="Times New Roman"/>
          <w:b/>
          <w:bCs/>
          <w:sz w:val="24"/>
          <w:szCs w:val="24"/>
          <w:u w:val="none"/>
        </w:rPr>
        <w:t>Достаточный уровень:</w:t>
      </w:r>
    </w:p>
    <w:p w:rsidR="007D5D56" w:rsidRDefault="007D5D56">
      <w:pPr>
        <w:pStyle w:val="18"/>
        <w:shd w:val="clear" w:color="auto" w:fill="auto"/>
        <w:spacing w:after="0"/>
        <w:ind w:right="20"/>
        <w:jc w:val="both"/>
        <w:rPr>
          <w:rFonts w:cs="Times New Roman"/>
          <w:sz w:val="24"/>
          <w:szCs w:val="24"/>
        </w:rPr>
      </w:pPr>
      <w:r>
        <w:rPr>
          <w:rFonts w:cs="Times New Roman"/>
          <w:sz w:val="24"/>
          <w:szCs w:val="24"/>
        </w:rPr>
        <w:t>-применение элементарных практических умений и приемов работы с географической картой для получения географической информации;</w:t>
      </w:r>
    </w:p>
    <w:p w:rsidR="007D5D56" w:rsidRDefault="007D5D56">
      <w:pPr>
        <w:pStyle w:val="18"/>
        <w:shd w:val="clear" w:color="auto" w:fill="auto"/>
        <w:spacing w:after="0"/>
        <w:ind w:right="20"/>
        <w:jc w:val="both"/>
        <w:rPr>
          <w:rFonts w:cs="Times New Roman"/>
          <w:sz w:val="24"/>
          <w:szCs w:val="24"/>
        </w:rPr>
      </w:pPr>
      <w:r>
        <w:rPr>
          <w:rFonts w:cs="Times New Roman"/>
          <w:sz w:val="24"/>
          <w:szCs w:val="24"/>
        </w:rPr>
        <w:t>-ведение наблюдений за объектами, процессами и явлениями географической среды, оценка их изменения в результате природных и антропогенных воздействий;</w:t>
      </w:r>
    </w:p>
    <w:p w:rsidR="007D5D56" w:rsidRDefault="007D5D56">
      <w:pPr>
        <w:pStyle w:val="18"/>
        <w:shd w:val="clear" w:color="auto" w:fill="auto"/>
        <w:spacing w:after="0"/>
        <w:ind w:right="20"/>
        <w:jc w:val="both"/>
        <w:rPr>
          <w:rFonts w:cs="Times New Roman"/>
          <w:sz w:val="24"/>
          <w:szCs w:val="24"/>
        </w:rPr>
      </w:pPr>
      <w:r>
        <w:rPr>
          <w:rFonts w:cs="Times New Roman"/>
          <w:sz w:val="24"/>
          <w:szCs w:val="24"/>
        </w:rPr>
        <w:t>-нахождение в различных источниках и анализ географической информации;</w:t>
      </w:r>
    </w:p>
    <w:p w:rsidR="007D5D56" w:rsidRDefault="007D5D56">
      <w:pPr>
        <w:pStyle w:val="18"/>
        <w:shd w:val="clear" w:color="auto" w:fill="auto"/>
        <w:spacing w:after="0"/>
        <w:ind w:right="20"/>
        <w:jc w:val="both"/>
        <w:rPr>
          <w:rFonts w:cs="Times New Roman"/>
          <w:sz w:val="24"/>
          <w:szCs w:val="24"/>
        </w:rPr>
      </w:pPr>
      <w:r>
        <w:rPr>
          <w:rFonts w:cs="Times New Roman"/>
          <w:sz w:val="24"/>
          <w:szCs w:val="24"/>
        </w:rPr>
        <w:t>-применение приборов и инструментов для определения количественных и качественных характеристик компонентов природы;</w:t>
      </w:r>
    </w:p>
    <w:p w:rsidR="007D5D56" w:rsidRDefault="007D5D56">
      <w:pPr>
        <w:pStyle w:val="18"/>
        <w:shd w:val="clear" w:color="auto" w:fill="auto"/>
        <w:spacing w:after="0"/>
        <w:ind w:right="20"/>
        <w:jc w:val="both"/>
        <w:rPr>
          <w:rFonts w:cs="Times New Roman"/>
          <w:sz w:val="24"/>
          <w:szCs w:val="24"/>
        </w:rPr>
      </w:pPr>
      <w:r>
        <w:rPr>
          <w:rFonts w:cs="Times New Roman"/>
          <w:sz w:val="24"/>
          <w:szCs w:val="24"/>
        </w:rPr>
        <w:t>-называние и показ на иллюстрациях изученных культурных и исторических памятников своей области.</w:t>
      </w:r>
    </w:p>
    <w:p w:rsidR="007D5D56" w:rsidRDefault="007D5D56">
      <w:pPr>
        <w:ind w:right="2412"/>
        <w:jc w:val="center"/>
        <w:rPr>
          <w:b/>
          <w:bCs/>
        </w:rPr>
      </w:pPr>
    </w:p>
    <w:p w:rsidR="007D5D56" w:rsidRDefault="007D5D56">
      <w:pPr>
        <w:ind w:right="2412"/>
        <w:jc w:val="center"/>
        <w:rPr>
          <w:b/>
          <w:bCs/>
        </w:rPr>
      </w:pPr>
      <w:r>
        <w:rPr>
          <w:b/>
          <w:bCs/>
        </w:rPr>
        <w:t xml:space="preserve">                                  Основы социальной жизни (V- IX классы)</w:t>
      </w:r>
    </w:p>
    <w:p w:rsidR="007D5D56" w:rsidRDefault="007D5D56">
      <w:pPr>
        <w:ind w:right="5300"/>
        <w:rPr>
          <w:b/>
          <w:bCs/>
        </w:rPr>
      </w:pPr>
      <w:r>
        <w:rPr>
          <w:b/>
          <w:bCs/>
        </w:rPr>
        <w:t>Минимальный уровень</w:t>
      </w:r>
    </w:p>
    <w:p w:rsidR="007D5D56" w:rsidRDefault="007D5D56">
      <w:pPr>
        <w:tabs>
          <w:tab w:val="left" w:pos="9214"/>
        </w:tabs>
        <w:ind w:right="2"/>
        <w:jc w:val="both"/>
      </w:pPr>
      <w:r>
        <w:t>-представления о разных группах продуктов питания; знание отдельных видов продуктов питания, относящихся к    различным группам;</w:t>
      </w:r>
    </w:p>
    <w:p w:rsidR="007D5D56" w:rsidRDefault="007D5D56">
      <w:pPr>
        <w:ind w:right="2"/>
        <w:jc w:val="both"/>
      </w:pPr>
      <w:r>
        <w:t>-понимание их значения для здорового образа жизни человека;</w:t>
      </w:r>
    </w:p>
    <w:p w:rsidR="007D5D56" w:rsidRDefault="007D5D56">
      <w:pPr>
        <w:pStyle w:val="18"/>
        <w:shd w:val="clear" w:color="auto" w:fill="auto"/>
        <w:tabs>
          <w:tab w:val="left" w:pos="142"/>
        </w:tabs>
        <w:spacing w:after="0"/>
        <w:ind w:right="20"/>
        <w:jc w:val="both"/>
        <w:rPr>
          <w:rFonts w:cs="Times New Roman"/>
          <w:sz w:val="24"/>
          <w:szCs w:val="24"/>
        </w:rPr>
      </w:pPr>
      <w:r>
        <w:rPr>
          <w:rFonts w:cs="Times New Roman"/>
          <w:sz w:val="24"/>
          <w:szCs w:val="24"/>
        </w:rPr>
        <w:t xml:space="preserve">-приготовление несложных видов блюд под руководством учителя; </w:t>
      </w:r>
    </w:p>
    <w:p w:rsidR="007D5D56" w:rsidRDefault="007D5D56">
      <w:pPr>
        <w:pStyle w:val="18"/>
        <w:shd w:val="clear" w:color="auto" w:fill="auto"/>
        <w:tabs>
          <w:tab w:val="left" w:pos="142"/>
        </w:tabs>
        <w:spacing w:after="0"/>
        <w:ind w:right="20"/>
        <w:jc w:val="both"/>
        <w:rPr>
          <w:rFonts w:cs="Times New Roman"/>
          <w:sz w:val="24"/>
          <w:szCs w:val="24"/>
        </w:rPr>
      </w:pPr>
      <w:r>
        <w:rPr>
          <w:rFonts w:cs="Times New Roman"/>
          <w:sz w:val="24"/>
          <w:szCs w:val="24"/>
        </w:rPr>
        <w:t xml:space="preserve">-представления о санитарно-гигиенических требованиях к процессу приготовления пищи; </w:t>
      </w:r>
    </w:p>
    <w:p w:rsidR="007D5D56" w:rsidRDefault="007D5D56">
      <w:pPr>
        <w:pStyle w:val="18"/>
        <w:shd w:val="clear" w:color="auto" w:fill="auto"/>
        <w:tabs>
          <w:tab w:val="left" w:pos="142"/>
        </w:tabs>
        <w:spacing w:after="0"/>
        <w:ind w:right="20"/>
        <w:jc w:val="both"/>
        <w:rPr>
          <w:rFonts w:cs="Times New Roman"/>
          <w:sz w:val="24"/>
          <w:szCs w:val="24"/>
        </w:rPr>
      </w:pPr>
      <w:r>
        <w:rPr>
          <w:rFonts w:cs="Times New Roman"/>
          <w:sz w:val="24"/>
          <w:szCs w:val="24"/>
        </w:rPr>
        <w:t>-соблюдение требований техники безопасности при приготовлении пищи;</w:t>
      </w:r>
    </w:p>
    <w:p w:rsidR="007D5D56" w:rsidRDefault="007D5D56">
      <w:pPr>
        <w:pStyle w:val="18"/>
        <w:shd w:val="clear" w:color="auto" w:fill="auto"/>
        <w:tabs>
          <w:tab w:val="left" w:pos="142"/>
        </w:tabs>
        <w:spacing w:after="0"/>
        <w:ind w:right="20"/>
        <w:jc w:val="both"/>
        <w:rPr>
          <w:rFonts w:cs="Times New Roman"/>
          <w:sz w:val="24"/>
          <w:szCs w:val="24"/>
        </w:rPr>
      </w:pPr>
      <w:r>
        <w:rPr>
          <w:rFonts w:cs="Times New Roman"/>
          <w:sz w:val="24"/>
          <w:szCs w:val="24"/>
        </w:rPr>
        <w:t xml:space="preserve">-знание отдельных видов одежды и обуви, некоторых правил ухода за ними; </w:t>
      </w:r>
    </w:p>
    <w:p w:rsidR="007D5D56" w:rsidRDefault="007D5D56">
      <w:pPr>
        <w:pStyle w:val="18"/>
        <w:shd w:val="clear" w:color="auto" w:fill="auto"/>
        <w:tabs>
          <w:tab w:val="left" w:pos="142"/>
        </w:tabs>
        <w:spacing w:after="0"/>
        <w:ind w:right="20"/>
        <w:jc w:val="both"/>
        <w:rPr>
          <w:rFonts w:cs="Times New Roman"/>
          <w:sz w:val="24"/>
          <w:szCs w:val="24"/>
        </w:rPr>
      </w:pPr>
      <w:r>
        <w:rPr>
          <w:rFonts w:cs="Times New Roman"/>
          <w:sz w:val="24"/>
          <w:szCs w:val="24"/>
        </w:rPr>
        <w:t>-соблюдение усвоенных правил в повседневной жизни;</w:t>
      </w:r>
    </w:p>
    <w:p w:rsidR="007D5D56" w:rsidRDefault="007D5D56">
      <w:pPr>
        <w:pStyle w:val="18"/>
        <w:shd w:val="clear" w:color="auto" w:fill="auto"/>
        <w:tabs>
          <w:tab w:val="left" w:pos="142"/>
        </w:tabs>
        <w:spacing w:after="0"/>
        <w:ind w:right="20"/>
        <w:jc w:val="both"/>
        <w:rPr>
          <w:rFonts w:cs="Times New Roman"/>
          <w:sz w:val="24"/>
          <w:szCs w:val="24"/>
        </w:rPr>
      </w:pPr>
      <w:r>
        <w:rPr>
          <w:rFonts w:cs="Times New Roman"/>
          <w:sz w:val="24"/>
          <w:szCs w:val="24"/>
        </w:rPr>
        <w:t>-знание правил личной гигиены и их выполнение под руководством взрослого;</w:t>
      </w:r>
    </w:p>
    <w:p w:rsidR="007D5D56" w:rsidRDefault="007D5D56">
      <w:pPr>
        <w:pStyle w:val="18"/>
        <w:shd w:val="clear" w:color="auto" w:fill="auto"/>
        <w:tabs>
          <w:tab w:val="left" w:pos="142"/>
        </w:tabs>
        <w:spacing w:after="0"/>
        <w:ind w:right="20"/>
        <w:jc w:val="both"/>
        <w:rPr>
          <w:rFonts w:cs="Times New Roman"/>
          <w:sz w:val="24"/>
          <w:szCs w:val="24"/>
        </w:rPr>
      </w:pPr>
      <w:r>
        <w:rPr>
          <w:rFonts w:cs="Times New Roman"/>
          <w:sz w:val="24"/>
          <w:szCs w:val="24"/>
        </w:rPr>
        <w:t>-знание названий предприятий бытового обслуживания и их назначения; решение типовых практических задач под руководством педагога посредством обращения в предприятия бытового обслуживания;</w:t>
      </w:r>
    </w:p>
    <w:p w:rsidR="007D5D56" w:rsidRDefault="007D5D56">
      <w:pPr>
        <w:pStyle w:val="18"/>
        <w:shd w:val="clear" w:color="auto" w:fill="auto"/>
        <w:tabs>
          <w:tab w:val="left" w:pos="142"/>
        </w:tabs>
        <w:spacing w:after="0"/>
        <w:ind w:right="320"/>
        <w:rPr>
          <w:rFonts w:cs="Times New Roman"/>
          <w:sz w:val="24"/>
          <w:szCs w:val="24"/>
        </w:rPr>
      </w:pPr>
      <w:r>
        <w:rPr>
          <w:rFonts w:cs="Times New Roman"/>
          <w:sz w:val="24"/>
          <w:szCs w:val="24"/>
        </w:rPr>
        <w:t xml:space="preserve">-знание названий торговых организаций, их видов и назначения; </w:t>
      </w:r>
    </w:p>
    <w:p w:rsidR="007D5D56" w:rsidRDefault="007D5D56">
      <w:pPr>
        <w:pStyle w:val="18"/>
        <w:shd w:val="clear" w:color="auto" w:fill="auto"/>
        <w:tabs>
          <w:tab w:val="left" w:pos="142"/>
        </w:tabs>
        <w:spacing w:after="0"/>
        <w:ind w:right="320"/>
        <w:rPr>
          <w:rFonts w:cs="Times New Roman"/>
          <w:sz w:val="24"/>
          <w:szCs w:val="24"/>
        </w:rPr>
      </w:pPr>
      <w:r>
        <w:rPr>
          <w:rFonts w:cs="Times New Roman"/>
          <w:sz w:val="24"/>
          <w:szCs w:val="24"/>
        </w:rPr>
        <w:t xml:space="preserve">-совершение покупок различных товаров под руководством взрослого; </w:t>
      </w:r>
    </w:p>
    <w:p w:rsidR="007D5D56" w:rsidRDefault="007D5D56">
      <w:pPr>
        <w:pStyle w:val="18"/>
        <w:shd w:val="clear" w:color="auto" w:fill="auto"/>
        <w:tabs>
          <w:tab w:val="left" w:pos="142"/>
        </w:tabs>
        <w:spacing w:after="0"/>
        <w:ind w:right="320"/>
        <w:rPr>
          <w:rFonts w:cs="Times New Roman"/>
          <w:sz w:val="24"/>
          <w:szCs w:val="24"/>
        </w:rPr>
      </w:pPr>
      <w:r>
        <w:rPr>
          <w:rFonts w:cs="Times New Roman"/>
          <w:sz w:val="24"/>
          <w:szCs w:val="24"/>
        </w:rPr>
        <w:t>-первоначальные представления о статьях семейного бюджета;</w:t>
      </w:r>
    </w:p>
    <w:p w:rsidR="007D5D56" w:rsidRDefault="007D5D56">
      <w:pPr>
        <w:pStyle w:val="18"/>
        <w:shd w:val="clear" w:color="auto" w:fill="auto"/>
        <w:tabs>
          <w:tab w:val="left" w:pos="142"/>
        </w:tabs>
        <w:spacing w:after="0"/>
        <w:rPr>
          <w:rFonts w:cs="Times New Roman"/>
          <w:sz w:val="24"/>
          <w:szCs w:val="24"/>
        </w:rPr>
      </w:pPr>
      <w:r>
        <w:rPr>
          <w:rFonts w:cs="Times New Roman"/>
          <w:sz w:val="24"/>
          <w:szCs w:val="24"/>
        </w:rPr>
        <w:t>-представления о различных видах средств связи;</w:t>
      </w:r>
    </w:p>
    <w:p w:rsidR="007D5D56" w:rsidRDefault="007D5D56">
      <w:pPr>
        <w:pStyle w:val="18"/>
        <w:shd w:val="clear" w:color="auto" w:fill="auto"/>
        <w:tabs>
          <w:tab w:val="left" w:pos="142"/>
        </w:tabs>
        <w:spacing w:after="0"/>
        <w:ind w:left="20" w:right="20"/>
        <w:rPr>
          <w:rFonts w:cs="Times New Roman"/>
          <w:sz w:val="24"/>
          <w:szCs w:val="24"/>
        </w:rPr>
      </w:pPr>
      <w:r>
        <w:rPr>
          <w:rFonts w:cs="Times New Roman"/>
          <w:sz w:val="24"/>
          <w:szCs w:val="24"/>
        </w:rPr>
        <w:t>-знание и соблюдение правил поведения в общественных местах (магазинах, транспорте, музеях, медицинских учреждениях);</w:t>
      </w:r>
    </w:p>
    <w:p w:rsidR="007D5D56" w:rsidRDefault="007D5D56">
      <w:pPr>
        <w:pStyle w:val="18"/>
        <w:shd w:val="clear" w:color="auto" w:fill="auto"/>
        <w:tabs>
          <w:tab w:val="left" w:pos="142"/>
        </w:tabs>
        <w:spacing w:after="0"/>
        <w:ind w:left="20" w:right="20"/>
        <w:rPr>
          <w:rFonts w:cs="Times New Roman"/>
          <w:sz w:val="24"/>
          <w:szCs w:val="24"/>
        </w:rPr>
      </w:pPr>
      <w:r>
        <w:rPr>
          <w:rFonts w:cs="Times New Roman"/>
          <w:sz w:val="24"/>
          <w:szCs w:val="24"/>
        </w:rPr>
        <w:t>-знание названий организаций социальной направленности и их назначения;</w:t>
      </w:r>
    </w:p>
    <w:p w:rsidR="007D5D56" w:rsidRDefault="007D5D56">
      <w:pPr>
        <w:pStyle w:val="18"/>
        <w:shd w:val="clear" w:color="auto" w:fill="auto"/>
        <w:tabs>
          <w:tab w:val="left" w:pos="142"/>
        </w:tabs>
        <w:spacing w:after="0"/>
        <w:rPr>
          <w:rStyle w:val="1Text"/>
          <w:rFonts w:cs="Times New Roman"/>
          <w:b/>
          <w:bCs/>
          <w:sz w:val="24"/>
          <w:szCs w:val="24"/>
          <w:u w:val="none"/>
        </w:rPr>
      </w:pPr>
      <w:r>
        <w:rPr>
          <w:rStyle w:val="1Text"/>
          <w:rFonts w:cs="Times New Roman"/>
          <w:b/>
          <w:bCs/>
          <w:sz w:val="24"/>
          <w:szCs w:val="24"/>
          <w:u w:val="none"/>
        </w:rPr>
        <w:t>Достаточный уровень:</w:t>
      </w:r>
    </w:p>
    <w:p w:rsidR="007D5D56" w:rsidRDefault="007D5D56">
      <w:pPr>
        <w:pStyle w:val="18"/>
        <w:shd w:val="clear" w:color="auto" w:fill="auto"/>
        <w:tabs>
          <w:tab w:val="left" w:pos="142"/>
        </w:tabs>
        <w:spacing w:after="0"/>
        <w:ind w:right="20"/>
        <w:rPr>
          <w:rFonts w:cs="Times New Roman"/>
          <w:sz w:val="24"/>
          <w:szCs w:val="24"/>
        </w:rPr>
      </w:pPr>
      <w:r>
        <w:rPr>
          <w:rFonts w:cs="Times New Roman"/>
          <w:sz w:val="24"/>
          <w:szCs w:val="24"/>
        </w:rPr>
        <w:t xml:space="preserve">-знание способов хранения и переработки продуктов питания; </w:t>
      </w:r>
    </w:p>
    <w:p w:rsidR="007D5D56" w:rsidRDefault="007D5D56">
      <w:pPr>
        <w:pStyle w:val="18"/>
        <w:shd w:val="clear" w:color="auto" w:fill="auto"/>
        <w:tabs>
          <w:tab w:val="left" w:pos="142"/>
        </w:tabs>
        <w:spacing w:after="0"/>
        <w:ind w:right="20"/>
        <w:rPr>
          <w:rFonts w:cs="Times New Roman"/>
          <w:sz w:val="24"/>
          <w:szCs w:val="24"/>
        </w:rPr>
      </w:pPr>
      <w:r>
        <w:rPr>
          <w:rFonts w:cs="Times New Roman"/>
          <w:sz w:val="24"/>
          <w:szCs w:val="24"/>
        </w:rPr>
        <w:t>-составление ежедневного меню из предложенных продуктов питания;</w:t>
      </w:r>
    </w:p>
    <w:p w:rsidR="007D5D56" w:rsidRDefault="007D5D56">
      <w:pPr>
        <w:pStyle w:val="18"/>
        <w:shd w:val="clear" w:color="auto" w:fill="auto"/>
        <w:tabs>
          <w:tab w:val="left" w:pos="142"/>
        </w:tabs>
        <w:spacing w:after="0"/>
        <w:ind w:right="20"/>
        <w:rPr>
          <w:rFonts w:cs="Times New Roman"/>
          <w:sz w:val="24"/>
          <w:szCs w:val="24"/>
        </w:rPr>
      </w:pPr>
      <w:r>
        <w:rPr>
          <w:rFonts w:cs="Times New Roman"/>
          <w:sz w:val="24"/>
          <w:szCs w:val="24"/>
        </w:rPr>
        <w:t xml:space="preserve"> -самостоятельное приготовление несложных знакомых блюд; </w:t>
      </w:r>
    </w:p>
    <w:p w:rsidR="007D5D56" w:rsidRDefault="007D5D56">
      <w:pPr>
        <w:pStyle w:val="18"/>
        <w:shd w:val="clear" w:color="auto" w:fill="auto"/>
        <w:tabs>
          <w:tab w:val="left" w:pos="142"/>
        </w:tabs>
        <w:spacing w:after="0"/>
        <w:ind w:right="20"/>
        <w:rPr>
          <w:rFonts w:cs="Times New Roman"/>
          <w:sz w:val="24"/>
          <w:szCs w:val="24"/>
        </w:rPr>
      </w:pPr>
      <w:r>
        <w:rPr>
          <w:rFonts w:cs="Times New Roman"/>
          <w:sz w:val="24"/>
          <w:szCs w:val="24"/>
        </w:rPr>
        <w:t>-самостоятельное совершение покупок товаров ежедневного назначения;</w:t>
      </w:r>
    </w:p>
    <w:p w:rsidR="007D5D56" w:rsidRDefault="007D5D56">
      <w:pPr>
        <w:pStyle w:val="18"/>
        <w:shd w:val="clear" w:color="auto" w:fill="auto"/>
        <w:tabs>
          <w:tab w:val="left" w:pos="142"/>
        </w:tabs>
        <w:spacing w:after="0"/>
        <w:ind w:right="20"/>
        <w:rPr>
          <w:rFonts w:cs="Times New Roman"/>
          <w:sz w:val="24"/>
          <w:szCs w:val="24"/>
        </w:rPr>
      </w:pPr>
      <w:r>
        <w:rPr>
          <w:rFonts w:cs="Times New Roman"/>
          <w:sz w:val="24"/>
          <w:szCs w:val="24"/>
        </w:rPr>
        <w:t xml:space="preserve"> -соблюдение правил личной гигиены по уходу за полостью рта, волосами, кожей рук и т.д.;</w:t>
      </w:r>
    </w:p>
    <w:p w:rsidR="007D5D56" w:rsidRDefault="007D5D56">
      <w:pPr>
        <w:pStyle w:val="18"/>
        <w:shd w:val="clear" w:color="auto" w:fill="auto"/>
        <w:tabs>
          <w:tab w:val="left" w:pos="142"/>
        </w:tabs>
        <w:spacing w:after="0"/>
        <w:ind w:left="20" w:right="20"/>
        <w:rPr>
          <w:rFonts w:cs="Times New Roman"/>
          <w:sz w:val="24"/>
          <w:szCs w:val="24"/>
        </w:rPr>
      </w:pPr>
      <w:r>
        <w:rPr>
          <w:rFonts w:cs="Times New Roman"/>
          <w:sz w:val="24"/>
          <w:szCs w:val="24"/>
        </w:rPr>
        <w:t>-соблюдение правила поведения в доме и общественных местах; представления о морально-этических нормах поведения;</w:t>
      </w:r>
    </w:p>
    <w:p w:rsidR="007D5D56" w:rsidRDefault="007D5D56">
      <w:pPr>
        <w:pStyle w:val="18"/>
        <w:shd w:val="clear" w:color="auto" w:fill="auto"/>
        <w:tabs>
          <w:tab w:val="left" w:pos="142"/>
        </w:tabs>
        <w:spacing w:after="0"/>
        <w:ind w:left="20" w:right="20"/>
        <w:rPr>
          <w:rFonts w:cs="Times New Roman"/>
          <w:sz w:val="24"/>
          <w:szCs w:val="24"/>
        </w:rPr>
      </w:pPr>
      <w:r>
        <w:rPr>
          <w:rFonts w:cs="Times New Roman"/>
          <w:sz w:val="24"/>
          <w:szCs w:val="24"/>
        </w:rPr>
        <w:t>-некоторые навыки ведения домашнего хозяйства (уборка дома, стирка белья, мытье посуды и т. П.);</w:t>
      </w:r>
    </w:p>
    <w:p w:rsidR="007D5D56" w:rsidRDefault="007D5D56">
      <w:pPr>
        <w:pStyle w:val="18"/>
        <w:shd w:val="clear" w:color="auto" w:fill="auto"/>
        <w:tabs>
          <w:tab w:val="left" w:pos="142"/>
        </w:tabs>
        <w:spacing w:after="0"/>
        <w:ind w:left="20" w:right="20"/>
        <w:rPr>
          <w:rFonts w:cs="Times New Roman"/>
          <w:sz w:val="24"/>
          <w:szCs w:val="24"/>
        </w:rPr>
      </w:pPr>
      <w:r>
        <w:rPr>
          <w:rFonts w:cs="Times New Roman"/>
          <w:sz w:val="24"/>
          <w:szCs w:val="24"/>
        </w:rPr>
        <w:t>-навыки обращения в различные медицинские учреждения (под руководством взрослого);</w:t>
      </w:r>
    </w:p>
    <w:p w:rsidR="007D5D56" w:rsidRDefault="007D5D56">
      <w:pPr>
        <w:pStyle w:val="18"/>
        <w:shd w:val="clear" w:color="auto" w:fill="auto"/>
        <w:tabs>
          <w:tab w:val="left" w:pos="142"/>
        </w:tabs>
        <w:spacing w:after="0"/>
        <w:ind w:left="20" w:right="20"/>
        <w:rPr>
          <w:rFonts w:cs="Times New Roman"/>
          <w:sz w:val="24"/>
          <w:szCs w:val="24"/>
        </w:rPr>
      </w:pPr>
      <w:r>
        <w:rPr>
          <w:rFonts w:cs="Times New Roman"/>
          <w:sz w:val="24"/>
          <w:szCs w:val="24"/>
        </w:rPr>
        <w:t>-пользование различными средствами связи для решения практических житейских задач;</w:t>
      </w:r>
    </w:p>
    <w:p w:rsidR="007D5D56" w:rsidRDefault="007D5D56">
      <w:pPr>
        <w:pStyle w:val="18"/>
        <w:shd w:val="clear" w:color="auto" w:fill="auto"/>
        <w:tabs>
          <w:tab w:val="left" w:pos="142"/>
        </w:tabs>
        <w:spacing w:after="0"/>
        <w:ind w:left="20" w:right="20"/>
        <w:rPr>
          <w:rFonts w:cs="Times New Roman"/>
          <w:sz w:val="24"/>
          <w:szCs w:val="24"/>
        </w:rPr>
      </w:pPr>
      <w:r>
        <w:rPr>
          <w:rFonts w:cs="Times New Roman"/>
          <w:sz w:val="24"/>
          <w:szCs w:val="24"/>
        </w:rPr>
        <w:t>-знание основных статей семейного бюджета; коллективный расчет расходов и доходов семейного бюджета;</w:t>
      </w:r>
    </w:p>
    <w:p w:rsidR="007D5D56" w:rsidRDefault="007D5D56">
      <w:pPr>
        <w:pStyle w:val="18"/>
        <w:shd w:val="clear" w:color="auto" w:fill="auto"/>
        <w:tabs>
          <w:tab w:val="left" w:pos="142"/>
        </w:tabs>
        <w:spacing w:after="0"/>
        <w:ind w:left="20" w:right="20"/>
        <w:rPr>
          <w:rFonts w:cs="Times New Roman"/>
          <w:sz w:val="24"/>
          <w:szCs w:val="24"/>
        </w:rPr>
      </w:pPr>
      <w:r>
        <w:rPr>
          <w:rFonts w:cs="Times New Roman"/>
          <w:sz w:val="24"/>
          <w:szCs w:val="24"/>
        </w:rPr>
        <w:t>-составление различных видов деловых бумаг под руководством учителя с целью обращения в различные организации социального назначения;</w:t>
      </w:r>
    </w:p>
    <w:p w:rsidR="007D5D56" w:rsidRDefault="007D5D56">
      <w:pPr>
        <w:pStyle w:val="18"/>
        <w:shd w:val="clear" w:color="auto" w:fill="auto"/>
        <w:spacing w:after="0"/>
        <w:ind w:right="20"/>
        <w:jc w:val="center"/>
        <w:rPr>
          <w:rStyle w:val="Text"/>
          <w:rFonts w:cs="Times New Roman"/>
          <w:i w:val="0"/>
          <w:iCs w:val="0"/>
          <w:sz w:val="24"/>
          <w:szCs w:val="24"/>
        </w:rPr>
      </w:pPr>
    </w:p>
    <w:p w:rsidR="007D5D56" w:rsidRDefault="007D5D56">
      <w:pPr>
        <w:pStyle w:val="18"/>
        <w:shd w:val="clear" w:color="auto" w:fill="auto"/>
        <w:spacing w:after="0"/>
        <w:ind w:right="20"/>
        <w:jc w:val="center"/>
        <w:rPr>
          <w:rStyle w:val="Text"/>
          <w:rFonts w:cs="Times New Roman"/>
          <w:i w:val="0"/>
          <w:iCs w:val="0"/>
          <w:sz w:val="24"/>
          <w:szCs w:val="24"/>
        </w:rPr>
      </w:pPr>
      <w:r>
        <w:rPr>
          <w:rStyle w:val="Text"/>
          <w:rFonts w:cs="Times New Roman"/>
          <w:i w:val="0"/>
          <w:iCs w:val="0"/>
          <w:sz w:val="24"/>
          <w:szCs w:val="24"/>
        </w:rPr>
        <w:t>Мир истории (VI класс)</w:t>
      </w:r>
    </w:p>
    <w:p w:rsidR="007D5D56" w:rsidRDefault="007D5D56">
      <w:pPr>
        <w:pStyle w:val="18"/>
        <w:shd w:val="clear" w:color="auto" w:fill="auto"/>
        <w:spacing w:after="0"/>
        <w:ind w:right="20"/>
        <w:rPr>
          <w:rStyle w:val="1Text"/>
          <w:rFonts w:cs="Times New Roman"/>
          <w:b/>
          <w:bCs/>
          <w:sz w:val="24"/>
          <w:szCs w:val="24"/>
          <w:u w:val="none"/>
        </w:rPr>
      </w:pPr>
      <w:r>
        <w:rPr>
          <w:rStyle w:val="Text"/>
          <w:rFonts w:cs="Times New Roman"/>
          <w:sz w:val="24"/>
          <w:szCs w:val="24"/>
        </w:rPr>
        <w:t xml:space="preserve"> </w:t>
      </w:r>
      <w:r>
        <w:rPr>
          <w:rStyle w:val="1Text"/>
          <w:rFonts w:cs="Times New Roman"/>
          <w:b/>
          <w:bCs/>
          <w:sz w:val="24"/>
          <w:szCs w:val="24"/>
          <w:u w:val="none"/>
        </w:rPr>
        <w:t>Минимальный уровень:</w:t>
      </w:r>
    </w:p>
    <w:p w:rsidR="007D5D56" w:rsidRDefault="007D5D56">
      <w:pPr>
        <w:pStyle w:val="18"/>
        <w:shd w:val="clear" w:color="auto" w:fill="auto"/>
        <w:spacing w:after="0"/>
        <w:ind w:right="20"/>
        <w:rPr>
          <w:rFonts w:cs="Times New Roman"/>
          <w:sz w:val="24"/>
          <w:szCs w:val="24"/>
        </w:rPr>
      </w:pPr>
      <w:r>
        <w:rPr>
          <w:rStyle w:val="1Text"/>
          <w:rFonts w:cs="Times New Roman"/>
          <w:sz w:val="24"/>
          <w:szCs w:val="24"/>
          <w:u w:val="none"/>
        </w:rPr>
        <w:t>-</w:t>
      </w:r>
      <w:r>
        <w:rPr>
          <w:rFonts w:cs="Times New Roman"/>
          <w:sz w:val="24"/>
          <w:szCs w:val="24"/>
        </w:rPr>
        <w:t xml:space="preserve">понимание доступных исторических фактов; </w:t>
      </w:r>
    </w:p>
    <w:p w:rsidR="007D5D56" w:rsidRDefault="007D5D56">
      <w:pPr>
        <w:pStyle w:val="18"/>
        <w:shd w:val="clear" w:color="auto" w:fill="auto"/>
        <w:spacing w:after="0"/>
        <w:ind w:right="20"/>
        <w:rPr>
          <w:rFonts w:cs="Times New Roman"/>
          <w:sz w:val="24"/>
          <w:szCs w:val="24"/>
        </w:rPr>
      </w:pPr>
      <w:r>
        <w:rPr>
          <w:rStyle w:val="1Text"/>
          <w:rFonts w:cs="Times New Roman"/>
          <w:sz w:val="24"/>
          <w:szCs w:val="24"/>
          <w:u w:val="none"/>
        </w:rPr>
        <w:t>-</w:t>
      </w:r>
      <w:r>
        <w:rPr>
          <w:rFonts w:cs="Times New Roman"/>
          <w:sz w:val="24"/>
          <w:szCs w:val="24"/>
        </w:rPr>
        <w:t>использование некоторых усвоенных понятий в активной речи;</w:t>
      </w:r>
    </w:p>
    <w:p w:rsidR="007D5D56" w:rsidRDefault="007D5D56">
      <w:pPr>
        <w:pStyle w:val="18"/>
        <w:shd w:val="clear" w:color="auto" w:fill="auto"/>
        <w:spacing w:after="0"/>
        <w:ind w:right="20"/>
        <w:rPr>
          <w:rFonts w:cs="Times New Roman"/>
          <w:sz w:val="24"/>
          <w:szCs w:val="24"/>
        </w:rPr>
      </w:pPr>
      <w:r>
        <w:rPr>
          <w:rFonts w:cs="Times New Roman"/>
          <w:sz w:val="24"/>
          <w:szCs w:val="24"/>
        </w:rPr>
        <w:t xml:space="preserve"> -последовательные ответы на вопросы, выбор правильного ответа из ряда предложенных вариантов;</w:t>
      </w:r>
    </w:p>
    <w:p w:rsidR="007D5D56" w:rsidRDefault="007D5D56">
      <w:pPr>
        <w:pStyle w:val="18"/>
        <w:shd w:val="clear" w:color="auto" w:fill="auto"/>
        <w:spacing w:after="0"/>
        <w:ind w:right="20"/>
        <w:rPr>
          <w:rFonts w:cs="Times New Roman"/>
          <w:sz w:val="24"/>
          <w:szCs w:val="24"/>
        </w:rPr>
      </w:pPr>
      <w:r>
        <w:rPr>
          <w:rFonts w:cs="Times New Roman"/>
          <w:sz w:val="24"/>
          <w:szCs w:val="24"/>
        </w:rPr>
        <w:t>-использование помощи учителя при выполнении учебных задач, самостоятельное исправление ошибок;</w:t>
      </w:r>
    </w:p>
    <w:p w:rsidR="007D5D56" w:rsidRDefault="007D5D56">
      <w:pPr>
        <w:pStyle w:val="18"/>
        <w:shd w:val="clear" w:color="auto" w:fill="auto"/>
        <w:spacing w:after="0"/>
        <w:ind w:right="20"/>
        <w:rPr>
          <w:rFonts w:cs="Times New Roman"/>
          <w:sz w:val="24"/>
          <w:szCs w:val="24"/>
        </w:rPr>
      </w:pPr>
      <w:r>
        <w:rPr>
          <w:rFonts w:cs="Times New Roman"/>
          <w:sz w:val="24"/>
          <w:szCs w:val="24"/>
        </w:rPr>
        <w:t>-усвоение элементов контроля учебной деятельности (с помощью памяток, инструкций, опорных схем);</w:t>
      </w:r>
    </w:p>
    <w:p w:rsidR="007D5D56" w:rsidRDefault="007D5D56">
      <w:pPr>
        <w:pStyle w:val="18"/>
        <w:shd w:val="clear" w:color="auto" w:fill="auto"/>
        <w:spacing w:after="0"/>
        <w:rPr>
          <w:rFonts w:cs="Times New Roman"/>
          <w:sz w:val="24"/>
          <w:szCs w:val="24"/>
        </w:rPr>
      </w:pPr>
      <w:r>
        <w:rPr>
          <w:rFonts w:cs="Times New Roman"/>
          <w:sz w:val="24"/>
          <w:szCs w:val="24"/>
        </w:rPr>
        <w:t>-адекватное реагирование на оценку учебных действий.</w:t>
      </w:r>
    </w:p>
    <w:p w:rsidR="007D5D56" w:rsidRDefault="007D5D56">
      <w:pPr>
        <w:pStyle w:val="18"/>
        <w:shd w:val="clear" w:color="auto" w:fill="auto"/>
        <w:spacing w:after="0"/>
        <w:rPr>
          <w:rStyle w:val="1Text"/>
          <w:rFonts w:cs="Times New Roman"/>
          <w:b/>
          <w:bCs/>
          <w:sz w:val="24"/>
          <w:szCs w:val="24"/>
          <w:u w:val="none"/>
        </w:rPr>
      </w:pPr>
      <w:r>
        <w:rPr>
          <w:rStyle w:val="1Text"/>
          <w:rFonts w:cs="Times New Roman"/>
          <w:b/>
          <w:bCs/>
          <w:sz w:val="24"/>
          <w:szCs w:val="24"/>
          <w:u w:val="none"/>
        </w:rPr>
        <w:t>Достаточный уровень:</w:t>
      </w:r>
    </w:p>
    <w:p w:rsidR="007D5D56" w:rsidRDefault="007D5D56">
      <w:pPr>
        <w:pStyle w:val="18"/>
        <w:shd w:val="clear" w:color="auto" w:fill="auto"/>
        <w:spacing w:after="0"/>
        <w:ind w:right="20"/>
        <w:rPr>
          <w:rFonts w:cs="Times New Roman"/>
          <w:sz w:val="24"/>
          <w:szCs w:val="24"/>
        </w:rPr>
      </w:pPr>
      <w:r>
        <w:rPr>
          <w:rFonts w:cs="Times New Roman"/>
          <w:sz w:val="24"/>
          <w:szCs w:val="24"/>
        </w:rPr>
        <w:t>-знание изученных понятий и наличие представлений по всем разделам программы;</w:t>
      </w:r>
    </w:p>
    <w:p w:rsidR="007D5D56" w:rsidRDefault="007D5D56">
      <w:pPr>
        <w:pStyle w:val="18"/>
        <w:shd w:val="clear" w:color="auto" w:fill="auto"/>
        <w:spacing w:after="0"/>
        <w:ind w:right="20"/>
        <w:rPr>
          <w:rFonts w:cs="Times New Roman"/>
          <w:sz w:val="24"/>
          <w:szCs w:val="24"/>
        </w:rPr>
      </w:pPr>
      <w:r>
        <w:rPr>
          <w:rFonts w:cs="Times New Roman"/>
          <w:sz w:val="24"/>
          <w:szCs w:val="24"/>
        </w:rPr>
        <w:t>-использование усвоенных исторических понятий в самостоятельных высказываниях;</w:t>
      </w:r>
    </w:p>
    <w:p w:rsidR="007D5D56" w:rsidRDefault="007D5D56">
      <w:pPr>
        <w:pStyle w:val="18"/>
        <w:shd w:val="clear" w:color="auto" w:fill="auto"/>
        <w:spacing w:after="0"/>
        <w:rPr>
          <w:rFonts w:cs="Times New Roman"/>
          <w:sz w:val="24"/>
          <w:szCs w:val="24"/>
        </w:rPr>
      </w:pPr>
      <w:r>
        <w:rPr>
          <w:rFonts w:cs="Times New Roman"/>
          <w:sz w:val="24"/>
          <w:szCs w:val="24"/>
        </w:rPr>
        <w:t>-участие в беседах по основным темам программы;</w:t>
      </w:r>
    </w:p>
    <w:p w:rsidR="007D5D56" w:rsidRDefault="007D5D56">
      <w:pPr>
        <w:pStyle w:val="18"/>
        <w:shd w:val="clear" w:color="auto" w:fill="auto"/>
        <w:spacing w:after="0"/>
        <w:ind w:right="20"/>
        <w:rPr>
          <w:rFonts w:cs="Times New Roman"/>
          <w:sz w:val="24"/>
          <w:szCs w:val="24"/>
        </w:rPr>
      </w:pPr>
      <w:r>
        <w:rPr>
          <w:rFonts w:cs="Times New Roman"/>
          <w:sz w:val="24"/>
          <w:szCs w:val="24"/>
        </w:rPr>
        <w:t>-высказывание собственных суждений и личностное отношение к изученным фактам;</w:t>
      </w:r>
    </w:p>
    <w:p w:rsidR="007D5D56" w:rsidRDefault="007D5D56">
      <w:pPr>
        <w:pStyle w:val="18"/>
        <w:shd w:val="clear" w:color="auto" w:fill="auto"/>
        <w:spacing w:after="0"/>
        <w:ind w:right="20"/>
        <w:rPr>
          <w:rFonts w:cs="Times New Roman"/>
          <w:sz w:val="24"/>
          <w:szCs w:val="24"/>
        </w:rPr>
      </w:pPr>
      <w:r>
        <w:rPr>
          <w:rFonts w:cs="Times New Roman"/>
          <w:sz w:val="24"/>
          <w:szCs w:val="24"/>
        </w:rPr>
        <w:t>-понимание содержания учебных заданий, их выполнение самостоятельно или с помощью учителя;</w:t>
      </w:r>
    </w:p>
    <w:p w:rsidR="007D5D56" w:rsidRDefault="007D5D56">
      <w:pPr>
        <w:pStyle w:val="18"/>
        <w:shd w:val="clear" w:color="auto" w:fill="auto"/>
        <w:spacing w:after="0"/>
        <w:ind w:right="20"/>
        <w:rPr>
          <w:rFonts w:cs="Times New Roman"/>
          <w:sz w:val="24"/>
          <w:szCs w:val="24"/>
        </w:rPr>
      </w:pPr>
      <w:r>
        <w:rPr>
          <w:rFonts w:cs="Times New Roman"/>
          <w:sz w:val="24"/>
          <w:szCs w:val="24"/>
        </w:rPr>
        <w:t xml:space="preserve">-владение элементами самоконтроля при выполнении заданий; </w:t>
      </w:r>
    </w:p>
    <w:p w:rsidR="007D5D56" w:rsidRDefault="007D5D56">
      <w:pPr>
        <w:pStyle w:val="18"/>
        <w:shd w:val="clear" w:color="auto" w:fill="auto"/>
        <w:spacing w:after="0"/>
        <w:ind w:right="20"/>
        <w:rPr>
          <w:rFonts w:cs="Times New Roman"/>
          <w:sz w:val="24"/>
          <w:szCs w:val="24"/>
        </w:rPr>
      </w:pPr>
      <w:r>
        <w:rPr>
          <w:rFonts w:cs="Times New Roman"/>
          <w:sz w:val="24"/>
          <w:szCs w:val="24"/>
        </w:rPr>
        <w:t xml:space="preserve">-владение элементами оценки и самооценки; </w:t>
      </w:r>
    </w:p>
    <w:p w:rsidR="007D5D56" w:rsidRDefault="007D5D56">
      <w:pPr>
        <w:pStyle w:val="18"/>
        <w:shd w:val="clear" w:color="auto" w:fill="auto"/>
        <w:spacing w:after="0"/>
        <w:ind w:right="20"/>
        <w:rPr>
          <w:rFonts w:cs="Times New Roman"/>
          <w:sz w:val="24"/>
          <w:szCs w:val="24"/>
        </w:rPr>
      </w:pPr>
      <w:r>
        <w:rPr>
          <w:rFonts w:cs="Times New Roman"/>
          <w:sz w:val="24"/>
          <w:szCs w:val="24"/>
        </w:rPr>
        <w:t>-проявление интереса к изучению истории.</w:t>
      </w:r>
    </w:p>
    <w:p w:rsidR="007D5D56" w:rsidRDefault="007D5D56">
      <w:pPr>
        <w:pStyle w:val="18"/>
        <w:shd w:val="clear" w:color="auto" w:fill="auto"/>
        <w:spacing w:after="0"/>
        <w:ind w:right="20"/>
        <w:jc w:val="center"/>
        <w:rPr>
          <w:rStyle w:val="Text"/>
          <w:rFonts w:cs="Times New Roman"/>
          <w:i w:val="0"/>
          <w:iCs w:val="0"/>
          <w:sz w:val="24"/>
          <w:szCs w:val="24"/>
        </w:rPr>
      </w:pPr>
    </w:p>
    <w:p w:rsidR="007D5D56" w:rsidRDefault="007D5D56">
      <w:pPr>
        <w:pStyle w:val="18"/>
        <w:shd w:val="clear" w:color="auto" w:fill="auto"/>
        <w:spacing w:after="0"/>
        <w:ind w:right="20"/>
        <w:jc w:val="center"/>
        <w:rPr>
          <w:rStyle w:val="Text"/>
          <w:rFonts w:cs="Times New Roman"/>
          <w:i w:val="0"/>
          <w:iCs w:val="0"/>
          <w:sz w:val="24"/>
          <w:szCs w:val="24"/>
        </w:rPr>
      </w:pPr>
      <w:r>
        <w:rPr>
          <w:rStyle w:val="Text"/>
          <w:rFonts w:cs="Times New Roman"/>
          <w:i w:val="0"/>
          <w:iCs w:val="0"/>
          <w:sz w:val="24"/>
          <w:szCs w:val="24"/>
        </w:rPr>
        <w:t>История Отечества (VII-IX классы)</w:t>
      </w:r>
    </w:p>
    <w:p w:rsidR="007D5D56" w:rsidRDefault="007D5D56">
      <w:pPr>
        <w:pStyle w:val="18"/>
        <w:shd w:val="clear" w:color="auto" w:fill="auto"/>
        <w:spacing w:after="0"/>
        <w:ind w:right="20"/>
        <w:rPr>
          <w:rStyle w:val="1Text"/>
          <w:rFonts w:cs="Times New Roman"/>
          <w:b/>
          <w:bCs/>
          <w:sz w:val="24"/>
          <w:szCs w:val="24"/>
          <w:u w:val="none"/>
        </w:rPr>
      </w:pPr>
      <w:r>
        <w:rPr>
          <w:rStyle w:val="1Text"/>
          <w:rFonts w:cs="Times New Roman"/>
          <w:b/>
          <w:bCs/>
          <w:sz w:val="24"/>
          <w:szCs w:val="24"/>
          <w:u w:val="none"/>
        </w:rPr>
        <w:t>Минимальный уровень:</w:t>
      </w:r>
    </w:p>
    <w:p w:rsidR="007D5D56" w:rsidRDefault="007D5D56">
      <w:pPr>
        <w:pStyle w:val="18"/>
        <w:shd w:val="clear" w:color="auto" w:fill="auto"/>
        <w:spacing w:after="0"/>
        <w:ind w:right="20"/>
        <w:rPr>
          <w:rFonts w:cs="Times New Roman"/>
          <w:sz w:val="24"/>
          <w:szCs w:val="24"/>
        </w:rPr>
      </w:pPr>
      <w:r>
        <w:rPr>
          <w:rFonts w:cs="Times New Roman"/>
          <w:sz w:val="24"/>
          <w:szCs w:val="24"/>
        </w:rPr>
        <w:t>-знание некоторых дат важнейших событий отечественной истории; знание некоторых основных фактов исторических событий, явлений, процессов;</w:t>
      </w:r>
    </w:p>
    <w:p w:rsidR="007D5D56" w:rsidRDefault="007D5D56">
      <w:pPr>
        <w:pStyle w:val="18"/>
        <w:shd w:val="clear" w:color="auto" w:fill="auto"/>
        <w:spacing w:after="0"/>
        <w:ind w:right="20"/>
        <w:rPr>
          <w:rFonts w:cs="Times New Roman"/>
          <w:sz w:val="24"/>
          <w:szCs w:val="24"/>
        </w:rPr>
      </w:pPr>
      <w:r>
        <w:rPr>
          <w:rFonts w:cs="Times New Roman"/>
          <w:sz w:val="24"/>
          <w:szCs w:val="24"/>
        </w:rPr>
        <w:t>-знание имен некоторых наиболее известных исторических деятелей (князей, царей, политиков, полководцев, ученых, деятелей культуры); понимание значения основных терминов-понятий;</w:t>
      </w:r>
    </w:p>
    <w:p w:rsidR="007D5D56" w:rsidRDefault="007D5D56">
      <w:pPr>
        <w:pStyle w:val="18"/>
        <w:shd w:val="clear" w:color="auto" w:fill="auto"/>
        <w:spacing w:after="0"/>
        <w:ind w:right="20"/>
        <w:rPr>
          <w:rFonts w:cs="Times New Roman"/>
          <w:sz w:val="24"/>
          <w:szCs w:val="24"/>
        </w:rPr>
      </w:pPr>
      <w:r>
        <w:rPr>
          <w:rFonts w:cs="Times New Roman"/>
          <w:sz w:val="24"/>
          <w:szCs w:val="24"/>
        </w:rPr>
        <w:t>-установление по датам последовательности и длительности исторических событий, пользование «Лентой времени»;</w:t>
      </w:r>
    </w:p>
    <w:p w:rsidR="007D5D56" w:rsidRDefault="007D5D56">
      <w:pPr>
        <w:pStyle w:val="18"/>
        <w:shd w:val="clear" w:color="auto" w:fill="auto"/>
        <w:spacing w:after="0"/>
        <w:ind w:right="20"/>
        <w:rPr>
          <w:rFonts w:cs="Times New Roman"/>
          <w:sz w:val="24"/>
          <w:szCs w:val="24"/>
        </w:rPr>
      </w:pPr>
      <w:r>
        <w:rPr>
          <w:rFonts w:cs="Times New Roman"/>
          <w:sz w:val="24"/>
          <w:szCs w:val="24"/>
        </w:rPr>
        <w:t>-описание предметов, событий, исторических героев с опорой на наглядность, составление рассказов о них по вопросам учителя;</w:t>
      </w:r>
    </w:p>
    <w:p w:rsidR="007D5D56" w:rsidRDefault="007D5D56">
      <w:pPr>
        <w:pStyle w:val="18"/>
        <w:shd w:val="clear" w:color="auto" w:fill="auto"/>
        <w:spacing w:after="0"/>
        <w:ind w:right="20"/>
        <w:jc w:val="both"/>
        <w:rPr>
          <w:rFonts w:cs="Times New Roman"/>
          <w:sz w:val="24"/>
          <w:szCs w:val="24"/>
        </w:rPr>
      </w:pPr>
      <w:r>
        <w:rPr>
          <w:rFonts w:cs="Times New Roman"/>
          <w:sz w:val="24"/>
          <w:szCs w:val="24"/>
        </w:rPr>
        <w:t>-нахождение и показ на исторической карте основных изучаемых объектов и событий;</w:t>
      </w:r>
    </w:p>
    <w:p w:rsidR="007D5D56" w:rsidRDefault="007D5D56">
      <w:pPr>
        <w:pStyle w:val="18"/>
        <w:shd w:val="clear" w:color="auto" w:fill="auto"/>
        <w:spacing w:after="0"/>
        <w:ind w:right="20"/>
        <w:jc w:val="both"/>
        <w:rPr>
          <w:rFonts w:cs="Times New Roman"/>
          <w:sz w:val="24"/>
          <w:szCs w:val="24"/>
        </w:rPr>
      </w:pPr>
      <w:r>
        <w:rPr>
          <w:rFonts w:cs="Times New Roman"/>
          <w:sz w:val="24"/>
          <w:szCs w:val="24"/>
        </w:rPr>
        <w:t>-объяснение значения основных исторических понятий с помощью учителя.</w:t>
      </w:r>
    </w:p>
    <w:p w:rsidR="007D5D56" w:rsidRDefault="007D5D56">
      <w:pPr>
        <w:pStyle w:val="18"/>
        <w:shd w:val="clear" w:color="auto" w:fill="auto"/>
        <w:spacing w:after="0"/>
        <w:jc w:val="both"/>
        <w:rPr>
          <w:rStyle w:val="1Text"/>
          <w:rFonts w:cs="Times New Roman"/>
          <w:b/>
          <w:bCs/>
          <w:sz w:val="24"/>
          <w:szCs w:val="24"/>
          <w:u w:val="none"/>
        </w:rPr>
      </w:pPr>
      <w:r>
        <w:rPr>
          <w:rStyle w:val="1Text"/>
          <w:rFonts w:cs="Times New Roman"/>
          <w:b/>
          <w:bCs/>
          <w:sz w:val="24"/>
          <w:szCs w:val="24"/>
          <w:u w:val="none"/>
        </w:rPr>
        <w:t>Достаточный уровень:</w:t>
      </w:r>
    </w:p>
    <w:p w:rsidR="007D5D56" w:rsidRDefault="007D5D56">
      <w:pPr>
        <w:pStyle w:val="18"/>
        <w:shd w:val="clear" w:color="auto" w:fill="auto"/>
        <w:spacing w:after="0"/>
        <w:ind w:right="20"/>
        <w:jc w:val="both"/>
        <w:rPr>
          <w:rFonts w:cs="Times New Roman"/>
          <w:sz w:val="24"/>
          <w:szCs w:val="24"/>
        </w:rPr>
      </w:pPr>
      <w:r>
        <w:rPr>
          <w:rFonts w:cs="Times New Roman"/>
          <w:sz w:val="24"/>
          <w:szCs w:val="24"/>
        </w:rPr>
        <w:t>-знание хронологических рамок ключевых процессов, дат важне</w:t>
      </w:r>
      <w:r>
        <w:rPr>
          <w:rStyle w:val="1Text"/>
          <w:rFonts w:cs="Times New Roman"/>
          <w:sz w:val="24"/>
          <w:szCs w:val="24"/>
        </w:rPr>
        <w:t>йши</w:t>
      </w:r>
      <w:r>
        <w:rPr>
          <w:rFonts w:cs="Times New Roman"/>
          <w:sz w:val="24"/>
          <w:szCs w:val="24"/>
        </w:rPr>
        <w:t>х событий отечественной истории;</w:t>
      </w:r>
    </w:p>
    <w:p w:rsidR="007D5D56" w:rsidRDefault="007D5D56">
      <w:pPr>
        <w:pStyle w:val="18"/>
        <w:shd w:val="clear" w:color="auto" w:fill="auto"/>
        <w:spacing w:after="0"/>
        <w:ind w:right="20"/>
        <w:jc w:val="both"/>
        <w:rPr>
          <w:rFonts w:cs="Times New Roman"/>
          <w:sz w:val="24"/>
          <w:szCs w:val="24"/>
        </w:rPr>
      </w:pPr>
      <w:r>
        <w:rPr>
          <w:rFonts w:cs="Times New Roman"/>
          <w:sz w:val="24"/>
          <w:szCs w:val="24"/>
        </w:rPr>
        <w:t xml:space="preserve">-знание некоторых основных исторических фактов, событий, явлений, процессов; их причины, участников, результаты и значение; </w:t>
      </w:r>
    </w:p>
    <w:p w:rsidR="007D5D56" w:rsidRDefault="007D5D56">
      <w:pPr>
        <w:pStyle w:val="18"/>
        <w:shd w:val="clear" w:color="auto" w:fill="auto"/>
        <w:spacing w:after="0"/>
        <w:ind w:right="20"/>
        <w:jc w:val="both"/>
        <w:rPr>
          <w:rFonts w:cs="Times New Roman"/>
          <w:sz w:val="24"/>
          <w:szCs w:val="24"/>
        </w:rPr>
      </w:pPr>
      <w:r>
        <w:rPr>
          <w:rFonts w:cs="Times New Roman"/>
          <w:sz w:val="24"/>
          <w:szCs w:val="24"/>
        </w:rPr>
        <w:t xml:space="preserve">-составление рассказов об исторических событиях, формулировка выводов об их значении; </w:t>
      </w:r>
    </w:p>
    <w:p w:rsidR="007D5D56" w:rsidRDefault="007D5D56">
      <w:pPr>
        <w:pStyle w:val="18"/>
        <w:shd w:val="clear" w:color="auto" w:fill="auto"/>
        <w:spacing w:after="0"/>
        <w:ind w:right="20"/>
        <w:jc w:val="both"/>
        <w:rPr>
          <w:rFonts w:cs="Times New Roman"/>
          <w:sz w:val="24"/>
          <w:szCs w:val="24"/>
        </w:rPr>
      </w:pPr>
      <w:r>
        <w:rPr>
          <w:rFonts w:cs="Times New Roman"/>
          <w:sz w:val="24"/>
          <w:szCs w:val="24"/>
        </w:rPr>
        <w:t>-знание мест совершения основных исторических событий; знание имен известных исторических деятелей (князей, царей, политиков, полководцев, ученых, деятелей культуры) и составление элементарной характеристики исторических героев;</w:t>
      </w:r>
    </w:p>
    <w:p w:rsidR="007D5D56" w:rsidRDefault="007D5D56">
      <w:pPr>
        <w:pStyle w:val="18"/>
        <w:shd w:val="clear" w:color="auto" w:fill="auto"/>
        <w:spacing w:after="0"/>
        <w:ind w:right="20"/>
        <w:jc w:val="both"/>
        <w:rPr>
          <w:rFonts w:cs="Times New Roman"/>
          <w:sz w:val="24"/>
          <w:szCs w:val="24"/>
        </w:rPr>
      </w:pPr>
      <w:r>
        <w:rPr>
          <w:rFonts w:cs="Times New Roman"/>
          <w:sz w:val="24"/>
          <w:szCs w:val="24"/>
        </w:rPr>
        <w:t>-формирование первоначальных представлений о взаимосвязи и последовательности важнейших исторических событий;</w:t>
      </w:r>
    </w:p>
    <w:p w:rsidR="007D5D56" w:rsidRDefault="007D5D56">
      <w:pPr>
        <w:pStyle w:val="18"/>
        <w:shd w:val="clear" w:color="auto" w:fill="auto"/>
        <w:spacing w:after="0"/>
        <w:ind w:right="20"/>
        <w:jc w:val="both"/>
        <w:rPr>
          <w:rFonts w:cs="Times New Roman"/>
          <w:sz w:val="24"/>
          <w:szCs w:val="24"/>
        </w:rPr>
      </w:pPr>
      <w:r>
        <w:rPr>
          <w:rFonts w:cs="Times New Roman"/>
          <w:sz w:val="24"/>
          <w:szCs w:val="24"/>
        </w:rPr>
        <w:t>-понимание «легенды» исторической карты и «чтение» исторической карты с опорой на ее «легенду»;</w:t>
      </w:r>
    </w:p>
    <w:p w:rsidR="007D5D56" w:rsidRDefault="007D5D56">
      <w:pPr>
        <w:pStyle w:val="18"/>
        <w:shd w:val="clear" w:color="auto" w:fill="auto"/>
        <w:spacing w:after="0"/>
        <w:ind w:right="20"/>
        <w:rPr>
          <w:rFonts w:cs="Times New Roman"/>
          <w:sz w:val="24"/>
          <w:szCs w:val="24"/>
        </w:rPr>
      </w:pPr>
      <w:r>
        <w:rPr>
          <w:rFonts w:cs="Times New Roman"/>
          <w:sz w:val="24"/>
          <w:szCs w:val="24"/>
        </w:rPr>
        <w:t>-знание основных терминов понятий и их определений; соотнесение года с веком, установление последовательности и длительности исторических событий;</w:t>
      </w:r>
    </w:p>
    <w:p w:rsidR="007D5D56" w:rsidRDefault="007D5D56">
      <w:pPr>
        <w:pStyle w:val="18"/>
        <w:shd w:val="clear" w:color="auto" w:fill="auto"/>
        <w:spacing w:after="0"/>
        <w:ind w:right="20"/>
        <w:rPr>
          <w:rFonts w:cs="Times New Roman"/>
          <w:sz w:val="24"/>
          <w:szCs w:val="24"/>
        </w:rPr>
      </w:pPr>
      <w:r>
        <w:rPr>
          <w:rFonts w:cs="Times New Roman"/>
          <w:sz w:val="24"/>
          <w:szCs w:val="24"/>
        </w:rPr>
        <w:t xml:space="preserve">-сравнение, анализ, обобщение исторических фактов; поиск информации в одном или нескольких источниках; </w:t>
      </w:r>
    </w:p>
    <w:p w:rsidR="007D5D56" w:rsidRDefault="007D5D56">
      <w:pPr>
        <w:pStyle w:val="18"/>
        <w:shd w:val="clear" w:color="auto" w:fill="auto"/>
        <w:spacing w:after="0"/>
        <w:ind w:right="20"/>
        <w:rPr>
          <w:rFonts w:cs="Times New Roman"/>
          <w:sz w:val="24"/>
          <w:szCs w:val="24"/>
        </w:rPr>
      </w:pPr>
      <w:r>
        <w:rPr>
          <w:rFonts w:cs="Times New Roman"/>
          <w:sz w:val="24"/>
          <w:szCs w:val="24"/>
        </w:rPr>
        <w:t>-установление и раскрытие причинно-следственных связей между историческими событиями и явлениями.</w:t>
      </w:r>
    </w:p>
    <w:p w:rsidR="007D5D56" w:rsidRDefault="007D5D56">
      <w:pPr>
        <w:jc w:val="center"/>
        <w:rPr>
          <w:b/>
          <w:bCs/>
        </w:rPr>
      </w:pPr>
    </w:p>
    <w:p w:rsidR="007D5D56" w:rsidRDefault="007D5D56">
      <w:pPr>
        <w:jc w:val="center"/>
        <w:rPr>
          <w:b/>
          <w:bCs/>
        </w:rPr>
      </w:pPr>
      <w:r>
        <w:rPr>
          <w:b/>
          <w:bCs/>
        </w:rPr>
        <w:t>Физическая культура (V-IX классы)</w:t>
      </w:r>
    </w:p>
    <w:p w:rsidR="007D5D56" w:rsidRDefault="007D5D56">
      <w:pPr>
        <w:pStyle w:val="18"/>
        <w:shd w:val="clear" w:color="auto" w:fill="auto"/>
        <w:spacing w:after="0"/>
        <w:ind w:left="20" w:hanging="20"/>
        <w:jc w:val="both"/>
        <w:rPr>
          <w:rStyle w:val="1Text"/>
          <w:rFonts w:cs="Times New Roman"/>
          <w:b/>
          <w:bCs/>
          <w:sz w:val="24"/>
          <w:szCs w:val="24"/>
          <w:u w:val="none"/>
        </w:rPr>
      </w:pPr>
      <w:r>
        <w:rPr>
          <w:rStyle w:val="1Text"/>
          <w:rFonts w:cs="Times New Roman"/>
          <w:b/>
          <w:bCs/>
          <w:sz w:val="24"/>
          <w:szCs w:val="24"/>
          <w:u w:val="none"/>
        </w:rPr>
        <w:t>Минимальный уровень:</w:t>
      </w:r>
    </w:p>
    <w:p w:rsidR="007D5D56" w:rsidRDefault="007D5D56">
      <w:pPr>
        <w:pStyle w:val="18"/>
        <w:shd w:val="clear" w:color="auto" w:fill="auto"/>
        <w:spacing w:after="0"/>
        <w:ind w:left="20" w:right="20" w:hanging="20"/>
        <w:jc w:val="both"/>
        <w:rPr>
          <w:rFonts w:cs="Times New Roman"/>
          <w:sz w:val="24"/>
          <w:szCs w:val="24"/>
        </w:rPr>
      </w:pPr>
      <w:r>
        <w:rPr>
          <w:rFonts w:cs="Times New Roman"/>
          <w:sz w:val="24"/>
          <w:szCs w:val="24"/>
        </w:rPr>
        <w:t>-знания о физической культуре как системе разнообразных форм занятий физическими упражнениями по укреплению здоровья;</w:t>
      </w:r>
    </w:p>
    <w:p w:rsidR="007D5D56" w:rsidRDefault="007D5D56">
      <w:pPr>
        <w:pStyle w:val="18"/>
        <w:shd w:val="clear" w:color="auto" w:fill="auto"/>
        <w:spacing w:after="0"/>
        <w:ind w:left="20" w:hanging="20"/>
        <w:jc w:val="both"/>
        <w:rPr>
          <w:rFonts w:cs="Times New Roman"/>
          <w:sz w:val="24"/>
          <w:szCs w:val="24"/>
        </w:rPr>
      </w:pPr>
      <w:r>
        <w:rPr>
          <w:rFonts w:cs="Times New Roman"/>
          <w:sz w:val="24"/>
          <w:szCs w:val="24"/>
        </w:rPr>
        <w:t xml:space="preserve">-демонстрация правильной осанки; видов стилизованной ходьбы под музыку; комплексов корригирующих упражнений на контроль ощущений (в постановке головы, плеч, позвоночного столба), осанки в движении, положений тела и его частей (в положении стоя); </w:t>
      </w:r>
    </w:p>
    <w:p w:rsidR="007D5D56" w:rsidRDefault="007D5D56">
      <w:pPr>
        <w:pStyle w:val="18"/>
        <w:shd w:val="clear" w:color="auto" w:fill="auto"/>
        <w:spacing w:after="0"/>
        <w:ind w:left="20" w:hanging="20"/>
        <w:jc w:val="both"/>
        <w:rPr>
          <w:rFonts w:cs="Times New Roman"/>
          <w:sz w:val="24"/>
          <w:szCs w:val="24"/>
        </w:rPr>
      </w:pPr>
      <w:r>
        <w:rPr>
          <w:rFonts w:cs="Times New Roman"/>
          <w:sz w:val="24"/>
          <w:szCs w:val="24"/>
        </w:rPr>
        <w:t>-комплексов упражнений для укрепления мышечного корсета;</w:t>
      </w:r>
    </w:p>
    <w:p w:rsidR="007D5D56" w:rsidRDefault="007D5D56">
      <w:pPr>
        <w:pStyle w:val="18"/>
        <w:shd w:val="clear" w:color="auto" w:fill="auto"/>
        <w:spacing w:after="0"/>
        <w:ind w:left="20" w:hanging="20"/>
        <w:jc w:val="both"/>
        <w:rPr>
          <w:rFonts w:cs="Times New Roman"/>
          <w:sz w:val="24"/>
          <w:szCs w:val="24"/>
        </w:rPr>
      </w:pPr>
      <w:r>
        <w:rPr>
          <w:rFonts w:cs="Times New Roman"/>
          <w:sz w:val="24"/>
          <w:szCs w:val="24"/>
        </w:rPr>
        <w:t>-понимание влияния физических упражнений на физическое развитие и развитие физических качеств человека;</w:t>
      </w:r>
    </w:p>
    <w:p w:rsidR="007D5D56" w:rsidRDefault="007D5D56">
      <w:pPr>
        <w:pStyle w:val="18"/>
        <w:shd w:val="clear" w:color="auto" w:fill="auto"/>
        <w:spacing w:after="0"/>
        <w:ind w:left="20" w:hanging="20"/>
        <w:jc w:val="both"/>
        <w:rPr>
          <w:rFonts w:cs="Times New Roman"/>
          <w:sz w:val="24"/>
          <w:szCs w:val="24"/>
        </w:rPr>
      </w:pPr>
      <w:r>
        <w:rPr>
          <w:rFonts w:cs="Times New Roman"/>
          <w:sz w:val="24"/>
          <w:szCs w:val="24"/>
        </w:rPr>
        <w:t>-планирование занятий физическими упражнениями в режиме дня (под руководством учителя);</w:t>
      </w:r>
    </w:p>
    <w:p w:rsidR="007D5D56" w:rsidRDefault="007D5D56">
      <w:pPr>
        <w:pStyle w:val="18"/>
        <w:shd w:val="clear" w:color="auto" w:fill="auto"/>
        <w:spacing w:after="0"/>
        <w:ind w:left="20" w:hanging="20"/>
        <w:jc w:val="both"/>
        <w:rPr>
          <w:rFonts w:cs="Times New Roman"/>
          <w:sz w:val="24"/>
          <w:szCs w:val="24"/>
        </w:rPr>
      </w:pPr>
      <w:r>
        <w:rPr>
          <w:rFonts w:cs="Times New Roman"/>
          <w:sz w:val="24"/>
          <w:szCs w:val="24"/>
        </w:rPr>
        <w:t>-выбор (под руководством учителя) спортивной одежды и обуви в зависимости от погодных условий и времени года;</w:t>
      </w:r>
    </w:p>
    <w:p w:rsidR="007D5D56" w:rsidRDefault="007D5D56">
      <w:pPr>
        <w:pStyle w:val="18"/>
        <w:shd w:val="clear" w:color="auto" w:fill="auto"/>
        <w:spacing w:after="0"/>
        <w:ind w:left="20" w:hanging="20"/>
        <w:jc w:val="both"/>
        <w:rPr>
          <w:rFonts w:cs="Times New Roman"/>
          <w:sz w:val="24"/>
          <w:szCs w:val="24"/>
        </w:rPr>
      </w:pPr>
      <w:r>
        <w:rPr>
          <w:rFonts w:cs="Times New Roman"/>
          <w:sz w:val="24"/>
          <w:szCs w:val="24"/>
        </w:rPr>
        <w:t>-знания об основных физических качествах человека: сила, быстрота, выносливость, гибкость, координация;</w:t>
      </w:r>
    </w:p>
    <w:p w:rsidR="007D5D56" w:rsidRDefault="007D5D56">
      <w:pPr>
        <w:pStyle w:val="18"/>
        <w:shd w:val="clear" w:color="auto" w:fill="auto"/>
        <w:spacing w:after="0"/>
        <w:ind w:left="20" w:hanging="20"/>
        <w:jc w:val="both"/>
        <w:rPr>
          <w:rFonts w:cs="Times New Roman"/>
          <w:sz w:val="24"/>
          <w:szCs w:val="24"/>
        </w:rPr>
      </w:pPr>
      <w:r>
        <w:rPr>
          <w:rFonts w:cs="Times New Roman"/>
          <w:sz w:val="24"/>
          <w:szCs w:val="24"/>
        </w:rPr>
        <w:t>-демонстрация жизненно важных способов передвижения человека (ходьба, бег, прыжки, лазанье, ходьба на лыжах, плавание);</w:t>
      </w:r>
    </w:p>
    <w:p w:rsidR="007D5D56" w:rsidRDefault="007D5D56">
      <w:pPr>
        <w:pStyle w:val="18"/>
        <w:shd w:val="clear" w:color="auto" w:fill="auto"/>
        <w:spacing w:after="0"/>
        <w:ind w:left="20" w:hanging="20"/>
        <w:jc w:val="both"/>
        <w:rPr>
          <w:rFonts w:cs="Times New Roman"/>
          <w:sz w:val="24"/>
          <w:szCs w:val="24"/>
        </w:rPr>
      </w:pPr>
      <w:r>
        <w:rPr>
          <w:rFonts w:cs="Times New Roman"/>
          <w:sz w:val="24"/>
          <w:szCs w:val="24"/>
        </w:rPr>
        <w:t>определение индивидуальных показателей физического развития (длина и масса тела) (под руководством учителя);</w:t>
      </w:r>
    </w:p>
    <w:p w:rsidR="007D5D56" w:rsidRDefault="007D5D56">
      <w:pPr>
        <w:pStyle w:val="18"/>
        <w:shd w:val="clear" w:color="auto" w:fill="auto"/>
        <w:spacing w:after="0"/>
        <w:ind w:left="20" w:hanging="20"/>
        <w:jc w:val="both"/>
        <w:rPr>
          <w:rFonts w:cs="Times New Roman"/>
          <w:sz w:val="24"/>
          <w:szCs w:val="24"/>
        </w:rPr>
      </w:pPr>
      <w:r>
        <w:rPr>
          <w:rFonts w:cs="Times New Roman"/>
          <w:sz w:val="24"/>
          <w:szCs w:val="24"/>
        </w:rPr>
        <w:t>-выполнение технических действий из базовых видов спорта, применение их в игровой и учебной деятельности;</w:t>
      </w:r>
    </w:p>
    <w:p w:rsidR="007D5D56" w:rsidRDefault="007D5D56">
      <w:pPr>
        <w:pStyle w:val="18"/>
        <w:shd w:val="clear" w:color="auto" w:fill="auto"/>
        <w:spacing w:after="0"/>
        <w:ind w:left="20" w:hanging="20"/>
        <w:jc w:val="both"/>
        <w:rPr>
          <w:rFonts w:cs="Times New Roman"/>
          <w:sz w:val="24"/>
          <w:szCs w:val="24"/>
        </w:rPr>
      </w:pPr>
      <w:r>
        <w:rPr>
          <w:rFonts w:cs="Times New Roman"/>
          <w:sz w:val="24"/>
          <w:szCs w:val="24"/>
        </w:rPr>
        <w:t>-выполнение акробатических и гимнастических комбинаций из числа усвоенных (под руководством учителя);</w:t>
      </w:r>
    </w:p>
    <w:p w:rsidR="007D5D56" w:rsidRDefault="007D5D56">
      <w:pPr>
        <w:pStyle w:val="18"/>
        <w:shd w:val="clear" w:color="auto" w:fill="auto"/>
        <w:spacing w:after="0"/>
        <w:ind w:left="20" w:hanging="20"/>
        <w:rPr>
          <w:rFonts w:cs="Times New Roman"/>
          <w:sz w:val="24"/>
          <w:szCs w:val="24"/>
        </w:rPr>
      </w:pPr>
      <w:r>
        <w:rPr>
          <w:rFonts w:cs="Times New Roman"/>
          <w:sz w:val="24"/>
          <w:szCs w:val="24"/>
        </w:rPr>
        <w:t>-участие со сверстниками в подвижных и спортивных играх; взаимодействие со сверстниками по правилам проведения подвижных игр и соревнований;</w:t>
      </w:r>
    </w:p>
    <w:p w:rsidR="007D5D56" w:rsidRDefault="007D5D56">
      <w:pPr>
        <w:pStyle w:val="18"/>
        <w:shd w:val="clear" w:color="auto" w:fill="auto"/>
        <w:spacing w:after="0"/>
        <w:ind w:left="20" w:hanging="20"/>
        <w:jc w:val="both"/>
        <w:rPr>
          <w:rFonts w:cs="Times New Roman"/>
          <w:sz w:val="24"/>
          <w:szCs w:val="24"/>
        </w:rPr>
      </w:pPr>
      <w:r>
        <w:rPr>
          <w:rFonts w:cs="Times New Roman"/>
          <w:sz w:val="24"/>
          <w:szCs w:val="24"/>
        </w:rPr>
        <w:t>-представления об особенностях физической культуры разных народов, связи физической культуры с природными, географическими особенностями, традициями и обычаями народа;</w:t>
      </w:r>
    </w:p>
    <w:p w:rsidR="007D5D56" w:rsidRDefault="007D5D56">
      <w:pPr>
        <w:pStyle w:val="18"/>
        <w:shd w:val="clear" w:color="auto" w:fill="auto"/>
        <w:spacing w:after="0"/>
        <w:ind w:left="20" w:hanging="20"/>
        <w:jc w:val="both"/>
        <w:rPr>
          <w:rFonts w:cs="Times New Roman"/>
          <w:sz w:val="24"/>
          <w:szCs w:val="24"/>
        </w:rPr>
      </w:pPr>
      <w:r>
        <w:rPr>
          <w:rFonts w:cs="Times New Roman"/>
          <w:sz w:val="24"/>
          <w:szCs w:val="24"/>
        </w:rPr>
        <w:t>-оказание посильной помощи сверстникам при выполнении учебных заданий;</w:t>
      </w:r>
    </w:p>
    <w:p w:rsidR="007D5D56" w:rsidRDefault="007D5D56">
      <w:pPr>
        <w:pStyle w:val="18"/>
        <w:shd w:val="clear" w:color="auto" w:fill="auto"/>
        <w:spacing w:after="0"/>
        <w:ind w:left="20" w:hanging="20"/>
        <w:jc w:val="both"/>
        <w:rPr>
          <w:rFonts w:cs="Times New Roman"/>
          <w:sz w:val="24"/>
          <w:szCs w:val="24"/>
        </w:rPr>
      </w:pPr>
      <w:r>
        <w:rPr>
          <w:rFonts w:cs="Times New Roman"/>
          <w:sz w:val="24"/>
          <w:szCs w:val="24"/>
        </w:rPr>
        <w:t>-применение спортивного инвентаря, тренажерных устройств на уроке физической культуры.</w:t>
      </w:r>
    </w:p>
    <w:p w:rsidR="007D5D56" w:rsidRDefault="007D5D56">
      <w:pPr>
        <w:pStyle w:val="18"/>
        <w:shd w:val="clear" w:color="auto" w:fill="auto"/>
        <w:spacing w:after="0"/>
        <w:ind w:left="20" w:hanging="20"/>
        <w:jc w:val="both"/>
        <w:rPr>
          <w:rStyle w:val="1Text"/>
          <w:rFonts w:cs="Times New Roman"/>
          <w:b/>
          <w:bCs/>
          <w:sz w:val="24"/>
          <w:szCs w:val="24"/>
          <w:u w:val="none"/>
        </w:rPr>
      </w:pPr>
      <w:r>
        <w:rPr>
          <w:rStyle w:val="1Text"/>
          <w:rFonts w:cs="Times New Roman"/>
          <w:b/>
          <w:bCs/>
          <w:sz w:val="24"/>
          <w:szCs w:val="24"/>
          <w:u w:val="none"/>
        </w:rPr>
        <w:t>Достаточный уровень:</w:t>
      </w:r>
    </w:p>
    <w:p w:rsidR="007D5D56" w:rsidRDefault="007D5D56">
      <w:pPr>
        <w:pStyle w:val="18"/>
        <w:shd w:val="clear" w:color="auto" w:fill="auto"/>
        <w:spacing w:after="0"/>
        <w:ind w:left="20" w:hanging="20"/>
        <w:jc w:val="both"/>
        <w:rPr>
          <w:rFonts w:cs="Times New Roman"/>
          <w:sz w:val="24"/>
          <w:szCs w:val="24"/>
        </w:rPr>
      </w:pPr>
      <w:r>
        <w:rPr>
          <w:rFonts w:cs="Times New Roman"/>
          <w:sz w:val="24"/>
          <w:szCs w:val="24"/>
        </w:rPr>
        <w:t>-представление о состоянии и организации физической культуры и спорта в России, в том числе о Паралимпийских играх и Специальной олимпиаде;</w:t>
      </w:r>
    </w:p>
    <w:p w:rsidR="007D5D56" w:rsidRDefault="007D5D56">
      <w:pPr>
        <w:pStyle w:val="18"/>
        <w:shd w:val="clear" w:color="auto" w:fill="auto"/>
        <w:spacing w:after="0"/>
        <w:ind w:left="20" w:hanging="20"/>
        <w:jc w:val="both"/>
        <w:rPr>
          <w:rFonts w:cs="Times New Roman"/>
          <w:sz w:val="24"/>
          <w:szCs w:val="24"/>
        </w:rPr>
      </w:pPr>
      <w:r>
        <w:rPr>
          <w:rFonts w:cs="Times New Roman"/>
          <w:sz w:val="24"/>
          <w:szCs w:val="24"/>
        </w:rPr>
        <w:t>-выполнение общеразвивающих и корригирующих упражнений без предметов: упражнения на осанку, на контроль осанки в движении, положений тела и его частей стоя, сидя, лёжа; комплексы упражнений для укрепления мышечного корсета;</w:t>
      </w:r>
    </w:p>
    <w:p w:rsidR="007D5D56" w:rsidRDefault="007D5D56">
      <w:pPr>
        <w:pStyle w:val="18"/>
        <w:shd w:val="clear" w:color="auto" w:fill="auto"/>
        <w:spacing w:after="0"/>
        <w:ind w:left="20" w:hanging="20"/>
        <w:rPr>
          <w:rFonts w:cs="Times New Roman"/>
          <w:sz w:val="24"/>
          <w:szCs w:val="24"/>
        </w:rPr>
      </w:pPr>
      <w:r>
        <w:rPr>
          <w:rFonts w:cs="Times New Roman"/>
          <w:sz w:val="24"/>
          <w:szCs w:val="24"/>
        </w:rPr>
        <w:t xml:space="preserve">-выполнение строевых действий в шеренге и колонне; </w:t>
      </w:r>
    </w:p>
    <w:p w:rsidR="007D5D56" w:rsidRDefault="007D5D56">
      <w:pPr>
        <w:pStyle w:val="18"/>
        <w:shd w:val="clear" w:color="auto" w:fill="auto"/>
        <w:spacing w:after="0"/>
        <w:ind w:left="20" w:hanging="20"/>
        <w:jc w:val="both"/>
        <w:rPr>
          <w:rFonts w:cs="Times New Roman"/>
          <w:sz w:val="24"/>
          <w:szCs w:val="24"/>
        </w:rPr>
      </w:pPr>
      <w:r>
        <w:rPr>
          <w:rFonts w:cs="Times New Roman"/>
          <w:sz w:val="24"/>
          <w:szCs w:val="24"/>
        </w:rPr>
        <w:t>-планирование занятий физическими упражнениями в режиме дня, организация отдыха и досуга с использованием средств физической культуры;</w:t>
      </w:r>
    </w:p>
    <w:p w:rsidR="007D5D56" w:rsidRDefault="007D5D56">
      <w:pPr>
        <w:pStyle w:val="18"/>
        <w:shd w:val="clear" w:color="auto" w:fill="auto"/>
        <w:spacing w:after="0"/>
        <w:ind w:left="20" w:hanging="20"/>
        <w:jc w:val="both"/>
        <w:rPr>
          <w:rFonts w:cs="Times New Roman"/>
          <w:sz w:val="24"/>
          <w:szCs w:val="24"/>
        </w:rPr>
      </w:pPr>
      <w:r>
        <w:rPr>
          <w:rFonts w:cs="Times New Roman"/>
          <w:sz w:val="24"/>
          <w:szCs w:val="24"/>
        </w:rPr>
        <w:t>-знание и измерение индивидуальных показателей физического развития (длина и масса тела),</w:t>
      </w:r>
    </w:p>
    <w:p w:rsidR="007D5D56" w:rsidRDefault="007D5D56">
      <w:pPr>
        <w:pStyle w:val="18"/>
        <w:shd w:val="clear" w:color="auto" w:fill="auto"/>
        <w:spacing w:after="0"/>
        <w:ind w:left="20" w:hanging="20"/>
        <w:jc w:val="both"/>
        <w:rPr>
          <w:rFonts w:cs="Times New Roman"/>
          <w:sz w:val="24"/>
          <w:szCs w:val="24"/>
        </w:rPr>
      </w:pPr>
      <w:r>
        <w:rPr>
          <w:rFonts w:cs="Times New Roman"/>
          <w:sz w:val="24"/>
          <w:szCs w:val="24"/>
        </w:rPr>
        <w:t>-подача строевых команд, ведение подсчёта при выполнении общеразвивающих упражнений (под руководством учителя);</w:t>
      </w:r>
    </w:p>
    <w:p w:rsidR="007D5D56" w:rsidRDefault="007D5D56">
      <w:pPr>
        <w:pStyle w:val="18"/>
        <w:shd w:val="clear" w:color="auto" w:fill="auto"/>
        <w:spacing w:after="0"/>
        <w:ind w:left="20" w:hanging="20"/>
        <w:jc w:val="both"/>
        <w:rPr>
          <w:rFonts w:cs="Times New Roman"/>
          <w:sz w:val="24"/>
          <w:szCs w:val="24"/>
        </w:rPr>
      </w:pPr>
      <w:r>
        <w:rPr>
          <w:rFonts w:cs="Times New Roman"/>
          <w:sz w:val="24"/>
          <w:szCs w:val="24"/>
        </w:rPr>
        <w:t>-выполнение акробатических и гимнастических комбинаций на доступном техническом уровне;</w:t>
      </w:r>
    </w:p>
    <w:p w:rsidR="007D5D56" w:rsidRDefault="007D5D56">
      <w:pPr>
        <w:pStyle w:val="18"/>
        <w:shd w:val="clear" w:color="auto" w:fill="auto"/>
        <w:spacing w:after="0"/>
        <w:ind w:left="20" w:hanging="20"/>
        <w:jc w:val="both"/>
        <w:rPr>
          <w:rFonts w:cs="Times New Roman"/>
          <w:sz w:val="24"/>
          <w:szCs w:val="24"/>
        </w:rPr>
      </w:pPr>
      <w:r>
        <w:rPr>
          <w:rFonts w:cs="Times New Roman"/>
          <w:sz w:val="24"/>
          <w:szCs w:val="24"/>
        </w:rPr>
        <w:t>-участие в подвижных играх со сверстниками, осуществление их объективного судейства; взаимодействие со сверстниками по правилам проведения подвижных игр и соревнований;</w:t>
      </w:r>
    </w:p>
    <w:p w:rsidR="007D5D56" w:rsidRDefault="007D5D56">
      <w:pPr>
        <w:pStyle w:val="18"/>
        <w:shd w:val="clear" w:color="auto" w:fill="auto"/>
        <w:spacing w:after="0"/>
        <w:ind w:left="20" w:hanging="20"/>
        <w:jc w:val="both"/>
        <w:rPr>
          <w:rFonts w:cs="Times New Roman"/>
          <w:sz w:val="24"/>
          <w:szCs w:val="24"/>
        </w:rPr>
      </w:pPr>
      <w:r>
        <w:rPr>
          <w:rFonts w:cs="Times New Roman"/>
          <w:sz w:val="24"/>
          <w:szCs w:val="24"/>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7D5D56" w:rsidRDefault="007D5D56">
      <w:pPr>
        <w:pStyle w:val="18"/>
        <w:shd w:val="clear" w:color="auto" w:fill="auto"/>
        <w:spacing w:after="0"/>
        <w:ind w:left="20" w:hanging="20"/>
        <w:jc w:val="both"/>
        <w:rPr>
          <w:rFonts w:cs="Times New Roman"/>
          <w:sz w:val="24"/>
          <w:szCs w:val="24"/>
        </w:rPr>
      </w:pPr>
      <w:r>
        <w:rPr>
          <w:rFonts w:cs="Times New Roman"/>
          <w:sz w:val="24"/>
          <w:szCs w:val="24"/>
        </w:rPr>
        <w:t>-доброжелательное и уважительное объяснение ошибок при выполнении заданий и предложение способов их устранения;</w:t>
      </w:r>
    </w:p>
    <w:p w:rsidR="007D5D56" w:rsidRDefault="007D5D56">
      <w:pPr>
        <w:pStyle w:val="18"/>
        <w:shd w:val="clear" w:color="auto" w:fill="auto"/>
        <w:spacing w:after="0"/>
        <w:ind w:left="20" w:right="20" w:hanging="20"/>
        <w:jc w:val="both"/>
        <w:rPr>
          <w:rFonts w:cs="Times New Roman"/>
          <w:sz w:val="24"/>
          <w:szCs w:val="24"/>
        </w:rPr>
      </w:pPr>
      <w:r>
        <w:rPr>
          <w:rFonts w:cs="Times New Roman"/>
          <w:sz w:val="24"/>
          <w:szCs w:val="24"/>
        </w:rPr>
        <w:t>-объяснение правил, техники выполнения двигательных действий, анализ и нахождение ошибок (с помощью учителя);</w:t>
      </w:r>
    </w:p>
    <w:p w:rsidR="007D5D56" w:rsidRDefault="007D5D56">
      <w:pPr>
        <w:pStyle w:val="18"/>
        <w:shd w:val="clear" w:color="auto" w:fill="auto"/>
        <w:spacing w:after="0"/>
        <w:ind w:left="20" w:right="20" w:hanging="20"/>
        <w:jc w:val="both"/>
        <w:rPr>
          <w:rFonts w:cs="Times New Roman"/>
          <w:sz w:val="24"/>
          <w:szCs w:val="24"/>
        </w:rPr>
      </w:pPr>
      <w:r>
        <w:rPr>
          <w:rFonts w:cs="Times New Roman"/>
          <w:sz w:val="24"/>
          <w:szCs w:val="24"/>
        </w:rPr>
        <w:t>- ведение подсчета при выполнении общеразвивающих упражнений;</w:t>
      </w:r>
    </w:p>
    <w:p w:rsidR="007D5D56" w:rsidRDefault="007D5D56">
      <w:pPr>
        <w:pStyle w:val="18"/>
        <w:shd w:val="clear" w:color="auto" w:fill="auto"/>
        <w:spacing w:after="0"/>
        <w:ind w:left="20" w:right="20" w:hanging="20"/>
        <w:jc w:val="both"/>
        <w:rPr>
          <w:rFonts w:cs="Times New Roman"/>
          <w:sz w:val="24"/>
          <w:szCs w:val="24"/>
        </w:rPr>
      </w:pPr>
      <w:r>
        <w:rPr>
          <w:rFonts w:cs="Times New Roman"/>
          <w:sz w:val="24"/>
          <w:szCs w:val="24"/>
        </w:rPr>
        <w:t>-использование разметки спортивной площадки при выполнении физических упражнений;</w:t>
      </w:r>
    </w:p>
    <w:p w:rsidR="007D5D56" w:rsidRDefault="007D5D56">
      <w:pPr>
        <w:pStyle w:val="18"/>
        <w:shd w:val="clear" w:color="auto" w:fill="auto"/>
        <w:spacing w:after="0"/>
        <w:ind w:left="20" w:right="20" w:hanging="20"/>
        <w:rPr>
          <w:rFonts w:cs="Times New Roman"/>
          <w:sz w:val="24"/>
          <w:szCs w:val="24"/>
        </w:rPr>
      </w:pPr>
      <w:r>
        <w:rPr>
          <w:rFonts w:cs="Times New Roman"/>
          <w:sz w:val="24"/>
          <w:szCs w:val="24"/>
        </w:rPr>
        <w:t>-пользование спортивным инвентарем и тренажерным оборудованием; правильная ориентировка в пространстве спортивного зала и на стадионе;</w:t>
      </w:r>
    </w:p>
    <w:p w:rsidR="007D5D56" w:rsidRDefault="007D5D56">
      <w:pPr>
        <w:pStyle w:val="18"/>
        <w:shd w:val="clear" w:color="auto" w:fill="auto"/>
        <w:spacing w:after="0"/>
        <w:ind w:left="20" w:right="20" w:hanging="20"/>
        <w:jc w:val="both"/>
        <w:rPr>
          <w:rFonts w:cs="Times New Roman"/>
          <w:sz w:val="24"/>
          <w:szCs w:val="24"/>
        </w:rPr>
      </w:pPr>
      <w:r>
        <w:rPr>
          <w:rFonts w:cs="Times New Roman"/>
          <w:sz w:val="24"/>
          <w:szCs w:val="24"/>
        </w:rPr>
        <w:t>-правильное размещение спортивных снарядов при организации и проведении подвижных и спортивных игр.</w:t>
      </w:r>
    </w:p>
    <w:p w:rsidR="007D5D56" w:rsidRDefault="007D5D56">
      <w:pPr>
        <w:jc w:val="center"/>
        <w:rPr>
          <w:b/>
          <w:bCs/>
        </w:rPr>
      </w:pPr>
    </w:p>
    <w:p w:rsidR="007D5D56" w:rsidRDefault="007D5D56">
      <w:pPr>
        <w:jc w:val="center"/>
        <w:rPr>
          <w:b/>
          <w:bCs/>
        </w:rPr>
      </w:pPr>
      <w:r>
        <w:rPr>
          <w:b/>
          <w:bCs/>
        </w:rPr>
        <w:t>Профильный труд (V-IX классы)</w:t>
      </w:r>
    </w:p>
    <w:p w:rsidR="007D5D56" w:rsidRDefault="007D5D56">
      <w:pPr>
        <w:pStyle w:val="18"/>
        <w:shd w:val="clear" w:color="auto" w:fill="auto"/>
        <w:spacing w:after="0"/>
        <w:jc w:val="both"/>
        <w:rPr>
          <w:rStyle w:val="1Text"/>
          <w:rFonts w:cs="Times New Roman"/>
          <w:b/>
          <w:bCs/>
          <w:sz w:val="24"/>
          <w:szCs w:val="24"/>
          <w:u w:val="none"/>
        </w:rPr>
      </w:pPr>
      <w:r>
        <w:rPr>
          <w:rStyle w:val="1Text"/>
          <w:rFonts w:cs="Times New Roman"/>
          <w:b/>
          <w:bCs/>
          <w:sz w:val="24"/>
          <w:szCs w:val="24"/>
          <w:u w:val="none"/>
        </w:rPr>
        <w:t>Минимальный уровень:</w:t>
      </w:r>
    </w:p>
    <w:p w:rsidR="007D5D56" w:rsidRDefault="007D5D56">
      <w:pPr>
        <w:pStyle w:val="18"/>
        <w:shd w:val="clear" w:color="auto" w:fill="auto"/>
        <w:spacing w:after="0"/>
        <w:ind w:left="20" w:right="20" w:hanging="20"/>
        <w:jc w:val="both"/>
        <w:rPr>
          <w:rFonts w:cs="Times New Roman"/>
          <w:sz w:val="24"/>
          <w:szCs w:val="24"/>
        </w:rPr>
      </w:pPr>
      <w:r>
        <w:rPr>
          <w:rFonts w:cs="Times New Roman"/>
          <w:sz w:val="24"/>
          <w:szCs w:val="24"/>
        </w:rPr>
        <w:t>-знание названий некоторых материалов; изделий, которые из них изготавливаются и применяются в быту, игре, учебе, отдыхе;</w:t>
      </w:r>
    </w:p>
    <w:p w:rsidR="007D5D56" w:rsidRDefault="007D5D56">
      <w:pPr>
        <w:pStyle w:val="18"/>
        <w:shd w:val="clear" w:color="auto" w:fill="auto"/>
        <w:spacing w:after="0"/>
        <w:ind w:left="20" w:right="20" w:hanging="20"/>
        <w:rPr>
          <w:rFonts w:cs="Times New Roman"/>
          <w:sz w:val="24"/>
          <w:szCs w:val="24"/>
        </w:rPr>
      </w:pPr>
      <w:r>
        <w:rPr>
          <w:rFonts w:cs="Times New Roman"/>
          <w:sz w:val="24"/>
          <w:szCs w:val="24"/>
        </w:rPr>
        <w:t>-представления об основных свойствах используемых материалов; знание правил хранения материалов; санитарно-гигиенических требований при работе с производственными материалами;</w:t>
      </w:r>
    </w:p>
    <w:p w:rsidR="007D5D56" w:rsidRDefault="007D5D56">
      <w:pPr>
        <w:pStyle w:val="18"/>
        <w:shd w:val="clear" w:color="auto" w:fill="auto"/>
        <w:spacing w:after="0"/>
        <w:ind w:left="20" w:right="20" w:hanging="20"/>
        <w:jc w:val="both"/>
        <w:rPr>
          <w:rFonts w:cs="Times New Roman"/>
          <w:sz w:val="24"/>
          <w:szCs w:val="24"/>
        </w:rPr>
      </w:pPr>
      <w:r>
        <w:rPr>
          <w:rFonts w:cs="Times New Roman"/>
          <w:sz w:val="24"/>
          <w:szCs w:val="24"/>
        </w:rPr>
        <w:t>-отбор (с помощью учителя) материалов и инструментов, необходимых для работы;</w:t>
      </w:r>
    </w:p>
    <w:p w:rsidR="007D5D56" w:rsidRDefault="007D5D56">
      <w:pPr>
        <w:pStyle w:val="18"/>
        <w:shd w:val="clear" w:color="auto" w:fill="auto"/>
        <w:spacing w:after="0"/>
        <w:ind w:left="20" w:right="20" w:hanging="20"/>
        <w:jc w:val="both"/>
        <w:rPr>
          <w:rFonts w:cs="Times New Roman"/>
          <w:sz w:val="24"/>
          <w:szCs w:val="24"/>
        </w:rPr>
      </w:pPr>
      <w:r>
        <w:rPr>
          <w:rFonts w:cs="Times New Roman"/>
          <w:sz w:val="24"/>
          <w:szCs w:val="24"/>
        </w:rPr>
        <w:t>-представления о принципах действия, общем устройстве машины и ее основных частей (на примере изучения любой современной машины: металлорежущего станка, швейной машины, ткацкого станка, автомобиля, трактора и др.);</w:t>
      </w:r>
    </w:p>
    <w:p w:rsidR="007D5D56" w:rsidRDefault="007D5D56">
      <w:pPr>
        <w:pStyle w:val="18"/>
        <w:shd w:val="clear" w:color="auto" w:fill="auto"/>
        <w:spacing w:after="0"/>
        <w:ind w:left="20" w:right="20" w:hanging="20"/>
        <w:jc w:val="both"/>
        <w:rPr>
          <w:rFonts w:cs="Times New Roman"/>
          <w:sz w:val="24"/>
          <w:szCs w:val="24"/>
        </w:rPr>
      </w:pPr>
      <w:r>
        <w:rPr>
          <w:rFonts w:cs="Times New Roman"/>
          <w:sz w:val="24"/>
          <w:szCs w:val="24"/>
        </w:rPr>
        <w:t>-представления о правилах безопасной работы с инструментами и оборудованием, санитарно-гигиенических требованиях при выполнении работы;</w:t>
      </w:r>
    </w:p>
    <w:p w:rsidR="007D5D56" w:rsidRDefault="007D5D56">
      <w:pPr>
        <w:pStyle w:val="18"/>
        <w:shd w:val="clear" w:color="auto" w:fill="auto"/>
        <w:spacing w:after="0"/>
        <w:ind w:left="20" w:right="20" w:hanging="20"/>
        <w:jc w:val="both"/>
        <w:rPr>
          <w:rFonts w:cs="Times New Roman"/>
          <w:sz w:val="24"/>
          <w:szCs w:val="24"/>
        </w:rPr>
      </w:pPr>
      <w:r>
        <w:rPr>
          <w:rFonts w:cs="Times New Roman"/>
          <w:sz w:val="24"/>
          <w:szCs w:val="24"/>
        </w:rPr>
        <w:t>-владение базовыми умениями, лежащими в основе наиболее распространенных производственных технологических процессов (шитье, литье, пиление, строгание и т. Д.);</w:t>
      </w:r>
    </w:p>
    <w:p w:rsidR="007D5D56" w:rsidRDefault="007D5D56">
      <w:pPr>
        <w:pStyle w:val="18"/>
        <w:shd w:val="clear" w:color="auto" w:fill="auto"/>
        <w:spacing w:after="0"/>
        <w:ind w:right="40" w:hanging="20"/>
        <w:jc w:val="both"/>
        <w:rPr>
          <w:rFonts w:cs="Times New Roman"/>
          <w:sz w:val="24"/>
          <w:szCs w:val="24"/>
        </w:rPr>
      </w:pPr>
      <w:r>
        <w:rPr>
          <w:rFonts w:cs="Times New Roman"/>
          <w:sz w:val="24"/>
          <w:szCs w:val="24"/>
        </w:rPr>
        <w:t>-чтение (с помощью учителя) технологической карты, используемой в процессе изготовления изделия;</w:t>
      </w:r>
    </w:p>
    <w:p w:rsidR="007D5D56" w:rsidRDefault="007D5D56">
      <w:pPr>
        <w:pStyle w:val="18"/>
        <w:shd w:val="clear" w:color="auto" w:fill="auto"/>
        <w:spacing w:after="0"/>
        <w:ind w:right="40" w:hanging="20"/>
        <w:jc w:val="both"/>
        <w:rPr>
          <w:rFonts w:cs="Times New Roman"/>
          <w:sz w:val="24"/>
          <w:szCs w:val="24"/>
        </w:rPr>
      </w:pPr>
      <w:r>
        <w:rPr>
          <w:rFonts w:cs="Times New Roman"/>
          <w:sz w:val="24"/>
          <w:szCs w:val="24"/>
        </w:rPr>
        <w:t>-представления о разных видах профильного труда;</w:t>
      </w:r>
    </w:p>
    <w:p w:rsidR="007D5D56" w:rsidRDefault="007D5D56">
      <w:pPr>
        <w:pStyle w:val="18"/>
        <w:shd w:val="clear" w:color="auto" w:fill="auto"/>
        <w:spacing w:after="0"/>
        <w:ind w:right="3400" w:hanging="20"/>
        <w:rPr>
          <w:rFonts w:cs="Times New Roman"/>
          <w:sz w:val="24"/>
          <w:szCs w:val="24"/>
        </w:rPr>
      </w:pPr>
      <w:r>
        <w:rPr>
          <w:rFonts w:cs="Times New Roman"/>
          <w:sz w:val="24"/>
          <w:szCs w:val="24"/>
        </w:rPr>
        <w:t>-понимание значения и ценности труда;</w:t>
      </w:r>
    </w:p>
    <w:p w:rsidR="007D5D56" w:rsidRDefault="007D5D56">
      <w:pPr>
        <w:pStyle w:val="18"/>
        <w:shd w:val="clear" w:color="auto" w:fill="auto"/>
        <w:spacing w:after="0"/>
        <w:ind w:right="3400" w:hanging="20"/>
        <w:rPr>
          <w:rFonts w:cs="Times New Roman"/>
          <w:sz w:val="24"/>
          <w:szCs w:val="24"/>
        </w:rPr>
      </w:pPr>
      <w:r>
        <w:rPr>
          <w:rFonts w:cs="Times New Roman"/>
          <w:sz w:val="24"/>
          <w:szCs w:val="24"/>
        </w:rPr>
        <w:t xml:space="preserve"> -понимание красоты труда его результатов;</w:t>
      </w:r>
    </w:p>
    <w:p w:rsidR="007D5D56" w:rsidRDefault="007D5D56">
      <w:pPr>
        <w:pStyle w:val="18"/>
        <w:shd w:val="clear" w:color="auto" w:fill="auto"/>
        <w:spacing w:after="0"/>
        <w:ind w:right="40" w:hanging="20"/>
        <w:jc w:val="both"/>
        <w:rPr>
          <w:rFonts w:cs="Times New Roman"/>
          <w:sz w:val="24"/>
          <w:szCs w:val="24"/>
        </w:rPr>
      </w:pPr>
      <w:r>
        <w:rPr>
          <w:rFonts w:cs="Times New Roman"/>
          <w:sz w:val="24"/>
          <w:szCs w:val="24"/>
        </w:rPr>
        <w:t>-заботливое и бережное отношение к общественному достоянию и родной природе;</w:t>
      </w:r>
    </w:p>
    <w:p w:rsidR="007D5D56" w:rsidRDefault="007D5D56">
      <w:pPr>
        <w:pStyle w:val="18"/>
        <w:shd w:val="clear" w:color="auto" w:fill="auto"/>
        <w:spacing w:after="0"/>
        <w:ind w:right="40" w:hanging="20"/>
        <w:jc w:val="both"/>
        <w:rPr>
          <w:rFonts w:cs="Times New Roman"/>
          <w:sz w:val="24"/>
          <w:szCs w:val="24"/>
        </w:rPr>
      </w:pPr>
      <w:r>
        <w:rPr>
          <w:rFonts w:cs="Times New Roman"/>
          <w:sz w:val="24"/>
          <w:szCs w:val="24"/>
        </w:rPr>
        <w:t>-понимание значимости организации школьного рабочего места, обеспечивающего внутреннюю дисциплину;</w:t>
      </w:r>
    </w:p>
    <w:p w:rsidR="007D5D56" w:rsidRDefault="007D5D56">
      <w:pPr>
        <w:pStyle w:val="18"/>
        <w:shd w:val="clear" w:color="auto" w:fill="auto"/>
        <w:spacing w:after="0"/>
        <w:ind w:right="40" w:hanging="20"/>
        <w:jc w:val="both"/>
        <w:rPr>
          <w:rFonts w:cs="Times New Roman"/>
          <w:sz w:val="24"/>
          <w:szCs w:val="24"/>
        </w:rPr>
      </w:pPr>
      <w:r>
        <w:rPr>
          <w:rFonts w:cs="Times New Roman"/>
          <w:sz w:val="24"/>
          <w:szCs w:val="24"/>
        </w:rPr>
        <w:t>-выражение отношения к результатам собственной и чужой творческой деятельности («нравится»/«не нравится»);</w:t>
      </w:r>
    </w:p>
    <w:p w:rsidR="007D5D56" w:rsidRDefault="007D5D56">
      <w:pPr>
        <w:pStyle w:val="18"/>
        <w:shd w:val="clear" w:color="auto" w:fill="auto"/>
        <w:spacing w:after="0"/>
        <w:ind w:right="40" w:hanging="20"/>
        <w:rPr>
          <w:rFonts w:cs="Times New Roman"/>
          <w:sz w:val="24"/>
          <w:szCs w:val="24"/>
        </w:rPr>
      </w:pPr>
      <w:r>
        <w:rPr>
          <w:rFonts w:cs="Times New Roman"/>
          <w:sz w:val="24"/>
          <w:szCs w:val="24"/>
        </w:rPr>
        <w:t>-организация (под руководством учителя) совместной работы в группе; осознание необходимости соблюдения в процессе выполнения трудовых заданий порядка и аккуратности;</w:t>
      </w:r>
    </w:p>
    <w:p w:rsidR="007D5D56" w:rsidRDefault="007D5D56">
      <w:pPr>
        <w:pStyle w:val="18"/>
        <w:shd w:val="clear" w:color="auto" w:fill="auto"/>
        <w:spacing w:after="0"/>
        <w:ind w:right="40" w:hanging="20"/>
        <w:jc w:val="both"/>
        <w:rPr>
          <w:rFonts w:cs="Times New Roman"/>
          <w:sz w:val="24"/>
          <w:szCs w:val="24"/>
        </w:rPr>
      </w:pPr>
      <w:r>
        <w:rPr>
          <w:rFonts w:cs="Times New Roman"/>
          <w:sz w:val="24"/>
          <w:szCs w:val="24"/>
        </w:rPr>
        <w:t>-выслушивание предложений и мнений товарищей, адекватное реагирование на них;</w:t>
      </w:r>
    </w:p>
    <w:p w:rsidR="007D5D56" w:rsidRDefault="007D5D56">
      <w:pPr>
        <w:pStyle w:val="18"/>
        <w:shd w:val="clear" w:color="auto" w:fill="auto"/>
        <w:spacing w:after="0"/>
        <w:ind w:right="40" w:hanging="20"/>
        <w:jc w:val="both"/>
        <w:rPr>
          <w:rFonts w:cs="Times New Roman"/>
          <w:sz w:val="24"/>
          <w:szCs w:val="24"/>
        </w:rPr>
      </w:pPr>
      <w:r>
        <w:rPr>
          <w:rFonts w:cs="Times New Roman"/>
          <w:sz w:val="24"/>
          <w:szCs w:val="24"/>
        </w:rPr>
        <w:t>-комментирование и оценка в доброжелательной форме достижения товарищей, высказывание своих предложений и пожеланий;</w:t>
      </w:r>
    </w:p>
    <w:p w:rsidR="007D5D56" w:rsidRDefault="007D5D56">
      <w:pPr>
        <w:pStyle w:val="18"/>
        <w:shd w:val="clear" w:color="auto" w:fill="auto"/>
        <w:spacing w:after="0"/>
        <w:ind w:right="40" w:hanging="20"/>
        <w:jc w:val="both"/>
        <w:rPr>
          <w:rFonts w:cs="Times New Roman"/>
          <w:sz w:val="24"/>
          <w:szCs w:val="24"/>
        </w:rPr>
      </w:pPr>
      <w:r>
        <w:rPr>
          <w:rFonts w:cs="Times New Roman"/>
          <w:sz w:val="24"/>
          <w:szCs w:val="24"/>
        </w:rPr>
        <w:t>-проявление заинтересованного отношения к деятельности своих товарищей и результатам их работы;</w:t>
      </w:r>
    </w:p>
    <w:p w:rsidR="007D5D56" w:rsidRDefault="007D5D56">
      <w:pPr>
        <w:pStyle w:val="18"/>
        <w:shd w:val="clear" w:color="auto" w:fill="auto"/>
        <w:spacing w:after="0"/>
        <w:ind w:right="40" w:hanging="20"/>
        <w:jc w:val="both"/>
        <w:rPr>
          <w:rFonts w:cs="Times New Roman"/>
          <w:sz w:val="24"/>
          <w:szCs w:val="24"/>
        </w:rPr>
      </w:pPr>
      <w:r>
        <w:rPr>
          <w:rFonts w:cs="Times New Roman"/>
          <w:sz w:val="24"/>
          <w:szCs w:val="24"/>
        </w:rPr>
        <w:t>-выполнение общественных поручений по уборке мастерской после уроков трудового обучения;</w:t>
      </w:r>
    </w:p>
    <w:p w:rsidR="007D5D56" w:rsidRDefault="007D5D56">
      <w:pPr>
        <w:pStyle w:val="18"/>
        <w:shd w:val="clear" w:color="auto" w:fill="auto"/>
        <w:spacing w:after="0"/>
        <w:ind w:right="40" w:hanging="20"/>
        <w:jc w:val="both"/>
        <w:rPr>
          <w:rFonts w:cs="Times New Roman"/>
          <w:sz w:val="24"/>
          <w:szCs w:val="24"/>
        </w:rPr>
      </w:pPr>
      <w:r>
        <w:rPr>
          <w:rFonts w:cs="Times New Roman"/>
          <w:sz w:val="24"/>
          <w:szCs w:val="24"/>
        </w:rPr>
        <w:t>-посильное участие в благоустройстве и озеленении территорий; охране природы и окружающей среды.</w:t>
      </w:r>
    </w:p>
    <w:p w:rsidR="007D5D56" w:rsidRDefault="007D5D56">
      <w:pPr>
        <w:pStyle w:val="18"/>
        <w:shd w:val="clear" w:color="auto" w:fill="auto"/>
        <w:spacing w:after="0"/>
        <w:ind w:hanging="20"/>
        <w:jc w:val="both"/>
        <w:rPr>
          <w:rStyle w:val="1Text"/>
          <w:rFonts w:cs="Times New Roman"/>
          <w:b/>
          <w:bCs/>
          <w:sz w:val="24"/>
          <w:szCs w:val="24"/>
          <w:u w:val="none"/>
        </w:rPr>
      </w:pPr>
      <w:r>
        <w:rPr>
          <w:rStyle w:val="1Text"/>
          <w:rFonts w:cs="Times New Roman"/>
          <w:b/>
          <w:bCs/>
          <w:sz w:val="24"/>
          <w:szCs w:val="24"/>
          <w:u w:val="none"/>
        </w:rPr>
        <w:t>Достаточный уровень:</w:t>
      </w:r>
    </w:p>
    <w:p w:rsidR="007D5D56" w:rsidRDefault="007D5D56">
      <w:pPr>
        <w:pStyle w:val="18"/>
        <w:shd w:val="clear" w:color="auto" w:fill="auto"/>
        <w:spacing w:after="0"/>
        <w:ind w:right="40" w:hanging="20"/>
        <w:jc w:val="both"/>
        <w:rPr>
          <w:rFonts w:cs="Times New Roman"/>
          <w:sz w:val="24"/>
          <w:szCs w:val="24"/>
        </w:rPr>
      </w:pPr>
      <w:r>
        <w:rPr>
          <w:rFonts w:cs="Times New Roman"/>
          <w:sz w:val="24"/>
          <w:szCs w:val="24"/>
        </w:rPr>
        <w:t>-определение (с помощью учителя) возможностей различных материалов, их целенаправленный выбор (с помощью учителя)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rsidR="007D5D56" w:rsidRDefault="007D5D56">
      <w:pPr>
        <w:pStyle w:val="18"/>
        <w:shd w:val="clear" w:color="auto" w:fill="auto"/>
        <w:spacing w:after="0"/>
        <w:ind w:left="20" w:hanging="20"/>
        <w:rPr>
          <w:rFonts w:cs="Times New Roman"/>
          <w:sz w:val="24"/>
          <w:szCs w:val="24"/>
        </w:rPr>
      </w:pPr>
      <w:r>
        <w:rPr>
          <w:rFonts w:cs="Times New Roman"/>
          <w:sz w:val="24"/>
          <w:szCs w:val="24"/>
        </w:rPr>
        <w:t>-экономное расходование материалов;</w:t>
      </w:r>
    </w:p>
    <w:p w:rsidR="007D5D56" w:rsidRDefault="007D5D56">
      <w:pPr>
        <w:pStyle w:val="18"/>
        <w:shd w:val="clear" w:color="auto" w:fill="auto"/>
        <w:spacing w:after="0"/>
        <w:ind w:left="20" w:right="20" w:hanging="20"/>
        <w:rPr>
          <w:rFonts w:cs="Times New Roman"/>
          <w:sz w:val="24"/>
          <w:szCs w:val="24"/>
        </w:rPr>
      </w:pPr>
      <w:r>
        <w:rPr>
          <w:rFonts w:cs="Times New Roman"/>
          <w:sz w:val="24"/>
          <w:szCs w:val="24"/>
        </w:rPr>
        <w:t>-планирование (с помощью учителя) предстоящей практической работы; 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w:t>
      </w:r>
    </w:p>
    <w:p w:rsidR="007D5D56" w:rsidRDefault="007D5D56">
      <w:pPr>
        <w:pStyle w:val="18"/>
        <w:shd w:val="clear" w:color="auto" w:fill="auto"/>
        <w:spacing w:after="0"/>
        <w:ind w:left="20" w:right="20" w:hanging="20"/>
        <w:rPr>
          <w:rFonts w:cs="Times New Roman"/>
          <w:sz w:val="24"/>
          <w:szCs w:val="24"/>
        </w:rPr>
      </w:pPr>
      <w:r>
        <w:rPr>
          <w:rFonts w:cs="Times New Roman"/>
          <w:sz w:val="24"/>
          <w:szCs w:val="24"/>
        </w:rPr>
        <w:t>-осуществление текущего самоконтроля выполняемых практических действий и корректировка хода практической работы;</w:t>
      </w:r>
    </w:p>
    <w:p w:rsidR="007D5D56" w:rsidRDefault="007D5D56">
      <w:pPr>
        <w:pStyle w:val="18"/>
        <w:shd w:val="clear" w:color="auto" w:fill="auto"/>
        <w:spacing w:after="0"/>
        <w:ind w:left="20" w:right="20" w:hanging="20"/>
        <w:rPr>
          <w:rFonts w:cs="Times New Roman"/>
          <w:sz w:val="24"/>
          <w:szCs w:val="24"/>
        </w:rPr>
      </w:pPr>
      <w:r>
        <w:rPr>
          <w:rFonts w:cs="Times New Roman"/>
          <w:sz w:val="24"/>
          <w:szCs w:val="24"/>
        </w:rPr>
        <w:t>-понимание общественной значимости своего труда, своих достижений в области трудовой деятельности.</w:t>
      </w:r>
    </w:p>
    <w:p w:rsidR="007D5D56" w:rsidRDefault="007D5D56">
      <w:pPr>
        <w:ind w:right="20"/>
        <w:jc w:val="both"/>
        <w:rPr>
          <w:rStyle w:val="7Text0"/>
          <w:sz w:val="24"/>
          <w:szCs w:val="24"/>
        </w:rPr>
      </w:pPr>
    </w:p>
    <w:p w:rsidR="007D5D56" w:rsidRDefault="007D5D56">
      <w:pPr>
        <w:pStyle w:val="ListParagraph"/>
        <w:numPr>
          <w:ilvl w:val="2"/>
          <w:numId w:val="9"/>
        </w:numPr>
        <w:ind w:right="20"/>
        <w:jc w:val="both"/>
        <w:rPr>
          <w:b/>
          <w:bCs/>
        </w:rPr>
      </w:pPr>
      <w:r>
        <w:rPr>
          <w:b/>
          <w:bCs/>
        </w:rPr>
        <w:t>Система оценки достижения обучающимися с легкой умственной отсталостью (интеллектуальными нарушениями) планируемых результатов освоения адаптированной основной общеобразовательной программы.</w:t>
      </w:r>
    </w:p>
    <w:p w:rsidR="007D5D56" w:rsidRDefault="007D5D56">
      <w:pPr>
        <w:ind w:right="600"/>
        <w:jc w:val="center"/>
        <w:rPr>
          <w:b/>
          <w:bCs/>
        </w:rPr>
      </w:pPr>
    </w:p>
    <w:p w:rsidR="007D5D56" w:rsidRDefault="007D5D56">
      <w:pPr>
        <w:pStyle w:val="18"/>
        <w:shd w:val="clear" w:color="auto" w:fill="auto"/>
        <w:spacing w:after="0"/>
        <w:ind w:left="20" w:right="20" w:firstLine="680"/>
        <w:jc w:val="both"/>
        <w:rPr>
          <w:rFonts w:cs="Times New Roman"/>
          <w:sz w:val="24"/>
          <w:szCs w:val="24"/>
        </w:rPr>
      </w:pPr>
      <w:r>
        <w:rPr>
          <w:rFonts w:cs="Times New Roman"/>
          <w:sz w:val="24"/>
          <w:szCs w:val="24"/>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7D5D56" w:rsidRDefault="007D5D56">
      <w:pPr>
        <w:pStyle w:val="18"/>
        <w:shd w:val="clear" w:color="auto" w:fill="auto"/>
        <w:spacing w:after="0"/>
        <w:ind w:left="20" w:right="20" w:firstLine="680"/>
        <w:jc w:val="both"/>
        <w:rPr>
          <w:rFonts w:cs="Times New Roman"/>
          <w:sz w:val="24"/>
          <w:szCs w:val="24"/>
        </w:rPr>
      </w:pPr>
      <w:r>
        <w:rPr>
          <w:rFonts w:cs="Times New Roman"/>
          <w:sz w:val="24"/>
          <w:szCs w:val="24"/>
        </w:rPr>
        <w:t>Система оценки достижения обучающимися с умственной отсталостью (интеллектуальными нарушениями) планируемых результатов освоения АООП призвана решить следующие задачи:</w:t>
      </w:r>
    </w:p>
    <w:p w:rsidR="007D5D56" w:rsidRDefault="007D5D56">
      <w:pPr>
        <w:pStyle w:val="18"/>
        <w:shd w:val="clear" w:color="auto" w:fill="auto"/>
        <w:spacing w:after="0"/>
        <w:ind w:left="20" w:right="20" w:hanging="20"/>
        <w:jc w:val="both"/>
        <w:rPr>
          <w:rFonts w:cs="Times New Roman"/>
          <w:sz w:val="24"/>
          <w:szCs w:val="24"/>
        </w:rPr>
      </w:pPr>
      <w:r>
        <w:rPr>
          <w:rFonts w:cs="Times New Roman"/>
          <w:sz w:val="24"/>
          <w:szCs w:val="24"/>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7D5D56" w:rsidRDefault="007D5D56">
      <w:pPr>
        <w:pStyle w:val="18"/>
        <w:shd w:val="clear" w:color="auto" w:fill="auto"/>
        <w:spacing w:after="0"/>
        <w:ind w:left="20" w:right="20" w:hanging="20"/>
        <w:jc w:val="both"/>
        <w:rPr>
          <w:rFonts w:cs="Times New Roman"/>
          <w:sz w:val="24"/>
          <w:szCs w:val="24"/>
        </w:rPr>
      </w:pPr>
      <w:r>
        <w:rPr>
          <w:rFonts w:cs="Times New Roman"/>
          <w:sz w:val="24"/>
          <w:szCs w:val="24"/>
        </w:rP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формирование базовых учебных действий;</w:t>
      </w:r>
    </w:p>
    <w:p w:rsidR="007D5D56" w:rsidRDefault="007D5D56">
      <w:pPr>
        <w:pStyle w:val="18"/>
        <w:shd w:val="clear" w:color="auto" w:fill="auto"/>
        <w:spacing w:after="0"/>
        <w:ind w:left="20" w:right="20" w:hanging="20"/>
        <w:jc w:val="both"/>
        <w:rPr>
          <w:rFonts w:cs="Times New Roman"/>
          <w:sz w:val="24"/>
          <w:szCs w:val="24"/>
        </w:rPr>
      </w:pPr>
      <w:r>
        <w:rPr>
          <w:rFonts w:cs="Times New Roman"/>
          <w:sz w:val="24"/>
          <w:szCs w:val="24"/>
        </w:rPr>
        <w:t>-обеспечивать комплексный подход к оценке результатов освоения АООП, позволяющий вести оценку предметных и личностных результатов;</w:t>
      </w:r>
    </w:p>
    <w:p w:rsidR="007D5D56" w:rsidRDefault="007D5D56">
      <w:pPr>
        <w:pStyle w:val="18"/>
        <w:shd w:val="clear" w:color="auto" w:fill="auto"/>
        <w:spacing w:after="0"/>
        <w:ind w:left="20" w:right="20" w:hanging="20"/>
        <w:jc w:val="both"/>
        <w:rPr>
          <w:rFonts w:cs="Times New Roman"/>
          <w:sz w:val="24"/>
          <w:szCs w:val="24"/>
        </w:rPr>
      </w:pPr>
      <w:r>
        <w:rPr>
          <w:rFonts w:cs="Times New Roman"/>
          <w:sz w:val="24"/>
          <w:szCs w:val="24"/>
        </w:rPr>
        <w:t>-предусматривать оценку достижений обучающихся и оценку эффективности деятельности общеобразовательной организации;</w:t>
      </w:r>
    </w:p>
    <w:p w:rsidR="007D5D56" w:rsidRDefault="007D5D56">
      <w:pPr>
        <w:pStyle w:val="18"/>
        <w:shd w:val="clear" w:color="auto" w:fill="auto"/>
        <w:spacing w:after="0"/>
        <w:ind w:left="20" w:right="20" w:hanging="20"/>
        <w:jc w:val="both"/>
        <w:rPr>
          <w:rFonts w:cs="Times New Roman"/>
          <w:sz w:val="24"/>
          <w:szCs w:val="24"/>
        </w:rPr>
      </w:pPr>
      <w:r>
        <w:rPr>
          <w:rFonts w:cs="Times New Roman"/>
          <w:sz w:val="24"/>
          <w:szCs w:val="24"/>
        </w:rPr>
        <w:t>-позволять осуществлять оценку динамики учебных достижений обучающихся и развития их жизненной компетенции.</w:t>
      </w:r>
    </w:p>
    <w:p w:rsidR="007D5D56" w:rsidRDefault="007D5D56">
      <w:pPr>
        <w:pStyle w:val="18"/>
        <w:shd w:val="clear" w:color="auto" w:fill="auto"/>
        <w:spacing w:after="0"/>
        <w:ind w:left="20" w:right="20" w:firstLine="680"/>
        <w:jc w:val="both"/>
        <w:rPr>
          <w:rFonts w:cs="Times New Roman"/>
          <w:sz w:val="24"/>
          <w:szCs w:val="24"/>
        </w:rPr>
      </w:pPr>
      <w:r>
        <w:rPr>
          <w:rFonts w:cs="Times New Roman"/>
          <w:sz w:val="24"/>
          <w:szCs w:val="24"/>
        </w:rPr>
        <w:t>Результаты достижений обучающихся с умственной отсталостью (инте</w:t>
      </w:r>
      <w:r>
        <w:rPr>
          <w:rFonts w:cs="Times New Roman"/>
          <w:sz w:val="24"/>
          <w:szCs w:val="24"/>
        </w:rPr>
        <w:softHyphen/>
        <w:t>ллектуальными нарушениями) в овладении АООП являются значимыми для оценки качества образования обучающихся. При определении подходов к осуществлению оценки результатов целесообразно опираться на следующие принципы:</w:t>
      </w:r>
    </w:p>
    <w:p w:rsidR="007D5D56" w:rsidRDefault="007D5D56">
      <w:pPr>
        <w:pStyle w:val="18"/>
        <w:numPr>
          <w:ilvl w:val="0"/>
          <w:numId w:val="17"/>
        </w:numPr>
        <w:shd w:val="clear" w:color="auto" w:fill="auto"/>
        <w:tabs>
          <w:tab w:val="left" w:pos="284"/>
        </w:tabs>
        <w:spacing w:after="0"/>
        <w:ind w:right="20"/>
        <w:jc w:val="both"/>
        <w:rPr>
          <w:rFonts w:cs="Times New Roman"/>
          <w:sz w:val="24"/>
          <w:szCs w:val="24"/>
        </w:rPr>
      </w:pPr>
      <w:r>
        <w:rPr>
          <w:rFonts w:cs="Times New Roman"/>
          <w:sz w:val="24"/>
          <w:szCs w:val="24"/>
        </w:rPr>
        <w:t>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умственной отсталостью (интеллектуальными нарушениями);</w:t>
      </w:r>
    </w:p>
    <w:p w:rsidR="007D5D56" w:rsidRDefault="007D5D56">
      <w:pPr>
        <w:pStyle w:val="18"/>
        <w:numPr>
          <w:ilvl w:val="0"/>
          <w:numId w:val="17"/>
        </w:numPr>
        <w:shd w:val="clear" w:color="auto" w:fill="auto"/>
        <w:tabs>
          <w:tab w:val="left" w:pos="284"/>
        </w:tabs>
        <w:spacing w:after="0"/>
        <w:jc w:val="both"/>
        <w:rPr>
          <w:rFonts w:cs="Times New Roman"/>
          <w:sz w:val="24"/>
          <w:szCs w:val="24"/>
        </w:rPr>
      </w:pPr>
      <w:r>
        <w:rPr>
          <w:rFonts w:cs="Times New Roman"/>
          <w:sz w:val="24"/>
          <w:szCs w:val="24"/>
        </w:rPr>
        <w:t>объективности оценки, раскрывающей динамику достижений и</w:t>
      </w:r>
    </w:p>
    <w:p w:rsidR="007D5D56" w:rsidRDefault="007D5D56">
      <w:pPr>
        <w:pStyle w:val="18"/>
        <w:shd w:val="clear" w:color="auto" w:fill="auto"/>
        <w:tabs>
          <w:tab w:val="left" w:pos="284"/>
          <w:tab w:val="left" w:pos="6436"/>
        </w:tabs>
        <w:spacing w:after="0"/>
        <w:ind w:left="20" w:hanging="20"/>
        <w:jc w:val="both"/>
        <w:rPr>
          <w:rFonts w:cs="Times New Roman"/>
          <w:sz w:val="24"/>
          <w:szCs w:val="24"/>
        </w:rPr>
      </w:pPr>
      <w:r>
        <w:rPr>
          <w:rFonts w:cs="Times New Roman"/>
          <w:sz w:val="24"/>
          <w:szCs w:val="24"/>
        </w:rPr>
        <w:t>качественных изменений в психическом и социальном развитии обучающихся;</w:t>
      </w:r>
    </w:p>
    <w:p w:rsidR="007D5D56" w:rsidRDefault="007D5D56">
      <w:pPr>
        <w:pStyle w:val="18"/>
        <w:numPr>
          <w:ilvl w:val="0"/>
          <w:numId w:val="17"/>
        </w:numPr>
        <w:shd w:val="clear" w:color="auto" w:fill="auto"/>
        <w:tabs>
          <w:tab w:val="left" w:pos="284"/>
        </w:tabs>
        <w:spacing w:after="0"/>
        <w:ind w:right="20"/>
        <w:jc w:val="both"/>
        <w:rPr>
          <w:rFonts w:cs="Times New Roman"/>
          <w:sz w:val="24"/>
          <w:szCs w:val="24"/>
        </w:rPr>
      </w:pPr>
      <w:r>
        <w:rPr>
          <w:rFonts w:cs="Times New Roman"/>
          <w:sz w:val="24"/>
          <w:szCs w:val="24"/>
        </w:rPr>
        <w:t>единства параметров, критериев и инструментария оценки достижений в освоении содержания АООП, что сможет обеспечить объективность оценки в разных образовательных организациях. В соответствии с требования Стандарта для обучающихся с умственной отсталостью (интеллектуальными нарушениями) оценке подлежат личностные и предметные результаты.</w:t>
      </w:r>
    </w:p>
    <w:p w:rsidR="007D5D56" w:rsidRDefault="007D5D56">
      <w:pPr>
        <w:pStyle w:val="18"/>
        <w:shd w:val="clear" w:color="auto" w:fill="auto"/>
        <w:spacing w:after="0"/>
        <w:ind w:left="20" w:right="20" w:firstLine="700"/>
        <w:jc w:val="both"/>
        <w:rPr>
          <w:rFonts w:cs="Times New Roman"/>
          <w:sz w:val="24"/>
          <w:szCs w:val="24"/>
        </w:rPr>
      </w:pPr>
      <w:r>
        <w:rPr>
          <w:rStyle w:val="Text"/>
          <w:rFonts w:cs="Times New Roman"/>
          <w:i w:val="0"/>
          <w:iCs w:val="0"/>
          <w:sz w:val="24"/>
          <w:szCs w:val="24"/>
        </w:rPr>
        <w:t>Личностные результаты</w:t>
      </w:r>
      <w:r>
        <w:rPr>
          <w:rFonts w:cs="Times New Roman"/>
          <w:sz w:val="24"/>
          <w:szCs w:val="24"/>
        </w:rPr>
        <w:t xml:space="preserve">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7D5D56" w:rsidRDefault="007D5D56">
      <w:pPr>
        <w:pStyle w:val="18"/>
        <w:shd w:val="clear" w:color="auto" w:fill="auto"/>
        <w:spacing w:after="0"/>
        <w:ind w:left="20" w:right="20" w:firstLine="700"/>
        <w:jc w:val="both"/>
        <w:rPr>
          <w:rFonts w:cs="Times New Roman"/>
          <w:sz w:val="24"/>
          <w:szCs w:val="24"/>
        </w:rPr>
      </w:pPr>
      <w:r>
        <w:rPr>
          <w:rFonts w:cs="Times New Roman"/>
          <w:sz w:val="24"/>
          <w:szCs w:val="24"/>
        </w:rPr>
        <w:t xml:space="preserve">Оценка личностных результатов предполагает, прежде всего, оценку продвижения ребенка в овладении социальными (жизненными) компетенциями, которые, в конечном итоге, составляют основу этих результатов. </w:t>
      </w:r>
    </w:p>
    <w:p w:rsidR="007D5D56" w:rsidRDefault="007D5D56">
      <w:pPr>
        <w:pStyle w:val="18"/>
        <w:shd w:val="clear" w:color="auto" w:fill="auto"/>
        <w:spacing w:after="0"/>
        <w:ind w:left="20" w:right="20" w:firstLine="700"/>
        <w:jc w:val="both"/>
        <w:rPr>
          <w:rFonts w:cs="Times New Roman"/>
          <w:sz w:val="24"/>
          <w:szCs w:val="24"/>
        </w:rPr>
      </w:pPr>
      <w:r>
        <w:rPr>
          <w:rFonts w:cs="Times New Roman"/>
          <w:sz w:val="24"/>
          <w:szCs w:val="24"/>
        </w:rPr>
        <w:t>Всесторонняя и комплексная оценка овладения обучающимися социальными (жизненными) компетенциями осуществляется на основании применения метода экспертной оценки, который представляет собой процедуру оценки результатов на основе мнений группы специалистов  ПМПК. Для полноты оценки личностных результатов освоения обучающимися с умственной отсталостью (интеллектуальными нарушениями) АООП следует учитывать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 Результаты анализа  представляются в форме удобных и понятных всем членам экспертной группы условных единицах:</w:t>
      </w:r>
    </w:p>
    <w:p w:rsidR="007D5D56" w:rsidRDefault="007D5D56">
      <w:pPr>
        <w:pStyle w:val="18"/>
        <w:numPr>
          <w:ilvl w:val="0"/>
          <w:numId w:val="10"/>
        </w:numPr>
        <w:shd w:val="clear" w:color="auto" w:fill="auto"/>
        <w:spacing w:after="0"/>
        <w:ind w:right="20"/>
        <w:jc w:val="both"/>
        <w:rPr>
          <w:rFonts w:cs="Times New Roman"/>
          <w:sz w:val="24"/>
          <w:szCs w:val="24"/>
        </w:rPr>
      </w:pPr>
      <w:r>
        <w:rPr>
          <w:rFonts w:cs="Times New Roman"/>
          <w:sz w:val="24"/>
          <w:szCs w:val="24"/>
        </w:rPr>
        <w:t xml:space="preserve">баллов – нет фиксируемой динамики; </w:t>
      </w:r>
    </w:p>
    <w:p w:rsidR="007D5D56" w:rsidRDefault="007D5D56">
      <w:pPr>
        <w:pStyle w:val="18"/>
        <w:shd w:val="clear" w:color="auto" w:fill="auto"/>
        <w:spacing w:after="0"/>
        <w:ind w:right="20"/>
        <w:jc w:val="both"/>
        <w:rPr>
          <w:rFonts w:cs="Times New Roman"/>
          <w:sz w:val="24"/>
          <w:szCs w:val="24"/>
        </w:rPr>
      </w:pPr>
      <w:r>
        <w:rPr>
          <w:rFonts w:cs="Times New Roman"/>
          <w:sz w:val="24"/>
          <w:szCs w:val="24"/>
        </w:rPr>
        <w:t xml:space="preserve">1 балл – минимальная динамика; </w:t>
      </w:r>
    </w:p>
    <w:p w:rsidR="007D5D56" w:rsidRDefault="007D5D56">
      <w:pPr>
        <w:pStyle w:val="18"/>
        <w:shd w:val="clear" w:color="auto" w:fill="auto"/>
        <w:spacing w:after="0"/>
        <w:ind w:right="20"/>
        <w:jc w:val="both"/>
        <w:rPr>
          <w:rFonts w:cs="Times New Roman"/>
          <w:sz w:val="24"/>
          <w:szCs w:val="24"/>
        </w:rPr>
      </w:pPr>
      <w:r>
        <w:rPr>
          <w:rFonts w:cs="Times New Roman"/>
          <w:sz w:val="24"/>
          <w:szCs w:val="24"/>
        </w:rPr>
        <w:t xml:space="preserve">2 балла – удовлетворительная динамика; </w:t>
      </w:r>
    </w:p>
    <w:p w:rsidR="007D5D56" w:rsidRDefault="007D5D56">
      <w:pPr>
        <w:pStyle w:val="18"/>
        <w:shd w:val="clear" w:color="auto" w:fill="auto"/>
        <w:spacing w:after="0"/>
        <w:ind w:right="20"/>
        <w:jc w:val="both"/>
        <w:rPr>
          <w:rFonts w:cs="Times New Roman"/>
          <w:sz w:val="24"/>
          <w:szCs w:val="24"/>
        </w:rPr>
      </w:pPr>
      <w:r>
        <w:rPr>
          <w:rFonts w:cs="Times New Roman"/>
          <w:sz w:val="24"/>
          <w:szCs w:val="24"/>
        </w:rPr>
        <w:t xml:space="preserve">3балла – значительная динамика. </w:t>
      </w:r>
    </w:p>
    <w:p w:rsidR="007D5D56" w:rsidRDefault="007D5D56">
      <w:pPr>
        <w:pStyle w:val="18"/>
        <w:shd w:val="clear" w:color="auto" w:fill="auto"/>
        <w:spacing w:after="0"/>
        <w:ind w:left="20" w:right="20" w:firstLine="700"/>
        <w:jc w:val="both"/>
        <w:rPr>
          <w:rFonts w:cs="Times New Roman"/>
          <w:sz w:val="24"/>
          <w:szCs w:val="24"/>
        </w:rPr>
      </w:pPr>
      <w:r>
        <w:rPr>
          <w:rFonts w:cs="Times New Roman"/>
          <w:sz w:val="24"/>
          <w:szCs w:val="24"/>
        </w:rPr>
        <w:t>Результаты оценки личностных достижений зано</w:t>
      </w:r>
      <w:r>
        <w:rPr>
          <w:rFonts w:cs="Times New Roman"/>
          <w:sz w:val="24"/>
          <w:szCs w:val="24"/>
        </w:rPr>
        <w:softHyphen/>
        <w:t>сятся в индивидуальную карту развития обучающегося (дневник наблюдений),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w:t>
      </w:r>
    </w:p>
    <w:p w:rsidR="007D5D56" w:rsidRDefault="007D5D56">
      <w:pPr>
        <w:pStyle w:val="18"/>
        <w:shd w:val="clear" w:color="auto" w:fill="auto"/>
        <w:spacing w:after="0"/>
        <w:ind w:right="40"/>
        <w:jc w:val="both"/>
        <w:rPr>
          <w:rFonts w:cs="Times New Roman"/>
          <w:sz w:val="24"/>
          <w:szCs w:val="24"/>
        </w:rPr>
      </w:pPr>
      <w:r>
        <w:rPr>
          <w:rFonts w:ascii="Calibri" w:hAnsi="Calibri" w:cs="Calibri"/>
          <w:b/>
          <w:bCs/>
          <w:i/>
          <w:iCs/>
          <w:sz w:val="24"/>
          <w:szCs w:val="24"/>
        </w:rPr>
        <w:t xml:space="preserve">                    </w:t>
      </w:r>
      <w:r>
        <w:rPr>
          <w:rFonts w:cs="Times New Roman"/>
          <w:sz w:val="24"/>
          <w:szCs w:val="24"/>
        </w:rPr>
        <w:t xml:space="preserve">На основе требований, сформулированных в Стандарте, Организация разрабатывает программу оценки личностных результатов с учетом типологических и индивидуальных особенностей обучающихся, которая утверждается локальными актами организации. </w:t>
      </w:r>
    </w:p>
    <w:p w:rsidR="007D5D56" w:rsidRDefault="007D5D56">
      <w:pPr>
        <w:pStyle w:val="18"/>
        <w:shd w:val="clear" w:color="auto" w:fill="auto"/>
        <w:spacing w:after="0"/>
        <w:ind w:right="40"/>
        <w:jc w:val="both"/>
        <w:rPr>
          <w:rFonts w:cs="Times New Roman"/>
          <w:sz w:val="24"/>
          <w:szCs w:val="24"/>
        </w:rPr>
      </w:pPr>
      <w:r>
        <w:rPr>
          <w:rFonts w:cs="Times New Roman"/>
          <w:sz w:val="24"/>
          <w:szCs w:val="24"/>
        </w:rPr>
        <w:t xml:space="preserve">       Программа оценки включает:</w:t>
      </w:r>
    </w:p>
    <w:p w:rsidR="007D5D56" w:rsidRDefault="007D5D56">
      <w:pPr>
        <w:pStyle w:val="18"/>
        <w:shd w:val="clear" w:color="auto" w:fill="auto"/>
        <w:tabs>
          <w:tab w:val="left" w:pos="567"/>
        </w:tabs>
        <w:spacing w:after="0"/>
        <w:ind w:right="40"/>
        <w:jc w:val="both"/>
        <w:rPr>
          <w:rFonts w:cs="Times New Roman"/>
          <w:sz w:val="24"/>
          <w:szCs w:val="24"/>
        </w:rPr>
      </w:pPr>
      <w:r>
        <w:rPr>
          <w:rFonts w:cs="Times New Roman"/>
          <w:sz w:val="24"/>
          <w:szCs w:val="24"/>
        </w:rPr>
        <w:t xml:space="preserve">-полный перечень личностных результатов, прописанных в тексте ФГОС, которые выступают в качестве критериев оценки социальной (жизненной) компетенции учащихся. </w:t>
      </w:r>
    </w:p>
    <w:p w:rsidR="007D5D56" w:rsidRDefault="007D5D56">
      <w:pPr>
        <w:pStyle w:val="18"/>
        <w:shd w:val="clear" w:color="auto" w:fill="auto"/>
        <w:tabs>
          <w:tab w:val="left" w:pos="567"/>
        </w:tabs>
        <w:spacing w:after="0"/>
        <w:ind w:right="40"/>
        <w:jc w:val="both"/>
        <w:rPr>
          <w:rFonts w:cs="Times New Roman"/>
          <w:sz w:val="24"/>
          <w:szCs w:val="24"/>
        </w:rPr>
      </w:pPr>
      <w:r>
        <w:rPr>
          <w:rFonts w:cs="Times New Roman"/>
          <w:sz w:val="24"/>
          <w:szCs w:val="24"/>
        </w:rPr>
        <w:t>-перечень параметров и индикаторов оценки каждого результата;</w:t>
      </w:r>
    </w:p>
    <w:p w:rsidR="007D5D56" w:rsidRDefault="007D5D56">
      <w:pPr>
        <w:pStyle w:val="18"/>
        <w:shd w:val="clear" w:color="auto" w:fill="auto"/>
        <w:tabs>
          <w:tab w:val="left" w:pos="284"/>
        </w:tabs>
        <w:spacing w:after="0"/>
        <w:jc w:val="both"/>
        <w:rPr>
          <w:rFonts w:cs="Times New Roman"/>
          <w:sz w:val="24"/>
          <w:szCs w:val="24"/>
        </w:rPr>
      </w:pPr>
      <w:r>
        <w:rPr>
          <w:rFonts w:cs="Times New Roman"/>
          <w:sz w:val="24"/>
          <w:szCs w:val="24"/>
        </w:rPr>
        <w:t>-систему бальной оценки результатов;</w:t>
      </w:r>
    </w:p>
    <w:p w:rsidR="007D5D56" w:rsidRDefault="007D5D56">
      <w:pPr>
        <w:pStyle w:val="18"/>
        <w:shd w:val="clear" w:color="auto" w:fill="auto"/>
        <w:tabs>
          <w:tab w:val="left" w:pos="284"/>
          <w:tab w:val="left" w:pos="567"/>
        </w:tabs>
        <w:spacing w:after="0"/>
        <w:jc w:val="both"/>
        <w:rPr>
          <w:rFonts w:cs="Times New Roman"/>
          <w:sz w:val="24"/>
          <w:szCs w:val="24"/>
        </w:rPr>
      </w:pPr>
      <w:r>
        <w:rPr>
          <w:rFonts w:cs="Times New Roman"/>
          <w:sz w:val="24"/>
          <w:szCs w:val="24"/>
        </w:rPr>
        <w:t>-документы, в которых отражаются индивидуальные результаты каждого обучающегося (Дневник наблюдений).</w:t>
      </w:r>
    </w:p>
    <w:p w:rsidR="007D5D56" w:rsidRDefault="007D5D56">
      <w:pPr>
        <w:pStyle w:val="18"/>
        <w:shd w:val="clear" w:color="auto" w:fill="auto"/>
        <w:tabs>
          <w:tab w:val="left" w:pos="284"/>
          <w:tab w:val="left" w:pos="567"/>
        </w:tabs>
        <w:spacing w:after="0"/>
        <w:ind w:right="20"/>
        <w:jc w:val="both"/>
        <w:rPr>
          <w:rFonts w:cs="Times New Roman"/>
          <w:sz w:val="24"/>
          <w:szCs w:val="24"/>
        </w:rPr>
      </w:pPr>
      <w:r>
        <w:rPr>
          <w:rFonts w:cs="Times New Roman"/>
          <w:sz w:val="24"/>
          <w:szCs w:val="24"/>
        </w:rPr>
        <w:t>-материалы для проведения процедуры оценки личностных  результатов.</w:t>
      </w:r>
    </w:p>
    <w:p w:rsidR="007D5D56" w:rsidRDefault="007D5D56">
      <w:pPr>
        <w:pStyle w:val="18"/>
        <w:shd w:val="clear" w:color="auto" w:fill="auto"/>
        <w:tabs>
          <w:tab w:val="left" w:pos="284"/>
        </w:tabs>
        <w:spacing w:after="0"/>
        <w:ind w:right="20"/>
        <w:jc w:val="both"/>
        <w:rPr>
          <w:rFonts w:cs="Times New Roman"/>
          <w:sz w:val="24"/>
          <w:szCs w:val="24"/>
        </w:rPr>
      </w:pPr>
      <w:r>
        <w:rPr>
          <w:rFonts w:cs="Times New Roman"/>
          <w:sz w:val="24"/>
          <w:szCs w:val="24"/>
        </w:rPr>
        <w:t>-локальные акты Организации, регламентирующие все вопросы                проведения оценки результатов.</w:t>
      </w:r>
    </w:p>
    <w:p w:rsidR="007D5D56" w:rsidRDefault="007D5D56">
      <w:pPr>
        <w:pStyle w:val="18"/>
        <w:shd w:val="clear" w:color="auto" w:fill="auto"/>
        <w:tabs>
          <w:tab w:val="left" w:pos="1332"/>
        </w:tabs>
        <w:spacing w:after="0"/>
        <w:ind w:right="40"/>
        <w:jc w:val="both"/>
        <w:rPr>
          <w:rFonts w:cs="Times New Roman"/>
          <w:color w:val="FF0000"/>
          <w:sz w:val="24"/>
          <w:szCs w:val="24"/>
        </w:rPr>
      </w:pPr>
    </w:p>
    <w:tbl>
      <w:tblPr>
        <w:tblW w:w="9356" w:type="dxa"/>
        <w:tblInd w:w="2" w:type="dxa"/>
        <w:tblLayout w:type="fixed"/>
        <w:tblCellMar>
          <w:left w:w="0" w:type="dxa"/>
          <w:right w:w="0" w:type="dxa"/>
        </w:tblCellMar>
        <w:tblLook w:val="0000"/>
      </w:tblPr>
      <w:tblGrid>
        <w:gridCol w:w="3115"/>
        <w:gridCol w:w="6225"/>
      </w:tblGrid>
      <w:tr w:rsidR="007D5D56">
        <w:trPr>
          <w:trHeight w:val="661"/>
        </w:trPr>
        <w:tc>
          <w:tcPr>
            <w:tcW w:w="3115" w:type="dxa"/>
            <w:tcBorders>
              <w:top w:val="single" w:sz="4" w:space="0" w:color="000000"/>
              <w:left w:val="single" w:sz="4" w:space="0" w:color="000000"/>
              <w:bottom w:val="single" w:sz="4" w:space="0" w:color="000000"/>
              <w:right w:val="single" w:sz="4" w:space="0" w:color="000000"/>
            </w:tcBorders>
          </w:tcPr>
          <w:p w:rsidR="007D5D56" w:rsidRDefault="007D5D56">
            <w:pPr>
              <w:pStyle w:val="TableParagraph"/>
              <w:widowControl/>
              <w:spacing w:line="276" w:lineRule="auto"/>
              <w:jc w:val="center"/>
              <w:rPr>
                <w:i/>
                <w:iCs/>
              </w:rPr>
            </w:pPr>
            <w:r>
              <w:rPr>
                <w:i/>
                <w:iCs/>
              </w:rPr>
              <w:t>Требования ФГОС к личностным результатам</w:t>
            </w:r>
          </w:p>
        </w:tc>
        <w:tc>
          <w:tcPr>
            <w:tcW w:w="6225" w:type="dxa"/>
            <w:tcBorders>
              <w:top w:val="single" w:sz="4" w:space="0" w:color="000000"/>
              <w:left w:val="single" w:sz="4" w:space="0" w:color="000000"/>
              <w:bottom w:val="single" w:sz="4" w:space="0" w:color="000000"/>
              <w:right w:val="single" w:sz="4" w:space="0" w:color="000000"/>
            </w:tcBorders>
          </w:tcPr>
          <w:p w:rsidR="007D5D56" w:rsidRDefault="007D5D56">
            <w:pPr>
              <w:pStyle w:val="TableParagraph"/>
              <w:widowControl/>
              <w:spacing w:line="276" w:lineRule="auto"/>
              <w:ind w:right="113"/>
              <w:jc w:val="center"/>
              <w:rPr>
                <w:i/>
                <w:iCs/>
              </w:rPr>
            </w:pPr>
            <w:r>
              <w:rPr>
                <w:i/>
                <w:iCs/>
              </w:rPr>
              <w:t>Индикаторы оценки</w:t>
            </w:r>
            <w:r>
              <w:rPr>
                <w:i/>
                <w:iCs/>
              </w:rPr>
              <w:br/>
              <w:t>личностных результатов</w:t>
            </w:r>
          </w:p>
        </w:tc>
      </w:tr>
      <w:tr w:rsidR="007D5D56">
        <w:tblPrEx>
          <w:tblCellSpacing w:w="-5" w:type="nil"/>
        </w:tblPrEx>
        <w:trPr>
          <w:trHeight w:val="2542"/>
          <w:tblCellSpacing w:w="-5" w:type="nil"/>
        </w:trPr>
        <w:tc>
          <w:tcPr>
            <w:tcW w:w="3115" w:type="dxa"/>
            <w:tcBorders>
              <w:top w:val="single" w:sz="4" w:space="0" w:color="000000"/>
              <w:left w:val="single" w:sz="4" w:space="0" w:color="000000"/>
              <w:bottom w:val="single" w:sz="4" w:space="0" w:color="000000"/>
              <w:right w:val="single" w:sz="4" w:space="0" w:color="000000"/>
            </w:tcBorders>
          </w:tcPr>
          <w:p w:rsidR="007D5D56" w:rsidRDefault="007D5D56">
            <w:pPr>
              <w:pStyle w:val="TableParagraph"/>
              <w:widowControl/>
              <w:spacing w:line="276" w:lineRule="auto"/>
              <w:ind w:left="113" w:right="113"/>
              <w:jc w:val="both"/>
            </w:pPr>
            <w:r>
              <w:t>Осознание себя как гражданина России; формирование чувства гордости за свою Родину, российский народ и историю России.</w:t>
            </w:r>
          </w:p>
        </w:tc>
        <w:tc>
          <w:tcPr>
            <w:tcW w:w="6225" w:type="dxa"/>
            <w:tcBorders>
              <w:top w:val="single" w:sz="4" w:space="0" w:color="000000"/>
              <w:left w:val="single" w:sz="4" w:space="0" w:color="000000"/>
              <w:bottom w:val="single" w:sz="4" w:space="0" w:color="000000"/>
              <w:right w:val="single" w:sz="4" w:space="0" w:color="000000"/>
            </w:tcBorders>
          </w:tcPr>
          <w:p w:rsidR="007D5D56" w:rsidRDefault="007D5D56">
            <w:pPr>
              <w:pStyle w:val="TableParagraph"/>
              <w:widowControl/>
              <w:tabs>
                <w:tab w:val="left" w:pos="2222"/>
                <w:tab w:val="left" w:pos="3243"/>
                <w:tab w:val="left" w:pos="5570"/>
              </w:tabs>
              <w:spacing w:line="276" w:lineRule="auto"/>
              <w:ind w:left="113" w:right="113"/>
              <w:jc w:val="both"/>
            </w:pPr>
            <w:r>
              <w:rPr>
                <w:w w:val="95"/>
              </w:rPr>
              <w:t>Обучающийся</w:t>
            </w:r>
            <w:r>
              <w:rPr>
                <w:w w:val="95"/>
              </w:rPr>
              <w:tab/>
              <w:t xml:space="preserve">знает </w:t>
            </w:r>
            <w:r>
              <w:t>знаменательные для Отечества исторические события;</w:t>
            </w:r>
          </w:p>
          <w:p w:rsidR="007D5D56" w:rsidRDefault="007D5D56">
            <w:pPr>
              <w:pStyle w:val="TableParagraph"/>
              <w:widowControl/>
              <w:tabs>
                <w:tab w:val="left" w:pos="1637"/>
                <w:tab w:val="left" w:pos="2566"/>
                <w:tab w:val="left" w:pos="4185"/>
                <w:tab w:val="left" w:pos="4594"/>
              </w:tabs>
              <w:spacing w:line="276" w:lineRule="auto"/>
              <w:ind w:left="113" w:right="113"/>
              <w:jc w:val="both"/>
            </w:pPr>
            <w:r>
              <w:t xml:space="preserve">осознание своей </w:t>
            </w:r>
            <w:r>
              <w:rPr>
                <w:w w:val="95"/>
              </w:rPr>
              <w:t xml:space="preserve">этнической </w:t>
            </w:r>
            <w:r>
              <w:t>и культурной принадлежности;</w:t>
            </w:r>
          </w:p>
          <w:p w:rsidR="007D5D56" w:rsidRDefault="007D5D56">
            <w:pPr>
              <w:pStyle w:val="TableParagraph"/>
              <w:widowControl/>
              <w:tabs>
                <w:tab w:val="left" w:pos="1643"/>
                <w:tab w:val="left" w:pos="2988"/>
                <w:tab w:val="left" w:pos="3851"/>
                <w:tab w:val="left" w:pos="5369"/>
              </w:tabs>
              <w:spacing w:line="276" w:lineRule="auto"/>
              <w:ind w:left="113" w:right="113"/>
              <w:jc w:val="both"/>
            </w:pPr>
            <w:r>
              <w:rPr>
                <w:w w:val="95"/>
              </w:rPr>
              <w:t xml:space="preserve">любит </w:t>
            </w:r>
            <w:r>
              <w:t xml:space="preserve">родной </w:t>
            </w:r>
            <w:r>
              <w:rPr>
                <w:w w:val="95"/>
              </w:rPr>
              <w:t xml:space="preserve">край, осознает </w:t>
            </w:r>
            <w:r>
              <w:t>свою национальность;</w:t>
            </w:r>
          </w:p>
          <w:p w:rsidR="007D5D56" w:rsidRDefault="007D5D56">
            <w:pPr>
              <w:pStyle w:val="TableParagraph"/>
              <w:widowControl/>
              <w:tabs>
                <w:tab w:val="left" w:pos="1526"/>
                <w:tab w:val="left" w:pos="2058"/>
                <w:tab w:val="left" w:pos="2562"/>
                <w:tab w:val="left" w:pos="4261"/>
                <w:tab w:val="left" w:pos="5843"/>
              </w:tabs>
              <w:spacing w:line="276" w:lineRule="auto"/>
              <w:ind w:left="113" w:right="113"/>
              <w:jc w:val="both"/>
            </w:pPr>
            <w:r>
              <w:t xml:space="preserve">знает и </w:t>
            </w:r>
            <w:r>
              <w:rPr>
                <w:w w:val="95"/>
              </w:rPr>
              <w:t xml:space="preserve">с </w:t>
            </w:r>
            <w:r>
              <w:t>уважением относится к Государственным символам России; сопереживает радостям и бедам своего народа и проявляет эти чувства в добрых поступках.</w:t>
            </w:r>
          </w:p>
        </w:tc>
      </w:tr>
      <w:tr w:rsidR="007D5D56">
        <w:tblPrEx>
          <w:tblCellSpacing w:w="-5" w:type="nil"/>
        </w:tblPrEx>
        <w:trPr>
          <w:trHeight w:val="2280"/>
          <w:tblCellSpacing w:w="-5" w:type="nil"/>
        </w:trPr>
        <w:tc>
          <w:tcPr>
            <w:tcW w:w="3115" w:type="dxa"/>
            <w:tcBorders>
              <w:top w:val="single" w:sz="4" w:space="0" w:color="000000"/>
              <w:left w:val="single" w:sz="4" w:space="0" w:color="000000"/>
              <w:bottom w:val="single" w:sz="4" w:space="0" w:color="000000"/>
              <w:right w:val="single" w:sz="4" w:space="0" w:color="000000"/>
            </w:tcBorders>
          </w:tcPr>
          <w:p w:rsidR="007D5D56" w:rsidRDefault="007D5D56">
            <w:pPr>
              <w:pStyle w:val="TableParagraph"/>
              <w:widowControl/>
              <w:spacing w:line="276" w:lineRule="auto"/>
              <w:ind w:left="113" w:right="113"/>
              <w:jc w:val="both"/>
            </w:pPr>
            <w:r>
              <w:t>Формирование целостного, социально ориентированного взгляда на мир в его органичном единстве природной и социальной частей.</w:t>
            </w:r>
          </w:p>
        </w:tc>
        <w:tc>
          <w:tcPr>
            <w:tcW w:w="6225" w:type="dxa"/>
            <w:tcBorders>
              <w:top w:val="single" w:sz="4" w:space="0" w:color="000000"/>
              <w:left w:val="single" w:sz="4" w:space="0" w:color="000000"/>
              <w:bottom w:val="single" w:sz="4" w:space="0" w:color="000000"/>
              <w:right w:val="single" w:sz="4" w:space="0" w:color="000000"/>
            </w:tcBorders>
          </w:tcPr>
          <w:p w:rsidR="007D5D56" w:rsidRDefault="007D5D56">
            <w:pPr>
              <w:pStyle w:val="TableParagraph"/>
              <w:widowControl/>
              <w:spacing w:line="276" w:lineRule="auto"/>
              <w:ind w:left="113" w:right="113"/>
              <w:jc w:val="both"/>
            </w:pPr>
            <w:r>
              <w:t>Обучающийся с уважением относится к разнообразию народных традиций, культур, религий;</w:t>
            </w:r>
          </w:p>
          <w:p w:rsidR="007D5D56" w:rsidRDefault="007D5D56">
            <w:pPr>
              <w:pStyle w:val="TableParagraph"/>
              <w:widowControl/>
              <w:spacing w:line="276" w:lineRule="auto"/>
              <w:ind w:left="113" w:right="113"/>
              <w:jc w:val="both"/>
            </w:pPr>
            <w:r>
              <w:t>выстраивает отношения, общение со сверстниками несмотря на национальную принадлежность, на основе общекультурных принципов;</w:t>
            </w:r>
          </w:p>
          <w:p w:rsidR="007D5D56" w:rsidRDefault="007D5D56">
            <w:pPr>
              <w:pStyle w:val="TableParagraph"/>
              <w:widowControl/>
              <w:tabs>
                <w:tab w:val="left" w:pos="2222"/>
                <w:tab w:val="left" w:pos="3243"/>
                <w:tab w:val="left" w:pos="5570"/>
              </w:tabs>
              <w:spacing w:line="276" w:lineRule="auto"/>
              <w:ind w:left="113" w:right="113"/>
              <w:jc w:val="both"/>
            </w:pPr>
            <w:r>
              <w:t>уважает историю и культуру других народов и стран, не допускает их оскорбления, высмеивания.</w:t>
            </w:r>
          </w:p>
        </w:tc>
      </w:tr>
      <w:tr w:rsidR="007D5D56">
        <w:tblPrEx>
          <w:tblCellSpacing w:w="-5" w:type="nil"/>
        </w:tblPrEx>
        <w:trPr>
          <w:trHeight w:val="1298"/>
          <w:tblCellSpacing w:w="-5" w:type="nil"/>
        </w:trPr>
        <w:tc>
          <w:tcPr>
            <w:tcW w:w="3115" w:type="dxa"/>
            <w:tcBorders>
              <w:top w:val="single" w:sz="4" w:space="0" w:color="000000"/>
              <w:left w:val="single" w:sz="4" w:space="0" w:color="000000"/>
              <w:bottom w:val="single" w:sz="4" w:space="0" w:color="000000"/>
              <w:right w:val="single" w:sz="4" w:space="0" w:color="000000"/>
            </w:tcBorders>
          </w:tcPr>
          <w:p w:rsidR="007D5D56" w:rsidRDefault="007D5D56">
            <w:pPr>
              <w:pStyle w:val="TableParagraph"/>
              <w:widowControl/>
              <w:spacing w:line="276" w:lineRule="auto"/>
              <w:ind w:left="113" w:right="113"/>
              <w:jc w:val="both"/>
            </w:pPr>
            <w:r>
              <w:t>Формирование уважительного отношения к иному мнению, истории и культуре других народов.</w:t>
            </w:r>
          </w:p>
        </w:tc>
        <w:tc>
          <w:tcPr>
            <w:tcW w:w="6225" w:type="dxa"/>
            <w:tcBorders>
              <w:top w:val="single" w:sz="4" w:space="0" w:color="000000"/>
              <w:left w:val="single" w:sz="4" w:space="0" w:color="000000"/>
              <w:bottom w:val="single" w:sz="4" w:space="0" w:color="000000"/>
              <w:right w:val="single" w:sz="4" w:space="0" w:color="000000"/>
            </w:tcBorders>
          </w:tcPr>
          <w:p w:rsidR="007D5D56" w:rsidRDefault="007D5D56">
            <w:pPr>
              <w:pStyle w:val="TableParagraph"/>
              <w:widowControl/>
              <w:tabs>
                <w:tab w:val="left" w:pos="2106"/>
                <w:tab w:val="left" w:pos="3341"/>
              </w:tabs>
              <w:spacing w:line="276" w:lineRule="auto"/>
              <w:ind w:left="113" w:right="113"/>
              <w:jc w:val="both"/>
            </w:pPr>
            <w:r>
              <w:rPr>
                <w:w w:val="95"/>
              </w:rPr>
              <w:t>Обучающийся</w:t>
            </w:r>
            <w:r>
              <w:rPr>
                <w:w w:val="95"/>
              </w:rPr>
              <w:tab/>
            </w:r>
            <w:r>
              <w:t>уважает культуру и традиции народов России и мира;</w:t>
            </w:r>
          </w:p>
          <w:p w:rsidR="007D5D56" w:rsidRDefault="007D5D56">
            <w:pPr>
              <w:pStyle w:val="TableParagraph"/>
              <w:widowControl/>
              <w:tabs>
                <w:tab w:val="left" w:pos="1157"/>
              </w:tabs>
              <w:spacing w:line="276" w:lineRule="auto"/>
              <w:ind w:left="113" w:right="113"/>
              <w:jc w:val="both"/>
            </w:pPr>
            <w:r>
              <w:t>умеет</w:t>
            </w:r>
            <w:r>
              <w:tab/>
              <w:t>выслушать иное мнение, уважительно относится к иному мнению.</w:t>
            </w:r>
          </w:p>
        </w:tc>
      </w:tr>
      <w:tr w:rsidR="007D5D56">
        <w:tblPrEx>
          <w:tblCellSpacing w:w="-5" w:type="nil"/>
        </w:tblPrEx>
        <w:trPr>
          <w:trHeight w:val="2266"/>
          <w:tblCellSpacing w:w="-5" w:type="nil"/>
        </w:trPr>
        <w:tc>
          <w:tcPr>
            <w:tcW w:w="3115" w:type="dxa"/>
            <w:tcBorders>
              <w:top w:val="single" w:sz="4" w:space="0" w:color="000000"/>
              <w:left w:val="single" w:sz="4" w:space="0" w:color="000000"/>
              <w:bottom w:val="single" w:sz="4" w:space="0" w:color="000000"/>
              <w:right w:val="single" w:sz="4" w:space="0" w:color="000000"/>
            </w:tcBorders>
          </w:tcPr>
          <w:p w:rsidR="007D5D56" w:rsidRDefault="007D5D56">
            <w:pPr>
              <w:pStyle w:val="TableParagraph"/>
              <w:widowControl/>
              <w:spacing w:line="276" w:lineRule="auto"/>
              <w:ind w:left="113" w:right="113"/>
              <w:jc w:val="both"/>
            </w:pPr>
            <w:r>
              <w:t>Развитие адекватных представлений о собственных возможностях, о насущно необходимом жизнеобеспечении.</w:t>
            </w:r>
          </w:p>
        </w:tc>
        <w:tc>
          <w:tcPr>
            <w:tcW w:w="6225" w:type="dxa"/>
            <w:tcBorders>
              <w:top w:val="single" w:sz="4" w:space="0" w:color="000000"/>
              <w:left w:val="single" w:sz="4" w:space="0" w:color="000000"/>
              <w:bottom w:val="single" w:sz="4" w:space="0" w:color="000000"/>
              <w:right w:val="single" w:sz="4" w:space="0" w:color="000000"/>
            </w:tcBorders>
          </w:tcPr>
          <w:p w:rsidR="007D5D56" w:rsidRDefault="007D5D56">
            <w:pPr>
              <w:pStyle w:val="TableParagraph"/>
              <w:widowControl/>
              <w:spacing w:line="276" w:lineRule="auto"/>
              <w:ind w:left="113" w:right="113"/>
              <w:jc w:val="both"/>
            </w:pPr>
            <w:r>
              <w:t>Обучающийся умеет адекватно оценивать свои возможности и силы (различает «что я хочу» и «что я могу»);</w:t>
            </w:r>
          </w:p>
          <w:p w:rsidR="007D5D56" w:rsidRDefault="007D5D56">
            <w:pPr>
              <w:pStyle w:val="TableParagraph"/>
              <w:widowControl/>
              <w:spacing w:line="276" w:lineRule="auto"/>
              <w:ind w:left="113" w:right="113"/>
              <w:jc w:val="both"/>
            </w:pPr>
            <w:r>
              <w:t>может обратиться к взрослому за помощью и сформулировать просьбу точно описать возникшую проблему;</w:t>
            </w:r>
          </w:p>
          <w:p w:rsidR="007D5D56" w:rsidRDefault="007D5D56">
            <w:pPr>
              <w:pStyle w:val="TableParagraph"/>
              <w:widowControl/>
              <w:spacing w:line="276" w:lineRule="auto"/>
              <w:ind w:right="113"/>
              <w:jc w:val="both"/>
            </w:pPr>
            <w:r>
              <w:t xml:space="preserve"> осваивает навыки самообслуживания.</w:t>
            </w:r>
          </w:p>
          <w:p w:rsidR="007D5D56" w:rsidRDefault="007D5D56">
            <w:pPr>
              <w:pStyle w:val="TableParagraph"/>
              <w:widowControl/>
              <w:tabs>
                <w:tab w:val="left" w:pos="2818"/>
              </w:tabs>
              <w:spacing w:line="276" w:lineRule="auto"/>
              <w:ind w:left="113" w:right="113" w:firstLine="284"/>
              <w:jc w:val="both"/>
            </w:pPr>
          </w:p>
        </w:tc>
      </w:tr>
      <w:tr w:rsidR="007D5D56">
        <w:tblPrEx>
          <w:tblCellSpacing w:w="-5" w:type="nil"/>
        </w:tblPrEx>
        <w:trPr>
          <w:trHeight w:val="1547"/>
          <w:tblCellSpacing w:w="-5" w:type="nil"/>
        </w:trPr>
        <w:tc>
          <w:tcPr>
            <w:tcW w:w="3115" w:type="dxa"/>
            <w:tcBorders>
              <w:top w:val="single" w:sz="4" w:space="0" w:color="000000"/>
              <w:left w:val="single" w:sz="4" w:space="0" w:color="000000"/>
              <w:bottom w:val="single" w:sz="4" w:space="0" w:color="000000"/>
              <w:right w:val="single" w:sz="4" w:space="0" w:color="000000"/>
            </w:tcBorders>
          </w:tcPr>
          <w:p w:rsidR="007D5D56" w:rsidRDefault="007D5D56">
            <w:pPr>
              <w:pStyle w:val="TableParagraph"/>
              <w:widowControl/>
              <w:spacing w:line="276" w:lineRule="auto"/>
              <w:ind w:left="113" w:right="113"/>
              <w:jc w:val="both"/>
            </w:pPr>
            <w:r>
              <w:t>Овладение начальными навыками адаптации в динамично изменяющемся и развивающемся мире.</w:t>
            </w:r>
          </w:p>
        </w:tc>
        <w:tc>
          <w:tcPr>
            <w:tcW w:w="6225" w:type="dxa"/>
            <w:tcBorders>
              <w:top w:val="single" w:sz="4" w:space="0" w:color="000000"/>
              <w:left w:val="single" w:sz="4" w:space="0" w:color="000000"/>
              <w:bottom w:val="single" w:sz="4" w:space="0" w:color="000000"/>
              <w:right w:val="single" w:sz="4" w:space="0" w:color="000000"/>
            </w:tcBorders>
          </w:tcPr>
          <w:p w:rsidR="007D5D56" w:rsidRDefault="007D5D56">
            <w:pPr>
              <w:pStyle w:val="TableParagraph"/>
              <w:widowControl/>
              <w:tabs>
                <w:tab w:val="left" w:pos="2819"/>
                <w:tab w:val="left" w:pos="4494"/>
              </w:tabs>
              <w:spacing w:line="276" w:lineRule="auto"/>
              <w:ind w:left="113" w:right="113"/>
              <w:jc w:val="both"/>
            </w:pPr>
            <w:r>
              <w:rPr>
                <w:w w:val="95"/>
              </w:rPr>
              <w:t xml:space="preserve">Обучающийся </w:t>
            </w:r>
            <w:r>
              <w:t>умеет выстраивать добропорядочные отношения в учебном коллективе, в коллективах групп продлённого дня, дополнительного образования;</w:t>
            </w:r>
          </w:p>
          <w:p w:rsidR="007D5D56" w:rsidRDefault="007D5D56">
            <w:pPr>
              <w:pStyle w:val="TableParagraph"/>
              <w:widowControl/>
              <w:tabs>
                <w:tab w:val="left" w:pos="1845"/>
                <w:tab w:val="left" w:pos="2197"/>
                <w:tab w:val="left" w:pos="3775"/>
                <w:tab w:val="left" w:pos="5428"/>
              </w:tabs>
              <w:spacing w:line="276" w:lineRule="auto"/>
              <w:ind w:left="113" w:right="113"/>
              <w:jc w:val="both"/>
            </w:pPr>
            <w:r>
              <w:t>умеет вести в любых проблемных ситуациях; принимает</w:t>
            </w:r>
          </w:p>
          <w:p w:rsidR="007D5D56" w:rsidRDefault="007D5D56">
            <w:pPr>
              <w:pStyle w:val="TableParagraph"/>
              <w:widowControl/>
              <w:tabs>
                <w:tab w:val="left" w:pos="1845"/>
                <w:tab w:val="left" w:pos="2197"/>
                <w:tab w:val="left" w:pos="3775"/>
                <w:tab w:val="left" w:pos="5428"/>
              </w:tabs>
              <w:spacing w:line="276" w:lineRule="auto"/>
              <w:ind w:left="113" w:right="113"/>
              <w:jc w:val="both"/>
            </w:pPr>
            <w:r>
              <w:rPr>
                <w:w w:val="95"/>
              </w:rPr>
              <w:t xml:space="preserve">и </w:t>
            </w:r>
            <w:r>
              <w:t>осваивает</w:t>
            </w:r>
            <w:r>
              <w:tab/>
              <w:t>социальную роль обучающегося.</w:t>
            </w:r>
          </w:p>
        </w:tc>
      </w:tr>
      <w:tr w:rsidR="007D5D56">
        <w:tblPrEx>
          <w:tblCellSpacing w:w="-5" w:type="nil"/>
        </w:tblPrEx>
        <w:trPr>
          <w:trHeight w:val="4121"/>
          <w:tblCellSpacing w:w="-5" w:type="nil"/>
        </w:trPr>
        <w:tc>
          <w:tcPr>
            <w:tcW w:w="3115" w:type="dxa"/>
            <w:tcBorders>
              <w:top w:val="single" w:sz="4" w:space="0" w:color="000000"/>
              <w:left w:val="single" w:sz="4" w:space="0" w:color="000000"/>
              <w:bottom w:val="single" w:sz="4" w:space="0" w:color="000000"/>
              <w:right w:val="single" w:sz="4" w:space="0" w:color="000000"/>
            </w:tcBorders>
          </w:tcPr>
          <w:p w:rsidR="007D5D56" w:rsidRDefault="007D5D56">
            <w:pPr>
              <w:pStyle w:val="TableParagraph"/>
              <w:widowControl/>
              <w:spacing w:line="276" w:lineRule="auto"/>
              <w:ind w:left="113" w:right="113"/>
              <w:jc w:val="both"/>
            </w:pPr>
            <w:r>
              <w:t>Овладение социально бытовыми умениями, используемыми в повседневной жизни.</w:t>
            </w:r>
          </w:p>
        </w:tc>
        <w:tc>
          <w:tcPr>
            <w:tcW w:w="6225" w:type="dxa"/>
            <w:tcBorders>
              <w:top w:val="single" w:sz="4" w:space="0" w:color="000000"/>
              <w:left w:val="single" w:sz="4" w:space="0" w:color="000000"/>
              <w:bottom w:val="single" w:sz="4" w:space="0" w:color="000000"/>
              <w:right w:val="single" w:sz="4" w:space="0" w:color="000000"/>
            </w:tcBorders>
          </w:tcPr>
          <w:p w:rsidR="007D5D56" w:rsidRDefault="007D5D56">
            <w:pPr>
              <w:pStyle w:val="TableParagraph"/>
              <w:widowControl/>
              <w:tabs>
                <w:tab w:val="left" w:pos="2877"/>
                <w:tab w:val="left" w:pos="5098"/>
              </w:tabs>
              <w:spacing w:line="276" w:lineRule="auto"/>
              <w:ind w:left="113" w:right="113"/>
              <w:jc w:val="both"/>
            </w:pPr>
            <w:r>
              <w:rPr>
                <w:w w:val="95"/>
              </w:rPr>
              <w:t>Обучающийся</w:t>
            </w:r>
            <w:r>
              <w:rPr>
                <w:w w:val="95"/>
              </w:rPr>
              <w:tab/>
              <w:t xml:space="preserve">осваивает </w:t>
            </w:r>
            <w:r>
              <w:t>навыки самостоятельности и независимости в быту, умеет обращаться с электроприборами, осваивает правила поведения на дороге, в транспорте и при общении с незнакомыми людьми;</w:t>
            </w:r>
          </w:p>
          <w:p w:rsidR="007D5D56" w:rsidRDefault="007D5D56">
            <w:pPr>
              <w:pStyle w:val="TableParagraph"/>
              <w:widowControl/>
              <w:spacing w:line="276" w:lineRule="auto"/>
              <w:ind w:left="113" w:right="113"/>
              <w:jc w:val="both"/>
            </w:pPr>
            <w:r>
              <w:t>знает правила поведения в школе, права и обязанности ученика;</w:t>
            </w:r>
          </w:p>
          <w:p w:rsidR="007D5D56" w:rsidRDefault="007D5D56">
            <w:pPr>
              <w:pStyle w:val="TableParagraph"/>
              <w:widowControl/>
              <w:spacing w:line="276" w:lineRule="auto"/>
              <w:ind w:left="113" w:right="113"/>
              <w:jc w:val="both"/>
            </w:pPr>
            <w:r>
              <w:t>понимает предназначения окружающих в быту предметов и вещей;</w:t>
            </w:r>
          </w:p>
          <w:p w:rsidR="007D5D56" w:rsidRDefault="007D5D56">
            <w:pPr>
              <w:pStyle w:val="TableParagraph"/>
              <w:widowControl/>
              <w:spacing w:line="276" w:lineRule="auto"/>
              <w:ind w:left="113" w:right="113"/>
              <w:jc w:val="both"/>
            </w:pPr>
            <w:r>
              <w:t>умеет ориентироваться в пространстве школы, расписании.</w:t>
            </w:r>
          </w:p>
          <w:p w:rsidR="007D5D56" w:rsidRDefault="007D5D56">
            <w:pPr>
              <w:pStyle w:val="TableParagraph"/>
              <w:widowControl/>
              <w:spacing w:line="276" w:lineRule="auto"/>
              <w:ind w:left="113" w:right="113"/>
              <w:jc w:val="both"/>
            </w:pPr>
            <w:r>
              <w:t>Стремится участвовать в повседневной жизни класса, мероприятиях класса и школы.</w:t>
            </w:r>
          </w:p>
        </w:tc>
      </w:tr>
      <w:tr w:rsidR="007D5D56">
        <w:tblPrEx>
          <w:tblCellSpacing w:w="-5" w:type="nil"/>
        </w:tblPrEx>
        <w:trPr>
          <w:trHeight w:val="2833"/>
          <w:tblCellSpacing w:w="-5" w:type="nil"/>
        </w:trPr>
        <w:tc>
          <w:tcPr>
            <w:tcW w:w="3115" w:type="dxa"/>
            <w:tcBorders>
              <w:top w:val="single" w:sz="4" w:space="0" w:color="000000"/>
              <w:left w:val="single" w:sz="4" w:space="0" w:color="000000"/>
              <w:bottom w:val="single" w:sz="4" w:space="0" w:color="000000"/>
              <w:right w:val="single" w:sz="4" w:space="0" w:color="000000"/>
            </w:tcBorders>
          </w:tcPr>
          <w:p w:rsidR="007D5D56" w:rsidRDefault="007D5D56">
            <w:pPr>
              <w:pStyle w:val="TableParagraph"/>
              <w:widowControl/>
              <w:spacing w:line="276" w:lineRule="auto"/>
              <w:ind w:left="113" w:right="113"/>
            </w:pPr>
            <w:r>
              <w:t>Владение навыками коммуникации и принятыми ритуалами социального взаимодействия.</w:t>
            </w:r>
          </w:p>
        </w:tc>
        <w:tc>
          <w:tcPr>
            <w:tcW w:w="6225" w:type="dxa"/>
            <w:tcBorders>
              <w:top w:val="single" w:sz="4" w:space="0" w:color="000000"/>
              <w:left w:val="single" w:sz="4" w:space="0" w:color="000000"/>
              <w:bottom w:val="single" w:sz="4" w:space="0" w:color="000000"/>
              <w:right w:val="single" w:sz="4" w:space="0" w:color="000000"/>
            </w:tcBorders>
          </w:tcPr>
          <w:p w:rsidR="007D5D56" w:rsidRDefault="007D5D56">
            <w:pPr>
              <w:pStyle w:val="TableParagraph"/>
              <w:widowControl/>
              <w:spacing w:line="276" w:lineRule="auto"/>
              <w:ind w:left="113" w:right="113"/>
            </w:pPr>
            <w:r>
              <w:t>Обучающийся знает правила коммуникации; умеет инициировать и поддерживать коммуникацию с взрослыми;</w:t>
            </w:r>
          </w:p>
          <w:p w:rsidR="007D5D56" w:rsidRDefault="007D5D56">
            <w:pPr>
              <w:pStyle w:val="TableParagraph"/>
              <w:widowControl/>
              <w:spacing w:line="276" w:lineRule="auto"/>
              <w:ind w:left="113" w:right="113"/>
            </w:pPr>
            <w:r>
              <w:t>умеет применять адекватные способы поведения в разных ситуация;</w:t>
            </w:r>
          </w:p>
          <w:p w:rsidR="007D5D56" w:rsidRDefault="007D5D56">
            <w:pPr>
              <w:pStyle w:val="TableParagraph"/>
              <w:widowControl/>
              <w:spacing w:line="276" w:lineRule="auto"/>
              <w:ind w:left="113" w:right="113"/>
            </w:pPr>
            <w:r>
              <w:t>владеет культурными формами выражения своих чувств;</w:t>
            </w:r>
          </w:p>
          <w:p w:rsidR="007D5D56" w:rsidRDefault="007D5D56">
            <w:pPr>
              <w:pStyle w:val="TableParagraph"/>
              <w:widowControl/>
              <w:spacing w:line="276" w:lineRule="auto"/>
              <w:ind w:left="113" w:right="113"/>
            </w:pPr>
            <w:r>
              <w:t xml:space="preserve">умеет обращаться за помощью; </w:t>
            </w:r>
          </w:p>
          <w:p w:rsidR="007D5D56" w:rsidRDefault="007D5D56">
            <w:pPr>
              <w:pStyle w:val="TableParagraph"/>
              <w:widowControl/>
              <w:spacing w:line="276" w:lineRule="auto"/>
              <w:ind w:left="113" w:right="113"/>
            </w:pPr>
            <w:r>
              <w:t>способен инициировать и поддерживать коммуникацию со сверстниками.</w:t>
            </w:r>
          </w:p>
        </w:tc>
      </w:tr>
      <w:tr w:rsidR="007D5D56">
        <w:tblPrEx>
          <w:tblCellSpacing w:w="-5" w:type="nil"/>
        </w:tblPrEx>
        <w:trPr>
          <w:trHeight w:val="1865"/>
          <w:tblCellSpacing w:w="-5" w:type="nil"/>
        </w:trPr>
        <w:tc>
          <w:tcPr>
            <w:tcW w:w="3115" w:type="dxa"/>
            <w:tcBorders>
              <w:top w:val="single" w:sz="4" w:space="0" w:color="000000"/>
              <w:left w:val="single" w:sz="4" w:space="0" w:color="000000"/>
              <w:bottom w:val="single" w:sz="4" w:space="0" w:color="000000"/>
              <w:right w:val="single" w:sz="4" w:space="0" w:color="000000"/>
            </w:tcBorders>
          </w:tcPr>
          <w:p w:rsidR="007D5D56" w:rsidRDefault="007D5D56">
            <w:pPr>
              <w:pStyle w:val="TableParagraph"/>
              <w:widowControl/>
              <w:spacing w:line="276" w:lineRule="auto"/>
              <w:ind w:left="113" w:right="113"/>
              <w:jc w:val="both"/>
            </w:pPr>
            <w:r>
              <w:t>Способность к осмыслению и дифференциации картины мира, ее временно – пространственной</w:t>
            </w:r>
          </w:p>
          <w:p w:rsidR="007D5D56" w:rsidRDefault="007D5D56">
            <w:pPr>
              <w:pStyle w:val="TableParagraph"/>
              <w:widowControl/>
              <w:spacing w:line="276" w:lineRule="auto"/>
              <w:ind w:left="113" w:right="113"/>
              <w:jc w:val="both"/>
            </w:pPr>
            <w:r>
              <w:t>Организации.</w:t>
            </w:r>
          </w:p>
        </w:tc>
        <w:tc>
          <w:tcPr>
            <w:tcW w:w="6225" w:type="dxa"/>
            <w:tcBorders>
              <w:top w:val="single" w:sz="4" w:space="0" w:color="000000"/>
              <w:left w:val="single" w:sz="4" w:space="0" w:color="000000"/>
              <w:bottom w:val="single" w:sz="4" w:space="0" w:color="000000"/>
              <w:right w:val="single" w:sz="4" w:space="0" w:color="000000"/>
            </w:tcBorders>
          </w:tcPr>
          <w:p w:rsidR="007D5D56" w:rsidRDefault="007D5D56">
            <w:pPr>
              <w:pStyle w:val="TableParagraph"/>
              <w:widowControl/>
              <w:tabs>
                <w:tab w:val="left" w:pos="2464"/>
                <w:tab w:val="left" w:pos="3539"/>
                <w:tab w:val="left" w:pos="5178"/>
              </w:tabs>
              <w:spacing w:line="276" w:lineRule="auto"/>
              <w:ind w:left="113" w:right="113"/>
              <w:jc w:val="both"/>
            </w:pPr>
            <w:r>
              <w:t xml:space="preserve">Обучающийся владеет адекватным бытовым поведением </w:t>
            </w:r>
            <w:r>
              <w:rPr>
                <w:w w:val="95"/>
              </w:rPr>
              <w:t xml:space="preserve">с </w:t>
            </w:r>
            <w:r>
              <w:t>точки зрения опасности/безопасности для себя;</w:t>
            </w:r>
          </w:p>
          <w:p w:rsidR="007D5D56" w:rsidRDefault="007D5D56">
            <w:pPr>
              <w:pStyle w:val="TableParagraph"/>
              <w:widowControl/>
              <w:spacing w:line="276" w:lineRule="auto"/>
              <w:ind w:left="113" w:right="113"/>
              <w:jc w:val="both"/>
            </w:pPr>
            <w:r>
              <w:t>имеет адекватные навыки бытового поведения с точки зрения сохранности окружающей предметной и природной среды;</w:t>
            </w:r>
          </w:p>
          <w:p w:rsidR="007D5D56" w:rsidRDefault="007D5D56">
            <w:pPr>
              <w:pStyle w:val="TableParagraph"/>
              <w:widowControl/>
              <w:spacing w:line="276" w:lineRule="auto"/>
              <w:ind w:right="113"/>
              <w:jc w:val="both"/>
            </w:pPr>
            <w:r>
              <w:t>умеет использовать вещи в соответствии с их</w:t>
            </w:r>
          </w:p>
        </w:tc>
      </w:tr>
      <w:tr w:rsidR="007D5D56">
        <w:tblPrEx>
          <w:tblCellSpacing w:w="-5" w:type="nil"/>
        </w:tblPrEx>
        <w:trPr>
          <w:trHeight w:val="2291"/>
          <w:tblCellSpacing w:w="-5" w:type="nil"/>
        </w:trPr>
        <w:tc>
          <w:tcPr>
            <w:tcW w:w="3115" w:type="dxa"/>
            <w:tcBorders>
              <w:top w:val="single" w:sz="4" w:space="0" w:color="000000"/>
              <w:left w:val="single" w:sz="4" w:space="0" w:color="000000"/>
              <w:bottom w:val="single" w:sz="4" w:space="0" w:color="000000"/>
              <w:right w:val="single" w:sz="4" w:space="0" w:color="000000"/>
            </w:tcBorders>
          </w:tcPr>
          <w:p w:rsidR="007D5D56" w:rsidRDefault="007D5D56">
            <w:pPr>
              <w:widowControl/>
              <w:spacing w:line="276" w:lineRule="auto"/>
              <w:ind w:left="113" w:right="113" w:firstLine="284"/>
              <w:jc w:val="both"/>
            </w:pPr>
          </w:p>
        </w:tc>
        <w:tc>
          <w:tcPr>
            <w:tcW w:w="6225" w:type="dxa"/>
            <w:tcBorders>
              <w:top w:val="single" w:sz="4" w:space="0" w:color="000000"/>
              <w:left w:val="single" w:sz="4" w:space="0" w:color="000000"/>
              <w:bottom w:val="single" w:sz="4" w:space="0" w:color="000000"/>
              <w:right w:val="single" w:sz="4" w:space="0" w:color="000000"/>
            </w:tcBorders>
          </w:tcPr>
          <w:p w:rsidR="007D5D56" w:rsidRDefault="007D5D56">
            <w:pPr>
              <w:pStyle w:val="TableParagraph"/>
              <w:widowControl/>
              <w:spacing w:line="276" w:lineRule="auto"/>
              <w:ind w:right="113"/>
              <w:jc w:val="both"/>
            </w:pPr>
            <w:r>
              <w:t xml:space="preserve">  функциями, принятым порядком и характером ситуации;</w:t>
            </w:r>
          </w:p>
          <w:p w:rsidR="007D5D56" w:rsidRDefault="007D5D56">
            <w:pPr>
              <w:pStyle w:val="TableParagraph"/>
              <w:widowControl/>
              <w:tabs>
                <w:tab w:val="left" w:pos="1251"/>
                <w:tab w:val="left" w:pos="1560"/>
                <w:tab w:val="left" w:pos="1863"/>
                <w:tab w:val="left" w:pos="2369"/>
                <w:tab w:val="left" w:pos="2586"/>
                <w:tab w:val="left" w:pos="2851"/>
                <w:tab w:val="left" w:pos="3129"/>
                <w:tab w:val="left" w:pos="3414"/>
                <w:tab w:val="left" w:pos="3683"/>
                <w:tab w:val="left" w:pos="4185"/>
                <w:tab w:val="left" w:pos="4425"/>
                <w:tab w:val="left" w:pos="4828"/>
                <w:tab w:val="left" w:pos="5319"/>
                <w:tab w:val="left" w:pos="5830"/>
              </w:tabs>
              <w:spacing w:line="276" w:lineRule="auto"/>
              <w:ind w:left="113" w:right="113"/>
              <w:jc w:val="both"/>
            </w:pPr>
            <w:r>
              <w:t>умеет</w:t>
            </w:r>
            <w:r>
              <w:tab/>
              <w:t>накапливать личные впечатления, связанные с явлениями</w:t>
            </w:r>
            <w:r>
              <w:tab/>
              <w:t xml:space="preserve"> окружающего мира, упорядочивать их во времени и пространстве; </w:t>
            </w:r>
          </w:p>
          <w:p w:rsidR="007D5D56" w:rsidRDefault="007D5D56">
            <w:pPr>
              <w:pStyle w:val="TableParagraph"/>
              <w:widowControl/>
              <w:tabs>
                <w:tab w:val="left" w:pos="1251"/>
                <w:tab w:val="left" w:pos="1560"/>
                <w:tab w:val="left" w:pos="1863"/>
                <w:tab w:val="left" w:pos="2369"/>
                <w:tab w:val="left" w:pos="2586"/>
                <w:tab w:val="left" w:pos="2851"/>
                <w:tab w:val="left" w:pos="3129"/>
                <w:tab w:val="left" w:pos="3414"/>
                <w:tab w:val="left" w:pos="3683"/>
                <w:tab w:val="left" w:pos="4185"/>
                <w:tab w:val="left" w:pos="4425"/>
                <w:tab w:val="left" w:pos="4828"/>
                <w:tab w:val="left" w:pos="5319"/>
                <w:tab w:val="left" w:pos="5830"/>
              </w:tabs>
              <w:spacing w:line="276" w:lineRule="auto"/>
              <w:ind w:left="113" w:right="113"/>
              <w:jc w:val="both"/>
            </w:pPr>
            <w:r>
              <w:rPr>
                <w:w w:val="95"/>
              </w:rPr>
              <w:t xml:space="preserve">развивает </w:t>
            </w:r>
            <w:r>
              <w:t xml:space="preserve">любознательность и </w:t>
            </w:r>
            <w:r>
              <w:rPr>
                <w:w w:val="95"/>
              </w:rPr>
              <w:t xml:space="preserve">наблюдательность, умеет </w:t>
            </w:r>
            <w:r>
              <w:t xml:space="preserve">задавать вопросы, включаться в </w:t>
            </w:r>
            <w:r>
              <w:rPr>
                <w:w w:val="95"/>
              </w:rPr>
              <w:t>совместную</w:t>
            </w:r>
            <w:r>
              <w:rPr>
                <w:w w:val="95"/>
              </w:rPr>
              <w:tab/>
            </w:r>
            <w:r>
              <w:t>со взрослым исследовательскую деятельность.</w:t>
            </w:r>
          </w:p>
        </w:tc>
      </w:tr>
      <w:tr w:rsidR="007D5D56">
        <w:tblPrEx>
          <w:tblCellSpacing w:w="-5" w:type="nil"/>
        </w:tblPrEx>
        <w:trPr>
          <w:trHeight w:val="4095"/>
          <w:tblCellSpacing w:w="-5" w:type="nil"/>
        </w:trPr>
        <w:tc>
          <w:tcPr>
            <w:tcW w:w="3115" w:type="dxa"/>
            <w:tcBorders>
              <w:top w:val="single" w:sz="4" w:space="0" w:color="000000"/>
              <w:left w:val="single" w:sz="4" w:space="0" w:color="000000"/>
              <w:bottom w:val="single" w:sz="4" w:space="0" w:color="000000"/>
              <w:right w:val="single" w:sz="4" w:space="0" w:color="000000"/>
            </w:tcBorders>
          </w:tcPr>
          <w:p w:rsidR="007D5D56" w:rsidRDefault="007D5D56">
            <w:pPr>
              <w:pStyle w:val="TableParagraph"/>
              <w:widowControl/>
              <w:spacing w:line="276" w:lineRule="auto"/>
              <w:ind w:left="113" w:right="113"/>
              <w:jc w:val="both"/>
            </w:pPr>
            <w:r>
              <w:t>Способность к осмыслению социального окружения, своего места в нем, принятие соответствующих возрасту ценностей и социальных ролей.</w:t>
            </w:r>
          </w:p>
        </w:tc>
        <w:tc>
          <w:tcPr>
            <w:tcW w:w="6225" w:type="dxa"/>
            <w:tcBorders>
              <w:top w:val="single" w:sz="4" w:space="0" w:color="000000"/>
              <w:left w:val="single" w:sz="4" w:space="0" w:color="000000"/>
              <w:bottom w:val="single" w:sz="4" w:space="0" w:color="000000"/>
              <w:right w:val="single" w:sz="4" w:space="0" w:color="000000"/>
            </w:tcBorders>
          </w:tcPr>
          <w:p w:rsidR="007D5D56" w:rsidRDefault="007D5D56">
            <w:pPr>
              <w:pStyle w:val="TableParagraph"/>
              <w:widowControl/>
              <w:spacing w:line="276" w:lineRule="auto"/>
              <w:ind w:left="113" w:right="113"/>
              <w:jc w:val="both"/>
            </w:pPr>
            <w:r>
              <w:t>Обучающийся знает правила поведения в разных социальных ситуациях с людьми разного возраста и статуса;</w:t>
            </w:r>
          </w:p>
          <w:p w:rsidR="007D5D56" w:rsidRDefault="007D5D56">
            <w:pPr>
              <w:pStyle w:val="TableParagraph"/>
              <w:widowControl/>
              <w:spacing w:line="276" w:lineRule="auto"/>
              <w:ind w:left="113" w:right="113"/>
              <w:jc w:val="both"/>
            </w:pPr>
            <w:r>
              <w:t>умеет адекватно использовать принятые социальные ритуалы;</w:t>
            </w:r>
          </w:p>
          <w:p w:rsidR="007D5D56" w:rsidRDefault="007D5D56">
            <w:pPr>
              <w:pStyle w:val="TableParagraph"/>
              <w:widowControl/>
              <w:spacing w:line="276" w:lineRule="auto"/>
              <w:ind w:left="113" w:right="113"/>
              <w:jc w:val="both"/>
            </w:pPr>
            <w:r>
              <w:t>вступить в контакт и общаться в соответствии с возрастом близостью и социальным статусом собеседника;</w:t>
            </w:r>
          </w:p>
          <w:p w:rsidR="007D5D56" w:rsidRDefault="007D5D56">
            <w:pPr>
              <w:pStyle w:val="TableParagraph"/>
              <w:widowControl/>
              <w:spacing w:line="276" w:lineRule="auto"/>
              <w:ind w:right="113"/>
              <w:jc w:val="both"/>
            </w:pPr>
            <w:r>
              <w:t xml:space="preserve">  умеет корректно привлечь к себе внимание;</w:t>
            </w:r>
          </w:p>
          <w:p w:rsidR="007D5D56" w:rsidRDefault="007D5D56">
            <w:pPr>
              <w:pStyle w:val="TableParagraph"/>
              <w:widowControl/>
              <w:spacing w:line="276" w:lineRule="auto"/>
              <w:ind w:left="113" w:right="113"/>
              <w:jc w:val="both"/>
            </w:pPr>
            <w:r>
              <w:t>умеет отстраниться от нежелательного контакта, выразить свои чувства, отказ, недовольство, благодарность, сочувствие, намерение, просьбу, опасение и др.</w:t>
            </w:r>
          </w:p>
        </w:tc>
      </w:tr>
      <w:tr w:rsidR="007D5D56">
        <w:tblPrEx>
          <w:tblCellSpacing w:w="-5" w:type="nil"/>
        </w:tblPrEx>
        <w:trPr>
          <w:trHeight w:val="2268"/>
          <w:tblCellSpacing w:w="-5" w:type="nil"/>
        </w:trPr>
        <w:tc>
          <w:tcPr>
            <w:tcW w:w="3115" w:type="dxa"/>
            <w:tcBorders>
              <w:top w:val="single" w:sz="4" w:space="0" w:color="000000"/>
              <w:left w:val="single" w:sz="4" w:space="0" w:color="000000"/>
              <w:bottom w:val="single" w:sz="4" w:space="0" w:color="000000"/>
              <w:right w:val="single" w:sz="4" w:space="0" w:color="000000"/>
            </w:tcBorders>
          </w:tcPr>
          <w:p w:rsidR="007D5D56" w:rsidRDefault="007D5D56">
            <w:pPr>
              <w:pStyle w:val="TableParagraph"/>
              <w:widowControl/>
              <w:spacing w:line="276" w:lineRule="auto"/>
              <w:ind w:left="113" w:right="113"/>
              <w:jc w:val="both"/>
            </w:pPr>
            <w:r>
              <w:t>Принятие и освоение социальной роли обучающегося, формирование и развитие социально значимых мотивов учебной деятельности.</w:t>
            </w:r>
          </w:p>
        </w:tc>
        <w:tc>
          <w:tcPr>
            <w:tcW w:w="6225" w:type="dxa"/>
            <w:tcBorders>
              <w:top w:val="single" w:sz="4" w:space="0" w:color="000000"/>
              <w:left w:val="single" w:sz="4" w:space="0" w:color="000000"/>
              <w:bottom w:val="single" w:sz="4" w:space="0" w:color="000000"/>
              <w:right w:val="single" w:sz="4" w:space="0" w:color="000000"/>
            </w:tcBorders>
          </w:tcPr>
          <w:p w:rsidR="007D5D56" w:rsidRDefault="007D5D56">
            <w:pPr>
              <w:pStyle w:val="TableParagraph"/>
              <w:widowControl/>
              <w:spacing w:line="276" w:lineRule="auto"/>
              <w:ind w:left="113" w:right="113"/>
              <w:jc w:val="both"/>
            </w:pPr>
            <w:r>
              <w:t>Обучающийся воспринимает важность учебы, проявляет любознательность и интерес к новому;</w:t>
            </w:r>
          </w:p>
          <w:p w:rsidR="007D5D56" w:rsidRDefault="007D5D56">
            <w:pPr>
              <w:pStyle w:val="TableParagraph"/>
              <w:widowControl/>
              <w:spacing w:line="276" w:lineRule="auto"/>
              <w:ind w:left="113" w:right="113"/>
              <w:jc w:val="both"/>
            </w:pPr>
            <w:r>
              <w:t>ориентируется на образец поведения «хорошего ученика» как пример для подражания;</w:t>
            </w:r>
          </w:p>
          <w:p w:rsidR="007D5D56" w:rsidRDefault="007D5D56">
            <w:pPr>
              <w:pStyle w:val="TableParagraph"/>
              <w:widowControl/>
              <w:spacing w:line="276" w:lineRule="auto"/>
              <w:ind w:left="113" w:right="113"/>
              <w:jc w:val="both"/>
            </w:pPr>
            <w:r>
              <w:t>обучающийся активно участвует в процессе обучения.</w:t>
            </w:r>
          </w:p>
        </w:tc>
      </w:tr>
      <w:tr w:rsidR="007D5D56">
        <w:tblPrEx>
          <w:tblCellSpacing w:w="-5" w:type="nil"/>
        </w:tblPrEx>
        <w:trPr>
          <w:trHeight w:val="3251"/>
          <w:tblCellSpacing w:w="-5" w:type="nil"/>
        </w:trPr>
        <w:tc>
          <w:tcPr>
            <w:tcW w:w="3115" w:type="dxa"/>
            <w:tcBorders>
              <w:top w:val="single" w:sz="4" w:space="0" w:color="000000"/>
              <w:left w:val="single" w:sz="4" w:space="0" w:color="000000"/>
              <w:bottom w:val="single" w:sz="4" w:space="0" w:color="000000"/>
              <w:right w:val="single" w:sz="4" w:space="0" w:color="000000"/>
            </w:tcBorders>
          </w:tcPr>
          <w:p w:rsidR="007D5D56" w:rsidRDefault="007D5D56">
            <w:pPr>
              <w:pStyle w:val="TableParagraph"/>
              <w:widowControl/>
              <w:spacing w:line="276" w:lineRule="auto"/>
              <w:ind w:left="113" w:right="113"/>
              <w:jc w:val="both"/>
            </w:pPr>
            <w:r>
              <w:t>Развитие навыков сотрудничества со взрослыми и сверстниками в разных социальных ситуациях.</w:t>
            </w:r>
          </w:p>
        </w:tc>
        <w:tc>
          <w:tcPr>
            <w:tcW w:w="6225" w:type="dxa"/>
            <w:tcBorders>
              <w:top w:val="single" w:sz="4" w:space="0" w:color="000000"/>
              <w:left w:val="single" w:sz="4" w:space="0" w:color="000000"/>
              <w:bottom w:val="single" w:sz="4" w:space="0" w:color="000000"/>
              <w:right w:val="single" w:sz="4" w:space="0" w:color="000000"/>
            </w:tcBorders>
          </w:tcPr>
          <w:p w:rsidR="007D5D56" w:rsidRDefault="007D5D56">
            <w:pPr>
              <w:pStyle w:val="TableParagraph"/>
              <w:widowControl/>
              <w:tabs>
                <w:tab w:val="left" w:pos="2798"/>
              </w:tabs>
              <w:spacing w:line="276" w:lineRule="auto"/>
              <w:ind w:left="113" w:right="113"/>
              <w:jc w:val="both"/>
            </w:pPr>
            <w:r>
              <w:t>Обучающийся умеет</w:t>
            </w:r>
            <w:r>
              <w:tab/>
              <w:t>сотрудничать со взрослыми в разных социальных ситуация с соблюдением в повседневной жизни норм речевого этикета и правила устного общения (обращение, вежливые слова);</w:t>
            </w:r>
          </w:p>
          <w:p w:rsidR="007D5D56" w:rsidRDefault="007D5D56">
            <w:pPr>
              <w:pStyle w:val="TableParagraph"/>
              <w:widowControl/>
              <w:spacing w:line="276" w:lineRule="auto"/>
              <w:ind w:left="113" w:right="113"/>
              <w:jc w:val="both"/>
            </w:pPr>
            <w:r>
              <w:t>участвует в коллективной и групповой работе сверстников, с соблюдением в повседневной жизни норм коммуникации;</w:t>
            </w:r>
          </w:p>
          <w:p w:rsidR="007D5D56" w:rsidRDefault="007D5D56">
            <w:pPr>
              <w:pStyle w:val="TableParagraph"/>
              <w:widowControl/>
              <w:spacing w:line="276" w:lineRule="auto"/>
              <w:ind w:left="113" w:right="113"/>
              <w:jc w:val="both"/>
            </w:pPr>
            <w:r>
              <w:t>умеет в ситуации конфликта найти путь ненасильственного преодоления;</w:t>
            </w:r>
          </w:p>
          <w:p w:rsidR="007D5D56" w:rsidRDefault="007D5D56">
            <w:pPr>
              <w:pStyle w:val="TableParagraph"/>
              <w:widowControl/>
              <w:spacing w:line="276" w:lineRule="auto"/>
              <w:ind w:left="113" w:right="113"/>
              <w:jc w:val="both"/>
            </w:pPr>
            <w:r>
              <w:t>учитывает другое мнение в совместной работе.</w:t>
            </w:r>
          </w:p>
        </w:tc>
      </w:tr>
      <w:tr w:rsidR="007D5D56">
        <w:tblPrEx>
          <w:tblCellSpacing w:w="-5" w:type="nil"/>
        </w:tblPrEx>
        <w:trPr>
          <w:trHeight w:val="1554"/>
          <w:tblCellSpacing w:w="-5" w:type="nil"/>
        </w:trPr>
        <w:tc>
          <w:tcPr>
            <w:tcW w:w="3115" w:type="dxa"/>
            <w:tcBorders>
              <w:top w:val="single" w:sz="4" w:space="0" w:color="000000"/>
              <w:left w:val="single" w:sz="4" w:space="0" w:color="000000"/>
              <w:bottom w:val="single" w:sz="4" w:space="0" w:color="000000"/>
              <w:right w:val="single" w:sz="4" w:space="0" w:color="000000"/>
            </w:tcBorders>
          </w:tcPr>
          <w:p w:rsidR="007D5D56" w:rsidRDefault="007D5D56">
            <w:pPr>
              <w:pStyle w:val="TableParagraph"/>
              <w:widowControl/>
              <w:spacing w:line="276" w:lineRule="auto"/>
              <w:ind w:left="113" w:right="113"/>
              <w:jc w:val="both"/>
            </w:pPr>
            <w:r>
              <w:t>Формирование эстетических потребностей, ценностей и чувств.</w:t>
            </w:r>
          </w:p>
        </w:tc>
        <w:tc>
          <w:tcPr>
            <w:tcW w:w="6225" w:type="dxa"/>
            <w:tcBorders>
              <w:top w:val="single" w:sz="4" w:space="0" w:color="000000"/>
              <w:left w:val="single" w:sz="4" w:space="0" w:color="000000"/>
              <w:bottom w:val="single" w:sz="4" w:space="0" w:color="000000"/>
              <w:right w:val="single" w:sz="4" w:space="0" w:color="000000"/>
            </w:tcBorders>
          </w:tcPr>
          <w:p w:rsidR="007D5D56" w:rsidRDefault="007D5D56">
            <w:pPr>
              <w:pStyle w:val="TableParagraph"/>
              <w:widowControl/>
              <w:spacing w:line="276" w:lineRule="auto"/>
              <w:ind w:right="113"/>
              <w:jc w:val="both"/>
            </w:pPr>
            <w:r>
              <w:t xml:space="preserve"> Обучающийся умеет различать «красивое» и</w:t>
            </w:r>
          </w:p>
          <w:p w:rsidR="007D5D56" w:rsidRDefault="007D5D56">
            <w:pPr>
              <w:pStyle w:val="TableParagraph"/>
              <w:widowControl/>
              <w:spacing w:line="276" w:lineRule="auto"/>
              <w:ind w:right="113"/>
              <w:jc w:val="both"/>
            </w:pPr>
            <w:r>
              <w:t xml:space="preserve"> «некрасивое», ощущает потребность в</w:t>
            </w:r>
          </w:p>
          <w:p w:rsidR="007D5D56" w:rsidRDefault="007D5D56">
            <w:pPr>
              <w:pStyle w:val="TableParagraph"/>
              <w:widowControl/>
              <w:spacing w:line="276" w:lineRule="auto"/>
              <w:ind w:left="113" w:right="113"/>
              <w:jc w:val="both"/>
            </w:pPr>
            <w:r>
              <w:t>«прекрасном», которое выражается в удержании критерия «красиво» (эстетично), в отношениях к людям, к результатам труда.</w:t>
            </w:r>
          </w:p>
        </w:tc>
      </w:tr>
      <w:tr w:rsidR="007D5D56">
        <w:tblPrEx>
          <w:tblCellSpacing w:w="-5" w:type="nil"/>
        </w:tblPrEx>
        <w:trPr>
          <w:trHeight w:val="2291"/>
          <w:tblCellSpacing w:w="-5" w:type="nil"/>
        </w:trPr>
        <w:tc>
          <w:tcPr>
            <w:tcW w:w="3115" w:type="dxa"/>
            <w:tcBorders>
              <w:top w:val="single" w:sz="4" w:space="0" w:color="000000"/>
              <w:left w:val="single" w:sz="4" w:space="0" w:color="000000"/>
              <w:bottom w:val="single" w:sz="4" w:space="0" w:color="000000"/>
              <w:right w:val="single" w:sz="4" w:space="0" w:color="000000"/>
            </w:tcBorders>
          </w:tcPr>
          <w:p w:rsidR="007D5D56" w:rsidRDefault="007D5D56">
            <w:pPr>
              <w:pStyle w:val="TableParagraph"/>
              <w:widowControl/>
              <w:spacing w:line="276" w:lineRule="auto"/>
              <w:ind w:left="113" w:right="113"/>
              <w:jc w:val="both"/>
            </w:pPr>
            <w:r>
              <w:t>Развитие этических чувств, доброжелательности и эмоционально- нравственной отзывчивости, понимания и сопереживания чувствам других людей.</w:t>
            </w:r>
          </w:p>
        </w:tc>
        <w:tc>
          <w:tcPr>
            <w:tcW w:w="6225" w:type="dxa"/>
            <w:tcBorders>
              <w:top w:val="single" w:sz="4" w:space="0" w:color="000000"/>
              <w:left w:val="single" w:sz="4" w:space="0" w:color="000000"/>
              <w:bottom w:val="single" w:sz="4" w:space="0" w:color="000000"/>
              <w:right w:val="single" w:sz="4" w:space="0" w:color="000000"/>
            </w:tcBorders>
          </w:tcPr>
          <w:p w:rsidR="007D5D56" w:rsidRDefault="007D5D56">
            <w:pPr>
              <w:pStyle w:val="TableParagraph"/>
              <w:widowControl/>
              <w:spacing w:line="276" w:lineRule="auto"/>
              <w:ind w:left="113" w:right="113"/>
              <w:jc w:val="both"/>
            </w:pPr>
            <w:r>
              <w:t>Обучающийся понимает ценности нравственных норм, умеет соотносить эти нормы с поступками как собственных, так и окружающих людей;</w:t>
            </w:r>
          </w:p>
          <w:p w:rsidR="007D5D56" w:rsidRDefault="007D5D56">
            <w:pPr>
              <w:pStyle w:val="TableParagraph"/>
              <w:widowControl/>
              <w:spacing w:line="276" w:lineRule="auto"/>
              <w:ind w:left="113" w:right="113"/>
              <w:jc w:val="both"/>
            </w:pPr>
            <w:r>
              <w:t xml:space="preserve"> проявляет доброжелательность в отношении к другим, эмоциональную отзывчивость и сопереживание к чувствам родных и близких, одноклассников, к событиям в классе, в стране.</w:t>
            </w:r>
          </w:p>
        </w:tc>
      </w:tr>
      <w:tr w:rsidR="007D5D56">
        <w:tblPrEx>
          <w:tblCellSpacing w:w="-5" w:type="nil"/>
        </w:tblPrEx>
        <w:trPr>
          <w:trHeight w:val="2564"/>
          <w:tblCellSpacing w:w="-5" w:type="nil"/>
        </w:trPr>
        <w:tc>
          <w:tcPr>
            <w:tcW w:w="3115" w:type="dxa"/>
            <w:tcBorders>
              <w:top w:val="single" w:sz="4" w:space="0" w:color="000000"/>
              <w:left w:val="single" w:sz="4" w:space="0" w:color="000000"/>
              <w:bottom w:val="single" w:sz="4" w:space="0" w:color="000000"/>
              <w:right w:val="single" w:sz="4" w:space="0" w:color="000000"/>
            </w:tcBorders>
          </w:tcPr>
          <w:p w:rsidR="007D5D56" w:rsidRDefault="007D5D56">
            <w:pPr>
              <w:pStyle w:val="TableParagraph"/>
              <w:widowControl/>
              <w:spacing w:line="276" w:lineRule="auto"/>
              <w:ind w:left="113" w:right="113"/>
              <w:jc w:val="both"/>
            </w:pPr>
            <w: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6225" w:type="dxa"/>
            <w:tcBorders>
              <w:top w:val="single" w:sz="4" w:space="0" w:color="000000"/>
              <w:left w:val="single" w:sz="4" w:space="0" w:color="000000"/>
              <w:bottom w:val="single" w:sz="4" w:space="0" w:color="000000"/>
              <w:right w:val="single" w:sz="4" w:space="0" w:color="000000"/>
            </w:tcBorders>
          </w:tcPr>
          <w:p w:rsidR="007D5D56" w:rsidRDefault="007D5D56">
            <w:pPr>
              <w:pStyle w:val="TableParagraph"/>
              <w:widowControl/>
              <w:spacing w:line="276" w:lineRule="auto"/>
              <w:ind w:left="113" w:right="113"/>
              <w:jc w:val="both"/>
            </w:pPr>
            <w:r>
              <w:t>Обучающийся ориентирован на здоровый и безопасный образ жизни, соблюдает режим дня; участвует в физкультурно-оздоровительных мероприятиях;</w:t>
            </w:r>
          </w:p>
          <w:p w:rsidR="007D5D56" w:rsidRDefault="007D5D56">
            <w:pPr>
              <w:pStyle w:val="TableParagraph"/>
              <w:widowControl/>
              <w:spacing w:line="276" w:lineRule="auto"/>
              <w:ind w:left="113" w:right="113"/>
              <w:jc w:val="both"/>
            </w:pPr>
            <w:r>
              <w:t>занимается творческим трудом или спортом; проявляет бережное отношение к результатам своего и чужого труда.</w:t>
            </w:r>
          </w:p>
        </w:tc>
      </w:tr>
    </w:tbl>
    <w:p w:rsidR="007D5D56" w:rsidRDefault="007D5D56">
      <w:pPr>
        <w:pStyle w:val="18"/>
        <w:shd w:val="clear" w:color="auto" w:fill="auto"/>
        <w:spacing w:after="0"/>
        <w:ind w:right="20" w:firstLine="700"/>
        <w:jc w:val="both"/>
        <w:rPr>
          <w:rStyle w:val="Text"/>
          <w:rFonts w:cs="Times New Roman"/>
          <w:sz w:val="24"/>
          <w:szCs w:val="24"/>
        </w:rPr>
      </w:pPr>
    </w:p>
    <w:p w:rsidR="007D5D56" w:rsidRDefault="007D5D56">
      <w:pPr>
        <w:pStyle w:val="18"/>
        <w:shd w:val="clear" w:color="auto" w:fill="auto"/>
        <w:spacing w:after="0"/>
        <w:ind w:right="20" w:firstLine="700"/>
        <w:jc w:val="both"/>
        <w:rPr>
          <w:rFonts w:cs="Times New Roman"/>
          <w:sz w:val="24"/>
          <w:szCs w:val="24"/>
        </w:rPr>
      </w:pPr>
      <w:r>
        <w:rPr>
          <w:rStyle w:val="Text"/>
          <w:rFonts w:cs="Times New Roman"/>
          <w:i w:val="0"/>
          <w:iCs w:val="0"/>
          <w:sz w:val="24"/>
          <w:szCs w:val="24"/>
        </w:rPr>
        <w:t>Предметные результаты</w:t>
      </w:r>
      <w:r>
        <w:rPr>
          <w:rFonts w:cs="Times New Roman"/>
          <w:sz w:val="24"/>
          <w:szCs w:val="24"/>
        </w:rPr>
        <w:t xml:space="preserve"> связаны с овладением обучающимися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w:t>
      </w:r>
    </w:p>
    <w:p w:rsidR="007D5D56" w:rsidRDefault="007D5D56">
      <w:pPr>
        <w:pStyle w:val="18"/>
        <w:shd w:val="clear" w:color="auto" w:fill="auto"/>
        <w:spacing w:after="0"/>
        <w:ind w:right="20" w:firstLine="700"/>
        <w:jc w:val="both"/>
        <w:rPr>
          <w:rFonts w:cs="Times New Roman"/>
          <w:sz w:val="24"/>
          <w:szCs w:val="24"/>
        </w:rPr>
      </w:pPr>
      <w:r>
        <w:rPr>
          <w:rFonts w:cs="Times New Roman"/>
          <w:sz w:val="24"/>
          <w:szCs w:val="24"/>
        </w:rPr>
        <w:t>Оценка предметных результатов начинается со  II-го класса второго полугодия, т. Е. в тот период, когда у обучающихся будут сформированы некоторые начальные навыки чтения, письма и счета. Кроме того, сама учебная деятельность для них будет привычной, и они смогут ее организовывать под руководством учителя.</w:t>
      </w:r>
    </w:p>
    <w:p w:rsidR="007D5D56" w:rsidRDefault="007D5D56">
      <w:pPr>
        <w:pStyle w:val="18"/>
        <w:shd w:val="clear" w:color="auto" w:fill="auto"/>
        <w:spacing w:after="0"/>
        <w:ind w:right="20" w:firstLine="700"/>
        <w:jc w:val="both"/>
        <w:rPr>
          <w:rFonts w:cs="Times New Roman"/>
          <w:sz w:val="24"/>
          <w:szCs w:val="24"/>
        </w:rPr>
      </w:pPr>
      <w:r>
        <w:rPr>
          <w:rFonts w:cs="Times New Roman"/>
          <w:sz w:val="24"/>
          <w:szCs w:val="24"/>
        </w:rPr>
        <w:t xml:space="preserve">Во время обучения в первом  классе  всячески поощряется и стимулируется работа учеников, используя только качественную оценку. При этом не является принципиально важным, насколько обучающийся продвигается в освоении того или иного учебного </w:t>
      </w:r>
      <w:bookmarkStart w:id="5" w:name="_GoBack"/>
      <w:bookmarkEnd w:id="5"/>
      <w:r>
        <w:rPr>
          <w:rFonts w:cs="Times New Roman"/>
          <w:sz w:val="24"/>
          <w:szCs w:val="24"/>
        </w:rPr>
        <w:t>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w:t>
      </w:r>
    </w:p>
    <w:p w:rsidR="007D5D56" w:rsidRDefault="007D5D56">
      <w:pPr>
        <w:pStyle w:val="18"/>
        <w:shd w:val="clear" w:color="auto" w:fill="auto"/>
        <w:spacing w:after="0"/>
        <w:ind w:left="20" w:right="20" w:firstLine="700"/>
        <w:jc w:val="both"/>
        <w:rPr>
          <w:rFonts w:cs="Times New Roman"/>
          <w:sz w:val="24"/>
          <w:szCs w:val="24"/>
        </w:rPr>
      </w:pPr>
      <w:r>
        <w:rPr>
          <w:rFonts w:cs="Times New Roman"/>
          <w:sz w:val="24"/>
          <w:szCs w:val="24"/>
        </w:rPr>
        <w:t>Оценка достижения обучающимися с умственной отсталостью (интеллектуальными нарушениями) предметных результатов  базируется на принципах индивидуального и дифференцированного подходов. Усвоенные обучающимися даже незначительные по объему и эле</w:t>
      </w:r>
      <w:r>
        <w:rPr>
          <w:rFonts w:cs="Times New Roman"/>
          <w:sz w:val="24"/>
          <w:szCs w:val="24"/>
        </w:rPr>
        <w:softHyphen/>
        <w:t>ментарные по содержанию знания и умения  выполняют коррекцион</w:t>
      </w:r>
      <w:r>
        <w:rPr>
          <w:rFonts w:cs="Times New Roman"/>
          <w:sz w:val="24"/>
          <w:szCs w:val="24"/>
        </w:rPr>
        <w:softHyphen/>
        <w:t>но-развивающую функцию, поскольку они играют определенную роль в становлении личности ученика и овладении им социальным опытом.</w:t>
      </w:r>
    </w:p>
    <w:p w:rsidR="007D5D56" w:rsidRDefault="007D5D56">
      <w:pPr>
        <w:pStyle w:val="18"/>
        <w:shd w:val="clear" w:color="auto" w:fill="auto"/>
        <w:spacing w:after="0"/>
        <w:ind w:left="20" w:right="20" w:firstLine="700"/>
        <w:jc w:val="both"/>
        <w:rPr>
          <w:rFonts w:cs="Times New Roman"/>
          <w:sz w:val="24"/>
          <w:szCs w:val="24"/>
        </w:rPr>
      </w:pPr>
      <w:r>
        <w:rPr>
          <w:rFonts w:cs="Times New Roman"/>
          <w:sz w:val="24"/>
          <w:szCs w:val="24"/>
        </w:rPr>
        <w:t>Для преодоления формального подхода в оценивании предметных ре</w:t>
      </w:r>
      <w:r>
        <w:rPr>
          <w:rFonts w:cs="Times New Roman"/>
          <w:sz w:val="24"/>
          <w:szCs w:val="24"/>
        </w:rPr>
        <w:softHyphen/>
        <w:t xml:space="preserve">зультатов освоения АООП обучающимися с умственной отсталостью (интеллектуальными нарушениями) необходимо, чтобы балльная оценка свидетельствовала о качестве усвоенных знаний. В связи с этим основными критериями оценки планируемых результатов являются следующие: </w:t>
      </w:r>
    </w:p>
    <w:p w:rsidR="007D5D56" w:rsidRDefault="007D5D56">
      <w:pPr>
        <w:pStyle w:val="18"/>
        <w:shd w:val="clear" w:color="auto" w:fill="auto"/>
        <w:spacing w:after="0"/>
        <w:ind w:left="20" w:right="20" w:hanging="20"/>
        <w:jc w:val="both"/>
        <w:rPr>
          <w:rFonts w:cs="Times New Roman"/>
          <w:sz w:val="24"/>
          <w:szCs w:val="24"/>
        </w:rPr>
      </w:pPr>
      <w:r>
        <w:rPr>
          <w:rFonts w:cs="Times New Roman"/>
          <w:sz w:val="24"/>
          <w:szCs w:val="24"/>
        </w:rPr>
        <w:t xml:space="preserve">-соответствие / несоответствие науке и практике; </w:t>
      </w:r>
    </w:p>
    <w:p w:rsidR="007D5D56" w:rsidRDefault="007D5D56">
      <w:pPr>
        <w:pStyle w:val="18"/>
        <w:shd w:val="clear" w:color="auto" w:fill="auto"/>
        <w:spacing w:after="0"/>
        <w:ind w:left="20" w:right="20" w:hanging="20"/>
        <w:jc w:val="both"/>
        <w:rPr>
          <w:rFonts w:cs="Times New Roman"/>
          <w:sz w:val="24"/>
          <w:szCs w:val="24"/>
        </w:rPr>
      </w:pPr>
      <w:r>
        <w:rPr>
          <w:rFonts w:cs="Times New Roman"/>
          <w:sz w:val="24"/>
          <w:szCs w:val="24"/>
        </w:rPr>
        <w:t xml:space="preserve">-полнота и надежность усвоения; </w:t>
      </w:r>
    </w:p>
    <w:p w:rsidR="007D5D56" w:rsidRDefault="007D5D56">
      <w:pPr>
        <w:pStyle w:val="18"/>
        <w:shd w:val="clear" w:color="auto" w:fill="auto"/>
        <w:spacing w:after="0"/>
        <w:ind w:left="20" w:right="20" w:hanging="20"/>
        <w:jc w:val="both"/>
        <w:rPr>
          <w:rFonts w:cs="Times New Roman"/>
          <w:sz w:val="24"/>
          <w:szCs w:val="24"/>
        </w:rPr>
      </w:pPr>
      <w:r>
        <w:rPr>
          <w:rFonts w:cs="Times New Roman"/>
          <w:sz w:val="24"/>
          <w:szCs w:val="24"/>
        </w:rPr>
        <w:t>-самостоятельность применения усвоенных знаний.</w:t>
      </w:r>
    </w:p>
    <w:p w:rsidR="007D5D56" w:rsidRDefault="007D5D56">
      <w:pPr>
        <w:pStyle w:val="18"/>
        <w:shd w:val="clear" w:color="auto" w:fill="auto"/>
        <w:spacing w:after="0"/>
        <w:ind w:right="20" w:firstLine="440"/>
        <w:rPr>
          <w:rFonts w:cs="Times New Roman"/>
          <w:sz w:val="24"/>
          <w:szCs w:val="24"/>
        </w:rPr>
      </w:pPr>
      <w:r>
        <w:rPr>
          <w:rFonts w:cs="Times New Roman"/>
          <w:sz w:val="24"/>
          <w:szCs w:val="24"/>
        </w:rPr>
        <w:t xml:space="preserve">В текущей оценочной деятельности  соотносятся результаты, продемонстрированные учеником, с оценками: </w:t>
      </w:r>
    </w:p>
    <w:p w:rsidR="007D5D56" w:rsidRDefault="007D5D56">
      <w:pPr>
        <w:pStyle w:val="18"/>
        <w:shd w:val="clear" w:color="auto" w:fill="auto"/>
        <w:spacing w:after="0"/>
        <w:ind w:right="20"/>
        <w:rPr>
          <w:rFonts w:cs="Times New Roman"/>
          <w:sz w:val="24"/>
          <w:szCs w:val="24"/>
        </w:rPr>
      </w:pPr>
      <w:r>
        <w:rPr>
          <w:rFonts w:cs="Times New Roman"/>
          <w:sz w:val="24"/>
          <w:szCs w:val="24"/>
        </w:rPr>
        <w:t>-«неудовлетворительно» (незачет), если обучающийся выполнил менее 35% заданий;</w:t>
      </w:r>
    </w:p>
    <w:p w:rsidR="007D5D56" w:rsidRDefault="007D5D56">
      <w:pPr>
        <w:pStyle w:val="18"/>
        <w:shd w:val="clear" w:color="auto" w:fill="auto"/>
        <w:spacing w:after="0"/>
        <w:ind w:right="20"/>
        <w:jc w:val="both"/>
        <w:rPr>
          <w:rFonts w:cs="Times New Roman"/>
          <w:sz w:val="24"/>
          <w:szCs w:val="24"/>
        </w:rPr>
      </w:pPr>
      <w:r>
        <w:rPr>
          <w:rFonts w:cs="Times New Roman"/>
          <w:sz w:val="24"/>
          <w:szCs w:val="24"/>
        </w:rPr>
        <w:t>-«удовлетворительно» (зачёт), если обучающиеся верно выполняют от 35% до 50% заданий;</w:t>
      </w:r>
    </w:p>
    <w:p w:rsidR="007D5D56" w:rsidRDefault="007D5D56">
      <w:pPr>
        <w:pStyle w:val="18"/>
        <w:shd w:val="clear" w:color="auto" w:fill="auto"/>
        <w:spacing w:after="0"/>
        <w:rPr>
          <w:rFonts w:cs="Times New Roman"/>
          <w:sz w:val="24"/>
          <w:szCs w:val="24"/>
        </w:rPr>
      </w:pPr>
      <w:r>
        <w:rPr>
          <w:rFonts w:cs="Times New Roman"/>
          <w:sz w:val="24"/>
          <w:szCs w:val="24"/>
        </w:rPr>
        <w:t>-«хорошо» — от 51% до 65% заданий.</w:t>
      </w:r>
    </w:p>
    <w:p w:rsidR="007D5D56" w:rsidRDefault="007D5D56">
      <w:pPr>
        <w:pStyle w:val="18"/>
        <w:shd w:val="clear" w:color="auto" w:fill="auto"/>
        <w:spacing w:after="0"/>
        <w:rPr>
          <w:rFonts w:cs="Times New Roman"/>
          <w:sz w:val="24"/>
          <w:szCs w:val="24"/>
        </w:rPr>
      </w:pPr>
      <w:r>
        <w:rPr>
          <w:rFonts w:cs="Times New Roman"/>
          <w:sz w:val="24"/>
          <w:szCs w:val="24"/>
        </w:rPr>
        <w:t>-«отлично»  свыше 65%.</w:t>
      </w:r>
    </w:p>
    <w:p w:rsidR="007D5D56" w:rsidRDefault="007D5D56">
      <w:pPr>
        <w:pStyle w:val="18"/>
        <w:shd w:val="clear" w:color="auto" w:fill="auto"/>
        <w:spacing w:after="0"/>
        <w:ind w:right="20" w:firstLine="680"/>
        <w:jc w:val="both"/>
        <w:rPr>
          <w:rFonts w:cs="Times New Roman"/>
          <w:sz w:val="24"/>
          <w:szCs w:val="24"/>
        </w:rPr>
      </w:pPr>
      <w:r>
        <w:rPr>
          <w:rFonts w:cs="Times New Roman"/>
          <w:sz w:val="24"/>
          <w:szCs w:val="24"/>
        </w:rPr>
        <w:t>Такой подход  использует традиционную системы отметок по 5-балльной шкале, однако требует уточнения и переосмысления их наполнения. При оценке итоговых предметных результатов следует из всего спектра оценок выбирать такие, которые стимулировали бы учебную и практическую деятельность обучающегося, оказывали бы положительное влияние на формирование жизненных компетенций.</w:t>
      </w:r>
    </w:p>
    <w:p w:rsidR="007D5D56" w:rsidRDefault="007D5D56">
      <w:pPr>
        <w:pStyle w:val="18"/>
        <w:shd w:val="clear" w:color="auto" w:fill="auto"/>
        <w:spacing w:after="0"/>
        <w:ind w:right="20" w:firstLine="680"/>
        <w:jc w:val="both"/>
        <w:rPr>
          <w:rFonts w:cs="Times New Roman"/>
          <w:sz w:val="24"/>
          <w:szCs w:val="24"/>
        </w:rPr>
      </w:pPr>
      <w:r>
        <w:rPr>
          <w:rFonts w:cs="Times New Roman"/>
          <w:sz w:val="24"/>
          <w:szCs w:val="24"/>
        </w:rPr>
        <w:t>Согласно требованиям Стандарта по завершению реализации АООП проводится итоговая аттестация в форме двух испытаний:</w:t>
      </w:r>
    </w:p>
    <w:p w:rsidR="007D5D56" w:rsidRDefault="007D5D56">
      <w:pPr>
        <w:pStyle w:val="18"/>
        <w:shd w:val="clear" w:color="auto" w:fill="auto"/>
        <w:spacing w:after="0"/>
        <w:ind w:right="20"/>
        <w:jc w:val="both"/>
        <w:rPr>
          <w:rFonts w:cs="Times New Roman"/>
          <w:sz w:val="24"/>
          <w:szCs w:val="24"/>
        </w:rPr>
      </w:pPr>
      <w:r>
        <w:rPr>
          <w:rFonts w:cs="Times New Roman"/>
          <w:sz w:val="24"/>
          <w:szCs w:val="24"/>
        </w:rPr>
        <w:t>-первое  предполагает комплексную оценку предметных результатов усвоения обучающимися русского языка, чтения,  математики и основ социальной жизни;</w:t>
      </w:r>
    </w:p>
    <w:p w:rsidR="007D5D56" w:rsidRDefault="007D5D56">
      <w:pPr>
        <w:pStyle w:val="18"/>
        <w:shd w:val="clear" w:color="auto" w:fill="auto"/>
        <w:spacing w:after="0"/>
        <w:ind w:right="20"/>
        <w:jc w:val="both"/>
        <w:rPr>
          <w:rFonts w:cs="Times New Roman"/>
          <w:sz w:val="24"/>
          <w:szCs w:val="24"/>
        </w:rPr>
      </w:pPr>
      <w:r>
        <w:rPr>
          <w:rFonts w:cs="Times New Roman"/>
          <w:sz w:val="24"/>
          <w:szCs w:val="24"/>
        </w:rPr>
        <w:t>-второе  направлено на оценку знаний и умений по выбранному профилю труда.</w:t>
      </w:r>
    </w:p>
    <w:p w:rsidR="007D5D56" w:rsidRDefault="007D5D56">
      <w:pPr>
        <w:pStyle w:val="18"/>
        <w:shd w:val="clear" w:color="auto" w:fill="auto"/>
        <w:spacing w:after="0"/>
        <w:ind w:left="20" w:right="20" w:firstLine="740"/>
        <w:jc w:val="both"/>
        <w:rPr>
          <w:rFonts w:cs="Times New Roman"/>
          <w:sz w:val="24"/>
          <w:szCs w:val="24"/>
        </w:rPr>
      </w:pPr>
      <w:r>
        <w:rPr>
          <w:rFonts w:cs="Times New Roman"/>
          <w:sz w:val="24"/>
          <w:szCs w:val="24"/>
        </w:rPr>
        <w:t>Организация самостоятельно разрабатывает содержание и процедуру проведения итоговой аттестации.</w:t>
      </w:r>
    </w:p>
    <w:p w:rsidR="007D5D56" w:rsidRDefault="007D5D56">
      <w:pPr>
        <w:pStyle w:val="18"/>
        <w:shd w:val="clear" w:color="auto" w:fill="auto"/>
        <w:spacing w:after="0"/>
        <w:ind w:left="20" w:right="20" w:firstLine="740"/>
        <w:jc w:val="both"/>
        <w:rPr>
          <w:rFonts w:cs="Times New Roman"/>
          <w:sz w:val="24"/>
          <w:szCs w:val="24"/>
        </w:rPr>
      </w:pPr>
      <w:r>
        <w:rPr>
          <w:rFonts w:cs="Times New Roman"/>
          <w:sz w:val="24"/>
          <w:szCs w:val="24"/>
        </w:rPr>
        <w:t>Результаты итоговой аттестации оцениваются в форме «зачет» / «не зачет».</w:t>
      </w:r>
    </w:p>
    <w:p w:rsidR="007D5D56" w:rsidRDefault="007D5D56">
      <w:pPr>
        <w:pStyle w:val="18"/>
        <w:shd w:val="clear" w:color="auto" w:fill="auto"/>
        <w:spacing w:after="0"/>
        <w:ind w:left="20" w:right="20" w:firstLine="740"/>
        <w:jc w:val="both"/>
        <w:rPr>
          <w:rFonts w:cs="Times New Roman"/>
          <w:sz w:val="24"/>
          <w:szCs w:val="24"/>
        </w:rPr>
      </w:pPr>
      <w:r>
        <w:rPr>
          <w:rFonts w:cs="Times New Roman"/>
          <w:sz w:val="24"/>
          <w:szCs w:val="24"/>
        </w:rPr>
        <w:t>Оценка деятельности педагогических кадров, осуществляющих образо</w:t>
      </w:r>
      <w:r>
        <w:rPr>
          <w:rFonts w:cs="Times New Roman"/>
          <w:sz w:val="24"/>
          <w:szCs w:val="24"/>
        </w:rPr>
        <w:softHyphen/>
        <w:t>вательную деятельность обучающихся с умственной отсталостью (интеллектуальными нарушениями), осуществляется на основе интегративных показателей, свидетельствующих о положительной динамике развития обучающегося («было» - «стало») или в сложных случаях сохранении его психо-эмоционального статуса.</w:t>
      </w:r>
    </w:p>
    <w:p w:rsidR="007D5D56" w:rsidRDefault="007D5D56">
      <w:pPr>
        <w:pStyle w:val="18"/>
        <w:shd w:val="clear" w:color="auto" w:fill="auto"/>
        <w:spacing w:after="0"/>
        <w:ind w:left="20" w:right="20" w:firstLine="460"/>
        <w:jc w:val="both"/>
        <w:rPr>
          <w:rFonts w:cs="Times New Roman"/>
          <w:sz w:val="24"/>
          <w:szCs w:val="24"/>
        </w:rPr>
      </w:pPr>
      <w:r>
        <w:rPr>
          <w:rFonts w:cs="Times New Roman"/>
          <w:sz w:val="24"/>
          <w:szCs w:val="24"/>
        </w:rPr>
        <w:t>Оценка результатов деятельности общеобразовательной организации осу</w:t>
      </w:r>
      <w:r>
        <w:rPr>
          <w:rFonts w:cs="Times New Roman"/>
          <w:sz w:val="24"/>
          <w:szCs w:val="24"/>
        </w:rPr>
        <w:softHyphen/>
        <w:t>ществляется в ходе ее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АООП с учётом:</w:t>
      </w:r>
    </w:p>
    <w:p w:rsidR="007D5D56" w:rsidRDefault="007D5D56">
      <w:pPr>
        <w:pStyle w:val="18"/>
        <w:shd w:val="clear" w:color="auto" w:fill="auto"/>
        <w:spacing w:after="0"/>
        <w:ind w:left="20" w:right="20" w:hanging="20"/>
        <w:rPr>
          <w:rFonts w:cs="Times New Roman"/>
          <w:sz w:val="24"/>
          <w:szCs w:val="24"/>
        </w:rPr>
      </w:pPr>
      <w:r>
        <w:rPr>
          <w:rFonts w:cs="Times New Roman"/>
          <w:sz w:val="24"/>
          <w:szCs w:val="24"/>
        </w:rPr>
        <w:t xml:space="preserve">-результатов мониторинговых исследований разного уровня; </w:t>
      </w:r>
    </w:p>
    <w:p w:rsidR="007D5D56" w:rsidRDefault="007D5D56">
      <w:pPr>
        <w:pStyle w:val="18"/>
        <w:shd w:val="clear" w:color="auto" w:fill="auto"/>
        <w:spacing w:after="0"/>
        <w:ind w:left="20" w:right="20" w:hanging="20"/>
        <w:rPr>
          <w:rFonts w:cs="Times New Roman"/>
          <w:sz w:val="24"/>
          <w:szCs w:val="24"/>
        </w:rPr>
      </w:pPr>
      <w:r>
        <w:rPr>
          <w:rFonts w:cs="Times New Roman"/>
          <w:sz w:val="24"/>
          <w:szCs w:val="24"/>
        </w:rPr>
        <w:t>-условий реализации АООП ОО;</w:t>
      </w:r>
    </w:p>
    <w:p w:rsidR="007D5D56" w:rsidRDefault="007D5D56">
      <w:pPr>
        <w:pStyle w:val="18"/>
        <w:shd w:val="clear" w:color="auto" w:fill="auto"/>
        <w:spacing w:after="0"/>
        <w:ind w:left="20" w:right="20" w:hanging="20"/>
        <w:rPr>
          <w:rFonts w:cs="Times New Roman"/>
          <w:sz w:val="24"/>
          <w:szCs w:val="24"/>
        </w:rPr>
      </w:pPr>
      <w:r>
        <w:rPr>
          <w:rFonts w:cs="Times New Roman"/>
          <w:sz w:val="24"/>
          <w:szCs w:val="24"/>
        </w:rPr>
        <w:t>- особенностей контингента обучающихся.</w:t>
      </w:r>
    </w:p>
    <w:p w:rsidR="007D5D56" w:rsidRDefault="007D5D56">
      <w:pPr>
        <w:pStyle w:val="18"/>
        <w:shd w:val="clear" w:color="auto" w:fill="auto"/>
        <w:spacing w:after="0"/>
        <w:ind w:left="20" w:right="20" w:firstLine="460"/>
        <w:jc w:val="both"/>
        <w:rPr>
          <w:rFonts w:cs="Times New Roman"/>
          <w:sz w:val="24"/>
          <w:szCs w:val="24"/>
        </w:rPr>
      </w:pPr>
      <w:r>
        <w:rPr>
          <w:rFonts w:cs="Times New Roman"/>
          <w:sz w:val="24"/>
          <w:szCs w:val="24"/>
        </w:rPr>
        <w:t xml:space="preserve">Предметом оценки в ходе данных процедур является также </w:t>
      </w:r>
      <w:r>
        <w:rPr>
          <w:rStyle w:val="Text"/>
          <w:rFonts w:cs="Times New Roman"/>
          <w:i w:val="0"/>
          <w:iCs w:val="0"/>
          <w:sz w:val="24"/>
          <w:szCs w:val="24"/>
        </w:rPr>
        <w:t>текущая оценочная деятельность</w:t>
      </w:r>
      <w:r>
        <w:rPr>
          <w:rFonts w:cs="Times New Roman"/>
          <w:sz w:val="24"/>
          <w:szCs w:val="24"/>
        </w:rPr>
        <w:t xml:space="preserve"> образовательной организации и педагогов, и в частности отслеживание динамики образовательных достижений обучающихся с умственной отсталостью (интеллектуальными нарушениями)  образовательной организации.</w:t>
      </w:r>
    </w:p>
    <w:p w:rsidR="007D5D56" w:rsidRDefault="007D5D56">
      <w:pPr>
        <w:pStyle w:val="18"/>
        <w:shd w:val="clear" w:color="auto" w:fill="auto"/>
        <w:spacing w:after="0"/>
        <w:ind w:left="20" w:right="20" w:firstLine="460"/>
        <w:jc w:val="both"/>
        <w:rPr>
          <w:rFonts w:cs="Times New Roman"/>
          <w:sz w:val="24"/>
          <w:szCs w:val="24"/>
        </w:rPr>
      </w:pPr>
    </w:p>
    <w:p w:rsidR="007D5D56" w:rsidRDefault="007D5D56">
      <w:pPr>
        <w:pStyle w:val="10"/>
        <w:keepNext/>
        <w:keepLines/>
        <w:numPr>
          <w:ilvl w:val="1"/>
          <w:numId w:val="18"/>
        </w:numPr>
        <w:shd w:val="clear" w:color="auto" w:fill="auto"/>
        <w:spacing w:after="0"/>
        <w:rPr>
          <w:rFonts w:cs="Times New Roman"/>
          <w:b/>
          <w:bCs/>
          <w:sz w:val="24"/>
          <w:szCs w:val="24"/>
        </w:rPr>
      </w:pPr>
      <w:bookmarkStart w:id="6" w:name="bookmark7"/>
      <w:bookmarkEnd w:id="6"/>
      <w:r>
        <w:rPr>
          <w:rFonts w:cs="Times New Roman"/>
          <w:b/>
          <w:bCs/>
          <w:sz w:val="24"/>
          <w:szCs w:val="24"/>
        </w:rPr>
        <w:t>Содержательный раздел</w:t>
      </w:r>
    </w:p>
    <w:p w:rsidR="007D5D56" w:rsidRDefault="007D5D56">
      <w:pPr>
        <w:pStyle w:val="10"/>
        <w:keepNext/>
        <w:keepLines/>
        <w:shd w:val="clear" w:color="auto" w:fill="auto"/>
        <w:spacing w:after="0"/>
        <w:ind w:left="3240"/>
        <w:rPr>
          <w:rFonts w:cs="Times New Roman"/>
          <w:b/>
          <w:bCs/>
          <w:sz w:val="24"/>
          <w:szCs w:val="24"/>
        </w:rPr>
      </w:pPr>
    </w:p>
    <w:p w:rsidR="007D5D56" w:rsidRDefault="007D5D56">
      <w:pPr>
        <w:keepNext/>
        <w:keepLines/>
        <w:numPr>
          <w:ilvl w:val="0"/>
          <w:numId w:val="7"/>
        </w:numPr>
        <w:tabs>
          <w:tab w:val="left" w:pos="2026"/>
        </w:tabs>
        <w:jc w:val="both"/>
        <w:outlineLvl w:val="0"/>
        <w:rPr>
          <w:rStyle w:val="120"/>
          <w:i w:val="0"/>
          <w:iCs w:val="0"/>
          <w:sz w:val="24"/>
          <w:szCs w:val="24"/>
        </w:rPr>
      </w:pPr>
      <w:bookmarkStart w:id="7" w:name="bookmark8"/>
      <w:bookmarkEnd w:id="7"/>
      <w:r>
        <w:rPr>
          <w:rStyle w:val="120"/>
          <w:i w:val="0"/>
          <w:iCs w:val="0"/>
          <w:sz w:val="24"/>
          <w:szCs w:val="24"/>
        </w:rPr>
        <w:t>Программа формирования базовых учебных действий.</w:t>
      </w:r>
    </w:p>
    <w:p w:rsidR="007D5D56" w:rsidRDefault="007D5D56">
      <w:pPr>
        <w:pStyle w:val="18"/>
        <w:shd w:val="clear" w:color="auto" w:fill="auto"/>
        <w:spacing w:after="0"/>
        <w:ind w:left="20" w:right="20" w:firstLine="740"/>
        <w:jc w:val="both"/>
        <w:rPr>
          <w:rFonts w:cs="Times New Roman"/>
          <w:sz w:val="24"/>
          <w:szCs w:val="24"/>
        </w:rPr>
      </w:pPr>
      <w:r>
        <w:rPr>
          <w:rFonts w:cs="Times New Roman"/>
          <w:sz w:val="24"/>
          <w:szCs w:val="24"/>
        </w:rPr>
        <w:t>Программа формирования базовых учебных действий обучающихся с умственной отсталостью (интеллектуальными нарушениями) (далее – программа формирования БУД, Программа) реализуется в процессе всего школьного обучения и конкретизирует требования Стандарта к личностным и предметным результатам освоения АООП. Программа формирования БУД реализуется в процессе всей учебной и внеурочной деятельности.</w:t>
      </w:r>
    </w:p>
    <w:p w:rsidR="007D5D56" w:rsidRDefault="007D5D56">
      <w:pPr>
        <w:pStyle w:val="18"/>
        <w:shd w:val="clear" w:color="auto" w:fill="auto"/>
        <w:spacing w:after="0"/>
        <w:ind w:left="20" w:right="20" w:firstLine="780"/>
        <w:jc w:val="both"/>
        <w:rPr>
          <w:rFonts w:cs="Times New Roman"/>
          <w:sz w:val="24"/>
          <w:szCs w:val="24"/>
        </w:rPr>
      </w:pPr>
      <w:r>
        <w:rPr>
          <w:rFonts w:cs="Times New Roman"/>
          <w:sz w:val="24"/>
          <w:szCs w:val="24"/>
        </w:rPr>
        <w:t>Программа строится на основе деятельностного подхода к обучению и позволяет реализовывать коррекционно-развивающий потенциал образования школьников с умственной отсталостью (интеллектуальными нарушениями).</w:t>
      </w:r>
    </w:p>
    <w:p w:rsidR="007D5D56" w:rsidRDefault="007D5D56">
      <w:pPr>
        <w:pStyle w:val="18"/>
        <w:shd w:val="clear" w:color="auto" w:fill="auto"/>
        <w:spacing w:after="0"/>
        <w:ind w:left="20" w:right="20" w:firstLine="780"/>
        <w:jc w:val="both"/>
        <w:rPr>
          <w:rFonts w:cs="Times New Roman"/>
          <w:sz w:val="24"/>
          <w:szCs w:val="24"/>
        </w:rPr>
      </w:pPr>
      <w:r>
        <w:rPr>
          <w:rFonts w:cs="Times New Roman"/>
          <w:sz w:val="24"/>
          <w:szCs w:val="24"/>
        </w:rPr>
        <w:t>Базовые учебные действия – это элементарные и необходимые единицы учебной деятельности, формирование которых обеспечивает овладение содержанием образования обучающимися с умственной отсталостью. БУД не обладают той степенью обобщенности, которая обеспечивает самостоятельность учебной деятельности и ее реализацию в изменяющихся учебных и внеучебных условиях. БУД формируются и реализуются только в совместной деятельности педагога и обучающегося.</w:t>
      </w:r>
    </w:p>
    <w:p w:rsidR="007D5D56" w:rsidRDefault="007D5D56">
      <w:pPr>
        <w:pStyle w:val="18"/>
        <w:shd w:val="clear" w:color="auto" w:fill="auto"/>
        <w:spacing w:after="0"/>
        <w:ind w:left="20" w:right="20" w:firstLine="780"/>
        <w:jc w:val="both"/>
        <w:rPr>
          <w:rFonts w:cs="Times New Roman"/>
          <w:sz w:val="24"/>
          <w:szCs w:val="24"/>
        </w:rPr>
      </w:pPr>
      <w:r>
        <w:rPr>
          <w:rFonts w:cs="Times New Roman"/>
          <w:sz w:val="24"/>
          <w:szCs w:val="24"/>
        </w:rPr>
        <w:t xml:space="preserve">Содержание программы </w:t>
      </w:r>
      <w:r>
        <w:rPr>
          <w:rStyle w:val="120"/>
          <w:rFonts w:cs="Times New Roman"/>
          <w:b w:val="0"/>
          <w:bCs w:val="0"/>
          <w:i w:val="0"/>
          <w:iCs w:val="0"/>
          <w:sz w:val="24"/>
          <w:szCs w:val="24"/>
        </w:rPr>
        <w:t>формирования базовых учебных действий</w:t>
      </w:r>
      <w:r>
        <w:rPr>
          <w:rFonts w:cs="Times New Roman"/>
          <w:sz w:val="24"/>
          <w:szCs w:val="24"/>
        </w:rPr>
        <w:t xml:space="preserve"> обучающегося представлено в </w:t>
      </w:r>
      <w:r>
        <w:rPr>
          <w:rFonts w:cs="Times New Roman"/>
          <w:b/>
          <w:bCs/>
          <w:i/>
          <w:iCs/>
          <w:sz w:val="24"/>
          <w:szCs w:val="24"/>
        </w:rPr>
        <w:t>Приложении 1</w:t>
      </w:r>
      <w:r>
        <w:rPr>
          <w:rFonts w:cs="Times New Roman"/>
          <w:sz w:val="24"/>
          <w:szCs w:val="24"/>
        </w:rPr>
        <w:t>.</w:t>
      </w:r>
    </w:p>
    <w:p w:rsidR="007D5D56" w:rsidRDefault="007D5D56">
      <w:pPr>
        <w:pStyle w:val="18"/>
        <w:shd w:val="clear" w:color="auto" w:fill="auto"/>
        <w:tabs>
          <w:tab w:val="left" w:pos="3244"/>
        </w:tabs>
        <w:spacing w:after="0"/>
        <w:ind w:right="1580"/>
        <w:jc w:val="center"/>
        <w:rPr>
          <w:rFonts w:cs="Times New Roman"/>
          <w:b/>
          <w:bCs/>
          <w:sz w:val="24"/>
          <w:szCs w:val="24"/>
        </w:rPr>
      </w:pPr>
      <w:r>
        <w:rPr>
          <w:rFonts w:cs="Times New Roman"/>
          <w:b/>
          <w:bCs/>
          <w:sz w:val="24"/>
          <w:szCs w:val="24"/>
        </w:rPr>
        <w:t xml:space="preserve">                  2.2.2.  Программа учебных предметов, курсов коррекционно-</w:t>
      </w:r>
    </w:p>
    <w:p w:rsidR="007D5D56" w:rsidRDefault="007D5D56">
      <w:pPr>
        <w:pStyle w:val="18"/>
        <w:shd w:val="clear" w:color="auto" w:fill="auto"/>
        <w:tabs>
          <w:tab w:val="left" w:pos="3244"/>
        </w:tabs>
        <w:spacing w:after="0"/>
        <w:ind w:right="1580"/>
        <w:jc w:val="both"/>
        <w:rPr>
          <w:rFonts w:cs="Times New Roman"/>
          <w:b/>
          <w:bCs/>
          <w:sz w:val="24"/>
          <w:szCs w:val="24"/>
        </w:rPr>
      </w:pPr>
      <w:r>
        <w:rPr>
          <w:rFonts w:cs="Times New Roman"/>
          <w:b/>
          <w:bCs/>
          <w:sz w:val="24"/>
          <w:szCs w:val="24"/>
        </w:rPr>
        <w:t xml:space="preserve">                                                  развивающей области</w:t>
      </w:r>
    </w:p>
    <w:p w:rsidR="007D5D56" w:rsidRDefault="007D5D56">
      <w:pPr>
        <w:pStyle w:val="18"/>
        <w:shd w:val="clear" w:color="auto" w:fill="auto"/>
        <w:tabs>
          <w:tab w:val="left" w:pos="3244"/>
        </w:tabs>
        <w:spacing w:after="0"/>
        <w:ind w:left="60" w:right="1580"/>
        <w:jc w:val="center"/>
        <w:rPr>
          <w:rFonts w:cs="Times New Roman"/>
          <w:b/>
          <w:bCs/>
          <w:sz w:val="24"/>
          <w:szCs w:val="24"/>
        </w:rPr>
      </w:pPr>
    </w:p>
    <w:p w:rsidR="007D5D56" w:rsidRDefault="007D5D56">
      <w:pPr>
        <w:pStyle w:val="18"/>
        <w:shd w:val="clear" w:color="auto" w:fill="auto"/>
        <w:tabs>
          <w:tab w:val="left" w:pos="3244"/>
        </w:tabs>
        <w:spacing w:after="0"/>
        <w:ind w:left="60" w:right="1580"/>
        <w:jc w:val="center"/>
        <w:rPr>
          <w:rFonts w:cs="Times New Roman"/>
          <w:b/>
          <w:bCs/>
          <w:sz w:val="24"/>
          <w:szCs w:val="24"/>
        </w:rPr>
      </w:pPr>
      <w:r>
        <w:rPr>
          <w:rFonts w:cs="Times New Roman"/>
          <w:b/>
          <w:bCs/>
          <w:sz w:val="24"/>
          <w:szCs w:val="24"/>
        </w:rPr>
        <w:t xml:space="preserve">                 I-IV классы</w:t>
      </w:r>
    </w:p>
    <w:p w:rsidR="007D5D56" w:rsidRDefault="007D5D56">
      <w:pPr>
        <w:pStyle w:val="18"/>
        <w:shd w:val="clear" w:color="auto" w:fill="auto"/>
        <w:tabs>
          <w:tab w:val="left" w:pos="3244"/>
        </w:tabs>
        <w:spacing w:after="0"/>
        <w:ind w:right="1580"/>
        <w:jc w:val="center"/>
        <w:rPr>
          <w:rFonts w:cs="Times New Roman"/>
          <w:b/>
          <w:bCs/>
          <w:sz w:val="24"/>
          <w:szCs w:val="24"/>
        </w:rPr>
      </w:pPr>
      <w:r>
        <w:rPr>
          <w:rFonts w:cs="Times New Roman"/>
          <w:b/>
          <w:bCs/>
          <w:sz w:val="24"/>
          <w:szCs w:val="24"/>
        </w:rPr>
        <w:t xml:space="preserve">                </w:t>
      </w:r>
    </w:p>
    <w:p w:rsidR="007D5D56" w:rsidRDefault="007D5D56">
      <w:pPr>
        <w:pStyle w:val="18"/>
        <w:shd w:val="clear" w:color="auto" w:fill="auto"/>
        <w:tabs>
          <w:tab w:val="left" w:pos="3244"/>
        </w:tabs>
        <w:spacing w:after="0"/>
        <w:ind w:right="1580"/>
        <w:jc w:val="center"/>
        <w:rPr>
          <w:rFonts w:cs="Times New Roman"/>
          <w:b/>
          <w:bCs/>
          <w:sz w:val="24"/>
          <w:szCs w:val="24"/>
          <w:u w:val="single"/>
        </w:rPr>
      </w:pPr>
      <w:r>
        <w:rPr>
          <w:rFonts w:cs="Times New Roman"/>
          <w:b/>
          <w:bCs/>
          <w:sz w:val="24"/>
          <w:szCs w:val="24"/>
        </w:rPr>
        <w:t xml:space="preserve">                   </w:t>
      </w:r>
      <w:r>
        <w:rPr>
          <w:rFonts w:cs="Times New Roman"/>
          <w:b/>
          <w:bCs/>
          <w:sz w:val="24"/>
          <w:szCs w:val="24"/>
          <w:u w:val="single"/>
        </w:rPr>
        <w:t>Русский язык</w:t>
      </w:r>
    </w:p>
    <w:p w:rsidR="007D5D56" w:rsidRDefault="007D5D56">
      <w:pPr>
        <w:pStyle w:val="18"/>
        <w:shd w:val="clear" w:color="auto" w:fill="auto"/>
        <w:tabs>
          <w:tab w:val="left" w:pos="3244"/>
        </w:tabs>
        <w:spacing w:after="0"/>
        <w:ind w:left="2540" w:right="1580"/>
        <w:rPr>
          <w:rFonts w:cs="Times New Roman"/>
          <w:sz w:val="24"/>
          <w:szCs w:val="24"/>
        </w:rPr>
      </w:pPr>
      <w:r>
        <w:rPr>
          <w:rFonts w:cs="Times New Roman"/>
          <w:sz w:val="24"/>
          <w:szCs w:val="24"/>
        </w:rPr>
        <w:t xml:space="preserve">            Пояснительная записка</w:t>
      </w:r>
    </w:p>
    <w:p w:rsidR="007D5D56" w:rsidRDefault="007D5D56">
      <w:pPr>
        <w:pStyle w:val="18"/>
        <w:shd w:val="clear" w:color="auto" w:fill="auto"/>
        <w:tabs>
          <w:tab w:val="right" w:pos="4522"/>
          <w:tab w:val="left" w:pos="4766"/>
        </w:tabs>
        <w:spacing w:after="0"/>
        <w:ind w:right="20" w:firstLine="580"/>
        <w:jc w:val="both"/>
        <w:rPr>
          <w:rFonts w:cs="Times New Roman"/>
          <w:sz w:val="24"/>
          <w:szCs w:val="24"/>
        </w:rPr>
      </w:pPr>
      <w:r>
        <w:rPr>
          <w:rFonts w:cs="Times New Roman"/>
          <w:sz w:val="24"/>
          <w:szCs w:val="24"/>
        </w:rPr>
        <w:t>Обучение русскому языку в I-IV классах предусматривает включение в  учебную программу следующих разделов: «Русский язык», «Чтение», «Речевая практика».</w:t>
      </w:r>
    </w:p>
    <w:p w:rsidR="007D5D56" w:rsidRDefault="007D5D56">
      <w:pPr>
        <w:pStyle w:val="18"/>
        <w:shd w:val="clear" w:color="auto" w:fill="auto"/>
        <w:spacing w:after="0"/>
        <w:ind w:right="20" w:firstLine="580"/>
        <w:jc w:val="both"/>
        <w:rPr>
          <w:rFonts w:cs="Times New Roman"/>
          <w:sz w:val="24"/>
          <w:szCs w:val="24"/>
        </w:rPr>
      </w:pPr>
      <w:r>
        <w:rPr>
          <w:rFonts w:cs="Times New Roman"/>
          <w:sz w:val="24"/>
          <w:szCs w:val="24"/>
        </w:rPr>
        <w:t>В младших классах изучение всех предметов, входящих в структуру русского языка, призвано решить следующие задачи:</w:t>
      </w:r>
    </w:p>
    <w:p w:rsidR="007D5D56" w:rsidRDefault="007D5D56">
      <w:pPr>
        <w:pStyle w:val="18"/>
        <w:shd w:val="clear" w:color="auto" w:fill="auto"/>
        <w:tabs>
          <w:tab w:val="left" w:pos="923"/>
        </w:tabs>
        <w:spacing w:after="0"/>
        <w:ind w:right="20"/>
        <w:jc w:val="both"/>
        <w:rPr>
          <w:rFonts w:cs="Times New Roman"/>
          <w:sz w:val="24"/>
          <w:szCs w:val="24"/>
        </w:rPr>
      </w:pPr>
      <w:r>
        <w:rPr>
          <w:rFonts w:cs="Times New Roman"/>
          <w:sz w:val="24"/>
          <w:szCs w:val="24"/>
        </w:rPr>
        <w:t>-уточнение и обогащение представлений об окружающей действительности и овладение на этой основе языковыми средствами (слово, предложение, словосочетание);</w:t>
      </w:r>
    </w:p>
    <w:p w:rsidR="007D5D56" w:rsidRDefault="007D5D56">
      <w:pPr>
        <w:pStyle w:val="18"/>
        <w:shd w:val="clear" w:color="auto" w:fill="auto"/>
        <w:tabs>
          <w:tab w:val="left" w:pos="923"/>
        </w:tabs>
        <w:spacing w:after="0"/>
        <w:ind w:right="20"/>
        <w:jc w:val="both"/>
        <w:rPr>
          <w:rFonts w:cs="Times New Roman"/>
          <w:sz w:val="24"/>
          <w:szCs w:val="24"/>
        </w:rPr>
      </w:pPr>
      <w:r>
        <w:rPr>
          <w:rFonts w:cs="Times New Roman"/>
          <w:sz w:val="24"/>
          <w:szCs w:val="24"/>
        </w:rPr>
        <w:t>-формирование первоначальных «дограмматических» понятий и развитие коммуникативно-речевых навыков;</w:t>
      </w:r>
    </w:p>
    <w:p w:rsidR="007D5D56" w:rsidRDefault="007D5D56">
      <w:pPr>
        <w:pStyle w:val="18"/>
        <w:shd w:val="clear" w:color="auto" w:fill="auto"/>
        <w:tabs>
          <w:tab w:val="left" w:pos="923"/>
        </w:tabs>
        <w:spacing w:after="0"/>
        <w:ind w:right="20"/>
        <w:jc w:val="both"/>
        <w:rPr>
          <w:rFonts w:cs="Times New Roman"/>
          <w:sz w:val="24"/>
          <w:szCs w:val="24"/>
        </w:rPr>
      </w:pPr>
      <w:r>
        <w:rPr>
          <w:rFonts w:cs="Times New Roman"/>
          <w:sz w:val="24"/>
          <w:szCs w:val="24"/>
        </w:rPr>
        <w:t>-овладение различными доступными средствами устной и письменной коммуникации для решения практико-ориентированных задач;</w:t>
      </w:r>
    </w:p>
    <w:p w:rsidR="007D5D56" w:rsidRDefault="007D5D56">
      <w:pPr>
        <w:pStyle w:val="18"/>
        <w:shd w:val="clear" w:color="auto" w:fill="auto"/>
        <w:tabs>
          <w:tab w:val="left" w:pos="923"/>
        </w:tabs>
        <w:spacing w:after="0"/>
        <w:jc w:val="both"/>
        <w:rPr>
          <w:rFonts w:cs="Times New Roman"/>
          <w:sz w:val="24"/>
          <w:szCs w:val="24"/>
        </w:rPr>
      </w:pPr>
      <w:r>
        <w:rPr>
          <w:rFonts w:cs="Times New Roman"/>
          <w:sz w:val="24"/>
          <w:szCs w:val="24"/>
        </w:rPr>
        <w:t>-коррекция недостатков речевой и мыслительной деятельности;</w:t>
      </w:r>
    </w:p>
    <w:p w:rsidR="007D5D56" w:rsidRDefault="007D5D56">
      <w:pPr>
        <w:pStyle w:val="18"/>
        <w:shd w:val="clear" w:color="auto" w:fill="auto"/>
        <w:tabs>
          <w:tab w:val="left" w:pos="923"/>
        </w:tabs>
        <w:spacing w:after="0"/>
        <w:ind w:right="20"/>
        <w:jc w:val="both"/>
        <w:rPr>
          <w:rFonts w:cs="Times New Roman"/>
          <w:sz w:val="24"/>
          <w:szCs w:val="24"/>
        </w:rPr>
      </w:pPr>
      <w:r>
        <w:rPr>
          <w:rFonts w:cs="Times New Roman"/>
          <w:sz w:val="24"/>
          <w:szCs w:val="24"/>
        </w:rPr>
        <w:t>-формирование основ навыка полноценного чтения художественных текстов доступных для понимания по структуре и содержанию;</w:t>
      </w:r>
    </w:p>
    <w:p w:rsidR="007D5D56" w:rsidRDefault="007D5D56">
      <w:pPr>
        <w:pStyle w:val="18"/>
        <w:shd w:val="clear" w:color="auto" w:fill="auto"/>
        <w:tabs>
          <w:tab w:val="left" w:pos="923"/>
        </w:tabs>
        <w:spacing w:after="0"/>
        <w:jc w:val="both"/>
        <w:rPr>
          <w:rFonts w:cs="Times New Roman"/>
          <w:sz w:val="24"/>
          <w:szCs w:val="24"/>
        </w:rPr>
      </w:pPr>
      <w:r>
        <w:rPr>
          <w:rFonts w:cs="Times New Roman"/>
          <w:sz w:val="24"/>
          <w:szCs w:val="24"/>
        </w:rPr>
        <w:t>-развитие навыков устной коммуникации;</w:t>
      </w:r>
    </w:p>
    <w:p w:rsidR="007D5D56" w:rsidRDefault="007D5D56">
      <w:pPr>
        <w:pStyle w:val="18"/>
        <w:shd w:val="clear" w:color="auto" w:fill="auto"/>
        <w:tabs>
          <w:tab w:val="left" w:pos="923"/>
        </w:tabs>
        <w:spacing w:after="0"/>
        <w:ind w:right="20"/>
        <w:jc w:val="both"/>
        <w:rPr>
          <w:rFonts w:cs="Times New Roman"/>
          <w:sz w:val="24"/>
          <w:szCs w:val="24"/>
        </w:rPr>
      </w:pPr>
      <w:r>
        <w:rPr>
          <w:rFonts w:cs="Times New Roman"/>
          <w:sz w:val="24"/>
          <w:szCs w:val="24"/>
        </w:rPr>
        <w:t>-формирование положительных нравственных качеств и свойств личности.</w:t>
      </w:r>
    </w:p>
    <w:p w:rsidR="007D5D56" w:rsidRDefault="007D5D56">
      <w:pPr>
        <w:pStyle w:val="18"/>
        <w:shd w:val="clear" w:color="auto" w:fill="auto"/>
        <w:spacing w:after="0"/>
        <w:ind w:right="20" w:firstLine="580"/>
        <w:jc w:val="center"/>
        <w:rPr>
          <w:rFonts w:cs="Times New Roman"/>
          <w:b/>
          <w:bCs/>
          <w:sz w:val="24"/>
          <w:szCs w:val="24"/>
        </w:rPr>
      </w:pPr>
    </w:p>
    <w:p w:rsidR="007D5D56" w:rsidRDefault="007D5D56">
      <w:pPr>
        <w:pStyle w:val="18"/>
        <w:shd w:val="clear" w:color="auto" w:fill="auto"/>
        <w:spacing w:after="0"/>
        <w:ind w:right="20" w:firstLine="580"/>
        <w:jc w:val="center"/>
        <w:rPr>
          <w:rFonts w:cs="Times New Roman"/>
          <w:b/>
          <w:bCs/>
          <w:sz w:val="24"/>
          <w:szCs w:val="24"/>
        </w:rPr>
      </w:pPr>
      <w:r>
        <w:rPr>
          <w:rFonts w:cs="Times New Roman"/>
          <w:b/>
          <w:bCs/>
          <w:sz w:val="24"/>
          <w:szCs w:val="24"/>
        </w:rPr>
        <w:t>Русский язык</w:t>
      </w:r>
    </w:p>
    <w:p w:rsidR="007D5D56" w:rsidRDefault="007D5D56">
      <w:pPr>
        <w:pStyle w:val="18"/>
        <w:shd w:val="clear" w:color="auto" w:fill="auto"/>
        <w:spacing w:after="0"/>
        <w:ind w:right="20" w:firstLine="580"/>
        <w:jc w:val="center"/>
        <w:rPr>
          <w:rFonts w:cs="Times New Roman"/>
          <w:b/>
          <w:bCs/>
          <w:sz w:val="24"/>
          <w:szCs w:val="24"/>
        </w:rPr>
      </w:pPr>
      <w:r>
        <w:rPr>
          <w:rFonts w:cs="Times New Roman"/>
          <w:b/>
          <w:bCs/>
          <w:sz w:val="24"/>
          <w:szCs w:val="24"/>
        </w:rPr>
        <w:t>Добукварный период</w:t>
      </w:r>
    </w:p>
    <w:p w:rsidR="007D5D56" w:rsidRDefault="007D5D56">
      <w:pPr>
        <w:pStyle w:val="18"/>
        <w:shd w:val="clear" w:color="auto" w:fill="auto"/>
        <w:spacing w:after="0"/>
        <w:ind w:right="20" w:firstLine="580"/>
        <w:jc w:val="both"/>
        <w:rPr>
          <w:rFonts w:cs="Times New Roman"/>
          <w:sz w:val="24"/>
          <w:szCs w:val="24"/>
        </w:rPr>
      </w:pPr>
      <w:r>
        <w:rPr>
          <w:rFonts w:cs="Times New Roman"/>
          <w:sz w:val="24"/>
          <w:szCs w:val="24"/>
        </w:rPr>
        <w:t>Развитие слухового внимания, фонематического слуха. Элементарный звуковой анализ. Совершенствование произносительной стороны речи. Формирование первоначальных языковых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наличия/отсутствия звука в слове на слух.</w:t>
      </w:r>
    </w:p>
    <w:p w:rsidR="007D5D56" w:rsidRDefault="007D5D56">
      <w:pPr>
        <w:pStyle w:val="18"/>
        <w:shd w:val="clear" w:color="auto" w:fill="auto"/>
        <w:spacing w:after="0"/>
        <w:ind w:left="20" w:right="20" w:firstLine="700"/>
        <w:jc w:val="both"/>
        <w:rPr>
          <w:rFonts w:cs="Times New Roman"/>
          <w:sz w:val="24"/>
          <w:szCs w:val="24"/>
        </w:rPr>
      </w:pPr>
      <w:r>
        <w:rPr>
          <w:rFonts w:cs="Times New Roman"/>
          <w:sz w:val="24"/>
          <w:szCs w:val="24"/>
        </w:rPr>
        <w:t>Развитие зрительного восприятия и пространственной ориентировки на плоскости лис</w:t>
      </w:r>
      <w:r>
        <w:rPr>
          <w:rFonts w:cs="Times New Roman"/>
          <w:sz w:val="24"/>
          <w:szCs w:val="24"/>
        </w:rPr>
        <w:softHyphen/>
        <w:t>та. Совершенствование и развитие мелкой моторики пальцев рук. Усвоение гигиенических правил письма. Подготовка к усвоению навыков письма.</w:t>
      </w:r>
    </w:p>
    <w:p w:rsidR="007D5D56" w:rsidRDefault="007D5D56">
      <w:pPr>
        <w:pStyle w:val="18"/>
        <w:shd w:val="clear" w:color="auto" w:fill="auto"/>
        <w:spacing w:after="0"/>
        <w:ind w:left="20" w:right="20"/>
        <w:jc w:val="both"/>
        <w:rPr>
          <w:rFonts w:cs="Times New Roman"/>
          <w:sz w:val="24"/>
          <w:szCs w:val="24"/>
        </w:rPr>
      </w:pPr>
      <w:r>
        <w:rPr>
          <w:rFonts w:cs="Times New Roman"/>
          <w:sz w:val="24"/>
          <w:szCs w:val="24"/>
        </w:rPr>
        <w:t xml:space="preserve"> Понимание обращенной речи. Выполнение несложных словесных инструкций. Обогащение словарного запаса за счет слов, относящихся к различным грамматическим категориям. Активизация словаря. Составление нераспространенных и простых распространенных предложений (из 3-4 слов) на основе различных опор (совершаемого действия, простой сюжетной картинки, наблюдению и т. Д.).</w:t>
      </w:r>
    </w:p>
    <w:p w:rsidR="007D5D56" w:rsidRDefault="007D5D56">
      <w:pPr>
        <w:pStyle w:val="18"/>
        <w:shd w:val="clear" w:color="auto" w:fill="auto"/>
        <w:spacing w:after="0"/>
        <w:ind w:left="20" w:right="20" w:firstLine="700"/>
        <w:jc w:val="both"/>
        <w:rPr>
          <w:rFonts w:cs="Times New Roman"/>
          <w:sz w:val="24"/>
          <w:szCs w:val="24"/>
        </w:rPr>
      </w:pPr>
      <w:r>
        <w:rPr>
          <w:rFonts w:cs="Times New Roman"/>
          <w:sz w:val="24"/>
          <w:szCs w:val="24"/>
        </w:rPr>
        <w:t>Расширение арсенала языковых средств, необходимых для вербального общения. Формирование элементарных коммуникативных навыков диалогической речи: ответы на вопросы собеседника на темы, близкие личному опыту, на основе предметно-практической деятельности, наблюдений за окружающей действительностью и т.д.</w:t>
      </w:r>
    </w:p>
    <w:p w:rsidR="007D5D56" w:rsidRDefault="007D5D56">
      <w:pPr>
        <w:pStyle w:val="7"/>
        <w:shd w:val="clear" w:color="auto" w:fill="auto"/>
        <w:spacing w:after="0" w:line="240" w:lineRule="auto"/>
        <w:jc w:val="center"/>
        <w:rPr>
          <w:rFonts w:cs="Times New Roman"/>
          <w:i w:val="0"/>
          <w:iCs w:val="0"/>
          <w:sz w:val="24"/>
          <w:szCs w:val="24"/>
        </w:rPr>
      </w:pPr>
      <w:r>
        <w:rPr>
          <w:rFonts w:cs="Times New Roman"/>
          <w:i w:val="0"/>
          <w:iCs w:val="0"/>
          <w:sz w:val="24"/>
          <w:szCs w:val="24"/>
        </w:rPr>
        <w:t>Формирование элементарных навыков чтения.</w:t>
      </w:r>
    </w:p>
    <w:p w:rsidR="007D5D56" w:rsidRDefault="007D5D56">
      <w:pPr>
        <w:pStyle w:val="18"/>
        <w:shd w:val="clear" w:color="auto" w:fill="auto"/>
        <w:spacing w:after="0"/>
        <w:ind w:left="20" w:right="20" w:firstLine="700"/>
        <w:jc w:val="both"/>
        <w:rPr>
          <w:rFonts w:cs="Times New Roman"/>
          <w:sz w:val="24"/>
          <w:szCs w:val="24"/>
        </w:rPr>
      </w:pPr>
      <w:r>
        <w:rPr>
          <w:rFonts w:cs="Times New Roman"/>
          <w:sz w:val="24"/>
          <w:szCs w:val="24"/>
        </w:rPr>
        <w:t>Звуки речи. Выделение звуки на фоне полного слова. Отчетливое произнесение. Определение места звука в слове. Определение последовательности звуков в несложных по структуре словах. Сравнение на слух слов, различающихся одним звуком.</w:t>
      </w:r>
    </w:p>
    <w:p w:rsidR="007D5D56" w:rsidRDefault="007D5D56">
      <w:pPr>
        <w:pStyle w:val="18"/>
        <w:shd w:val="clear" w:color="auto" w:fill="auto"/>
        <w:spacing w:after="0"/>
        <w:ind w:left="20" w:right="20" w:firstLine="700"/>
        <w:jc w:val="both"/>
        <w:rPr>
          <w:rFonts w:cs="Times New Roman"/>
          <w:sz w:val="24"/>
          <w:szCs w:val="24"/>
        </w:rPr>
      </w:pPr>
      <w:r>
        <w:rPr>
          <w:rFonts w:cs="Times New Roman"/>
          <w:sz w:val="24"/>
          <w:szCs w:val="24"/>
        </w:rPr>
        <w:t>Различение гласных и согласных звуков на слух и в собственном произношении.</w:t>
      </w:r>
    </w:p>
    <w:p w:rsidR="007D5D56" w:rsidRDefault="007D5D56">
      <w:pPr>
        <w:pStyle w:val="18"/>
        <w:shd w:val="clear" w:color="auto" w:fill="auto"/>
        <w:spacing w:after="0"/>
        <w:ind w:left="20" w:right="20" w:firstLine="700"/>
        <w:jc w:val="both"/>
        <w:rPr>
          <w:rFonts w:cs="Times New Roman"/>
          <w:sz w:val="24"/>
          <w:szCs w:val="24"/>
        </w:rPr>
      </w:pPr>
      <w:r>
        <w:rPr>
          <w:rFonts w:cs="Times New Roman"/>
          <w:sz w:val="24"/>
          <w:szCs w:val="24"/>
        </w:rPr>
        <w:t>Обозначение звука буквой. Соотнесение и различение звука и буквы. Звукобуквенный анализ несложных по структуре слов.</w:t>
      </w:r>
    </w:p>
    <w:p w:rsidR="007D5D56" w:rsidRDefault="007D5D56">
      <w:pPr>
        <w:pStyle w:val="18"/>
        <w:shd w:val="clear" w:color="auto" w:fill="auto"/>
        <w:spacing w:after="0"/>
        <w:ind w:left="20" w:right="20" w:firstLine="700"/>
        <w:jc w:val="both"/>
        <w:rPr>
          <w:rFonts w:cs="Times New Roman"/>
          <w:sz w:val="24"/>
          <w:szCs w:val="24"/>
        </w:rPr>
      </w:pPr>
      <w:r>
        <w:rPr>
          <w:rFonts w:cs="Times New Roman"/>
          <w:sz w:val="24"/>
          <w:szCs w:val="24"/>
        </w:rPr>
        <w:t>Образование и чтение слогов различной структуры (состоящих из одной гласной, закрытых и открытых двухбуквенных слогов, закрытых трёхбуквенных слогов с твердыми и мягкими согласными, со стечениями согласных в начале или в конце слова). Составление и чтение слов из усвоенных слоговых структур. Формирование основ навыка правильного, осознанного и выразительного чтения на материале предложений и небольших текстов (после предварительной отработки с учителем). Разучивание с голоса коротких стихотворений, загадок, чистоговорок.</w:t>
      </w:r>
    </w:p>
    <w:p w:rsidR="007D5D56" w:rsidRDefault="007D5D56">
      <w:pPr>
        <w:pStyle w:val="7"/>
        <w:shd w:val="clear" w:color="auto" w:fill="auto"/>
        <w:spacing w:after="0" w:line="240" w:lineRule="auto"/>
        <w:ind w:left="20" w:firstLine="700"/>
        <w:jc w:val="center"/>
        <w:rPr>
          <w:rFonts w:cs="Times New Roman"/>
          <w:i w:val="0"/>
          <w:iCs w:val="0"/>
          <w:sz w:val="24"/>
          <w:szCs w:val="24"/>
        </w:rPr>
      </w:pPr>
      <w:r>
        <w:rPr>
          <w:rFonts w:cs="Times New Roman"/>
          <w:i w:val="0"/>
          <w:iCs w:val="0"/>
          <w:sz w:val="24"/>
          <w:szCs w:val="24"/>
        </w:rPr>
        <w:t>Формирование элементарных навыков письма.</w:t>
      </w:r>
    </w:p>
    <w:p w:rsidR="007D5D56" w:rsidRDefault="007D5D56">
      <w:pPr>
        <w:pStyle w:val="18"/>
        <w:shd w:val="clear" w:color="auto" w:fill="auto"/>
        <w:spacing w:after="0"/>
        <w:ind w:left="20" w:right="20" w:firstLine="700"/>
        <w:jc w:val="both"/>
        <w:rPr>
          <w:rFonts w:cs="Times New Roman"/>
          <w:sz w:val="24"/>
          <w:szCs w:val="24"/>
        </w:rPr>
      </w:pPr>
      <w:r>
        <w:rPr>
          <w:rFonts w:cs="Times New Roman"/>
          <w:sz w:val="24"/>
          <w:szCs w:val="24"/>
        </w:rPr>
        <w:t>Развитие мелкой моторики пальцев рук; координации и точности движения руки. Развитие умения ориентироваться на пространстве листа в тетради и классной доски.</w:t>
      </w:r>
    </w:p>
    <w:p w:rsidR="007D5D56" w:rsidRDefault="007D5D56">
      <w:pPr>
        <w:pStyle w:val="18"/>
        <w:shd w:val="clear" w:color="auto" w:fill="auto"/>
        <w:spacing w:after="0"/>
        <w:ind w:left="20" w:firstLine="700"/>
        <w:jc w:val="both"/>
        <w:rPr>
          <w:rFonts w:cs="Times New Roman"/>
          <w:sz w:val="24"/>
          <w:szCs w:val="24"/>
        </w:rPr>
      </w:pPr>
      <w:r>
        <w:rPr>
          <w:rFonts w:cs="Times New Roman"/>
          <w:sz w:val="24"/>
          <w:szCs w:val="24"/>
        </w:rPr>
        <w:t>Усвоение начертания рукописных заглавных и строчных букв.</w:t>
      </w:r>
    </w:p>
    <w:p w:rsidR="007D5D56" w:rsidRDefault="007D5D56">
      <w:pPr>
        <w:pStyle w:val="18"/>
        <w:shd w:val="clear" w:color="auto" w:fill="auto"/>
        <w:spacing w:after="0"/>
        <w:ind w:left="20" w:right="20" w:firstLine="700"/>
        <w:jc w:val="both"/>
        <w:rPr>
          <w:rFonts w:cs="Times New Roman"/>
          <w:sz w:val="24"/>
          <w:szCs w:val="24"/>
        </w:rPr>
      </w:pPr>
      <w:r>
        <w:rPr>
          <w:rFonts w:cs="Times New Roman"/>
          <w:sz w:val="24"/>
          <w:szCs w:val="24"/>
        </w:rPr>
        <w:t>Письмо букв, буквосочетаний, слогов, слов, предложений с соблюдением гигиенических норм. Овладение разборчивым, аккуратным письмом. Дословное списывание слов и предложений; списывание со вставкой пропущенной буквы или слога после предварительного разбора с учителем. Усвоение приёмов и последовательности правильного списывания текста. Письмо под диктовку слов и предложений, написание которых не расходится с их произношением.</w:t>
      </w:r>
    </w:p>
    <w:p w:rsidR="007D5D56" w:rsidRDefault="007D5D56">
      <w:pPr>
        <w:pStyle w:val="18"/>
        <w:shd w:val="clear" w:color="auto" w:fill="auto"/>
        <w:spacing w:after="0"/>
        <w:ind w:left="20" w:right="20" w:firstLine="700"/>
        <w:jc w:val="both"/>
        <w:rPr>
          <w:rStyle w:val="Text"/>
          <w:rFonts w:cs="Times New Roman"/>
          <w:b w:val="0"/>
          <w:bCs w:val="0"/>
          <w:i w:val="0"/>
          <w:iCs w:val="0"/>
          <w:sz w:val="24"/>
          <w:szCs w:val="24"/>
        </w:rPr>
      </w:pPr>
      <w:r>
        <w:rPr>
          <w:rFonts w:cs="Times New Roman"/>
          <w:sz w:val="24"/>
          <w:szCs w:val="24"/>
        </w:rPr>
        <w:t xml:space="preserve">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w:t>
      </w:r>
      <w:r>
        <w:rPr>
          <w:rStyle w:val="Text"/>
          <w:rFonts w:cs="Times New Roman"/>
          <w:b w:val="0"/>
          <w:bCs w:val="0"/>
          <w:i w:val="0"/>
          <w:iCs w:val="0"/>
          <w:sz w:val="24"/>
          <w:szCs w:val="24"/>
        </w:rPr>
        <w:t>(ча</w:t>
      </w:r>
      <w:r>
        <w:rPr>
          <w:rFonts w:cs="Times New Roman"/>
          <w:b/>
          <w:bCs/>
          <w:i/>
          <w:iCs/>
          <w:sz w:val="24"/>
          <w:szCs w:val="24"/>
        </w:rPr>
        <w:t>-</w:t>
      </w:r>
      <w:r>
        <w:rPr>
          <w:rStyle w:val="Text"/>
          <w:rFonts w:cs="Times New Roman"/>
          <w:b w:val="0"/>
          <w:bCs w:val="0"/>
          <w:i w:val="0"/>
          <w:iCs w:val="0"/>
          <w:sz w:val="24"/>
          <w:szCs w:val="24"/>
        </w:rPr>
        <w:t>ща, чу</w:t>
      </w:r>
      <w:r>
        <w:rPr>
          <w:rFonts w:cs="Times New Roman"/>
          <w:sz w:val="24"/>
          <w:szCs w:val="24"/>
        </w:rPr>
        <w:t>-щу,</w:t>
      </w:r>
      <w:r>
        <w:rPr>
          <w:rFonts w:cs="Times New Roman"/>
          <w:b/>
          <w:bCs/>
          <w:i/>
          <w:iCs/>
          <w:sz w:val="24"/>
          <w:szCs w:val="24"/>
        </w:rPr>
        <w:t xml:space="preserve"> </w:t>
      </w:r>
      <w:r>
        <w:rPr>
          <w:rStyle w:val="Text"/>
          <w:rFonts w:cs="Times New Roman"/>
          <w:b w:val="0"/>
          <w:bCs w:val="0"/>
          <w:i w:val="0"/>
          <w:iCs w:val="0"/>
          <w:sz w:val="24"/>
          <w:szCs w:val="24"/>
        </w:rPr>
        <w:t>жи</w:t>
      </w:r>
      <w:r>
        <w:rPr>
          <w:rFonts w:cs="Times New Roman"/>
          <w:b/>
          <w:bCs/>
          <w:i/>
          <w:iCs/>
          <w:sz w:val="24"/>
          <w:szCs w:val="24"/>
        </w:rPr>
        <w:t>-</w:t>
      </w:r>
      <w:r>
        <w:rPr>
          <w:rStyle w:val="Text"/>
          <w:rFonts w:cs="Times New Roman"/>
          <w:b w:val="0"/>
          <w:bCs w:val="0"/>
          <w:i w:val="0"/>
          <w:iCs w:val="0"/>
          <w:sz w:val="24"/>
          <w:szCs w:val="24"/>
        </w:rPr>
        <w:t>ши).</w:t>
      </w:r>
    </w:p>
    <w:p w:rsidR="007D5D56" w:rsidRDefault="007D5D56">
      <w:pPr>
        <w:pStyle w:val="18"/>
        <w:shd w:val="clear" w:color="auto" w:fill="auto"/>
        <w:spacing w:after="0"/>
        <w:ind w:right="20"/>
        <w:jc w:val="center"/>
        <w:rPr>
          <w:rFonts w:cs="Times New Roman"/>
          <w:b/>
          <w:bCs/>
          <w:sz w:val="24"/>
          <w:szCs w:val="24"/>
        </w:rPr>
      </w:pPr>
      <w:r>
        <w:rPr>
          <w:rFonts w:cs="Times New Roman"/>
          <w:b/>
          <w:bCs/>
          <w:sz w:val="24"/>
          <w:szCs w:val="24"/>
        </w:rPr>
        <w:t>Речевая практика.</w:t>
      </w:r>
    </w:p>
    <w:p w:rsidR="007D5D56" w:rsidRDefault="007D5D56">
      <w:pPr>
        <w:pStyle w:val="18"/>
        <w:shd w:val="clear" w:color="auto" w:fill="auto"/>
        <w:spacing w:after="0"/>
        <w:ind w:right="20"/>
        <w:jc w:val="both"/>
        <w:rPr>
          <w:rFonts w:cs="Times New Roman"/>
          <w:sz w:val="24"/>
          <w:szCs w:val="24"/>
        </w:rPr>
      </w:pPr>
      <w:r>
        <w:rPr>
          <w:rFonts w:cs="Times New Roman"/>
          <w:sz w:val="24"/>
          <w:szCs w:val="24"/>
        </w:rPr>
        <w:t>Использование усвоенных языковых средств (слов, словосочетаний и конструкций предложений) для выражения просьбы и собственного намерения (после проведения подготовительной работы); ответов на вопросы педагога и товарищей класса. Пересказ прослушанных и предварительно разобранных небольших по объему текстов с опорой на вопросы учителя и иллюстративный материал. Составление двух-трех предложений с опорой на серию сюжетных картин, организованные наблюдения, практические действия и т.д.</w:t>
      </w:r>
    </w:p>
    <w:p w:rsidR="007D5D56" w:rsidRDefault="007D5D56">
      <w:pPr>
        <w:pStyle w:val="10"/>
        <w:keepNext/>
        <w:keepLines/>
        <w:shd w:val="clear" w:color="auto" w:fill="auto"/>
        <w:spacing w:after="0"/>
        <w:jc w:val="center"/>
        <w:rPr>
          <w:rFonts w:cs="Times New Roman"/>
          <w:b/>
          <w:bCs/>
          <w:sz w:val="24"/>
          <w:szCs w:val="24"/>
        </w:rPr>
      </w:pPr>
      <w:bookmarkStart w:id="8" w:name="bookmark13"/>
      <w:bookmarkEnd w:id="8"/>
      <w:r>
        <w:rPr>
          <w:rFonts w:cs="Times New Roman"/>
          <w:b/>
          <w:bCs/>
          <w:sz w:val="24"/>
          <w:szCs w:val="24"/>
        </w:rPr>
        <w:t>Практические грамматические упражнения и развитие речи</w:t>
      </w:r>
    </w:p>
    <w:p w:rsidR="007D5D56" w:rsidRDefault="007D5D56">
      <w:pPr>
        <w:pStyle w:val="18"/>
        <w:shd w:val="clear" w:color="auto" w:fill="auto"/>
        <w:spacing w:after="0"/>
        <w:ind w:left="20" w:right="20" w:firstLine="700"/>
        <w:jc w:val="both"/>
        <w:rPr>
          <w:rFonts w:cs="Times New Roman"/>
          <w:sz w:val="24"/>
          <w:szCs w:val="24"/>
        </w:rPr>
      </w:pPr>
      <w:r>
        <w:rPr>
          <w:rFonts w:cs="Times New Roman"/>
          <w:sz w:val="24"/>
          <w:szCs w:val="24"/>
        </w:rPr>
        <w:t>Фонетика. 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w:t>
      </w:r>
    </w:p>
    <w:p w:rsidR="007D5D56" w:rsidRDefault="007D5D56">
      <w:pPr>
        <w:pStyle w:val="18"/>
        <w:shd w:val="clear" w:color="auto" w:fill="auto"/>
        <w:spacing w:after="0"/>
        <w:ind w:left="20" w:firstLine="700"/>
        <w:jc w:val="both"/>
        <w:rPr>
          <w:rFonts w:cs="Times New Roman"/>
          <w:sz w:val="24"/>
          <w:szCs w:val="24"/>
        </w:rPr>
      </w:pPr>
      <w:r>
        <w:rPr>
          <w:rFonts w:cs="Times New Roman"/>
          <w:sz w:val="24"/>
          <w:szCs w:val="24"/>
        </w:rPr>
        <w:t>Графика. Обозначение мягкости согласных на письме буквами ь, е, ё,</w:t>
      </w:r>
    </w:p>
    <w:p w:rsidR="007D5D56" w:rsidRDefault="007D5D56">
      <w:pPr>
        <w:pStyle w:val="18"/>
        <w:shd w:val="clear" w:color="auto" w:fill="auto"/>
        <w:tabs>
          <w:tab w:val="left" w:pos="318"/>
        </w:tabs>
        <w:spacing w:after="0"/>
        <w:ind w:left="20"/>
        <w:jc w:val="both"/>
        <w:rPr>
          <w:rFonts w:cs="Times New Roman"/>
          <w:sz w:val="24"/>
          <w:szCs w:val="24"/>
        </w:rPr>
      </w:pPr>
      <w:r>
        <w:rPr>
          <w:rFonts w:cs="Times New Roman"/>
          <w:sz w:val="24"/>
          <w:szCs w:val="24"/>
        </w:rPr>
        <w:t>и,</w:t>
      </w:r>
      <w:r>
        <w:rPr>
          <w:rFonts w:cs="Times New Roman"/>
          <w:sz w:val="24"/>
          <w:szCs w:val="24"/>
        </w:rPr>
        <w:tab/>
        <w:t>ю, я. Разделительный ь. Слог. Перенос слов. Алфавит.</w:t>
      </w:r>
    </w:p>
    <w:p w:rsidR="007D5D56" w:rsidRDefault="007D5D56">
      <w:pPr>
        <w:pStyle w:val="18"/>
        <w:shd w:val="clear" w:color="auto" w:fill="auto"/>
        <w:spacing w:after="0"/>
        <w:ind w:left="20" w:right="20" w:firstLine="700"/>
        <w:jc w:val="both"/>
        <w:rPr>
          <w:rFonts w:cs="Times New Roman"/>
          <w:sz w:val="24"/>
          <w:szCs w:val="24"/>
        </w:rPr>
      </w:pPr>
      <w:r>
        <w:rPr>
          <w:rFonts w:cs="Times New Roman"/>
          <w:sz w:val="24"/>
          <w:szCs w:val="24"/>
        </w:rPr>
        <w:t xml:space="preserve">Слово. Слова, обозначающие </w:t>
      </w:r>
      <w:r>
        <w:rPr>
          <w:rStyle w:val="Text"/>
          <w:rFonts w:cs="Times New Roman"/>
          <w:b w:val="0"/>
          <w:bCs w:val="0"/>
          <w:i w:val="0"/>
          <w:iCs w:val="0"/>
          <w:sz w:val="24"/>
          <w:szCs w:val="24"/>
        </w:rPr>
        <w:t>название предметов.</w:t>
      </w:r>
      <w:r>
        <w:rPr>
          <w:rFonts w:cs="Times New Roman"/>
          <w:sz w:val="24"/>
          <w:szCs w:val="24"/>
        </w:rPr>
        <w:t xml:space="preserve"> Различение слова и предмета. Слова-предметы, отвечающие на вопрос кто? И что? Расширение круга слов, обозначающих фрукты, овощи, мебель, транспорт, явления природы, растения, животных. Слова с уменьшительно-ласкательными суффиксами.</w:t>
      </w:r>
    </w:p>
    <w:p w:rsidR="007D5D56" w:rsidRDefault="007D5D56">
      <w:pPr>
        <w:pStyle w:val="18"/>
        <w:shd w:val="clear" w:color="auto" w:fill="auto"/>
        <w:spacing w:after="0"/>
        <w:ind w:left="20" w:right="20" w:firstLine="700"/>
        <w:jc w:val="both"/>
        <w:rPr>
          <w:rFonts w:cs="Times New Roman"/>
          <w:sz w:val="24"/>
          <w:szCs w:val="24"/>
        </w:rPr>
      </w:pPr>
      <w:r>
        <w:rPr>
          <w:rFonts w:cs="Times New Roman"/>
          <w:sz w:val="24"/>
          <w:szCs w:val="24"/>
        </w:rPr>
        <w:t>Имена собственные. Большая буква в именах, фамилиях, отчествах, кличках животных, названиях городов, сёл и деревень, улиц, географических объектов.</w:t>
      </w:r>
    </w:p>
    <w:p w:rsidR="007D5D56" w:rsidRDefault="007D5D56">
      <w:pPr>
        <w:pStyle w:val="18"/>
        <w:shd w:val="clear" w:color="auto" w:fill="auto"/>
        <w:spacing w:after="0"/>
        <w:ind w:left="20" w:right="20" w:firstLine="700"/>
        <w:jc w:val="both"/>
        <w:rPr>
          <w:rFonts w:cs="Times New Roman"/>
          <w:sz w:val="24"/>
          <w:szCs w:val="24"/>
        </w:rPr>
      </w:pPr>
      <w:r>
        <w:rPr>
          <w:rFonts w:cs="Times New Roman"/>
          <w:sz w:val="24"/>
          <w:szCs w:val="24"/>
        </w:rPr>
        <w:t>Знакомство с антонимами и синонимами без называния терминов («Слова-друзья» и «Слова-враги»).</w:t>
      </w:r>
    </w:p>
    <w:p w:rsidR="007D5D56" w:rsidRDefault="007D5D56">
      <w:pPr>
        <w:pStyle w:val="18"/>
        <w:shd w:val="clear" w:color="auto" w:fill="auto"/>
        <w:spacing w:after="0"/>
        <w:ind w:left="20" w:right="20" w:firstLine="700"/>
        <w:jc w:val="both"/>
        <w:rPr>
          <w:rFonts w:cs="Times New Roman"/>
          <w:sz w:val="24"/>
          <w:szCs w:val="24"/>
        </w:rPr>
      </w:pPr>
      <w:r>
        <w:rPr>
          <w:rFonts w:cs="Times New Roman"/>
          <w:sz w:val="24"/>
          <w:szCs w:val="24"/>
        </w:rPr>
        <w:t xml:space="preserve">Слова, обозначающие </w:t>
      </w:r>
      <w:r>
        <w:rPr>
          <w:rStyle w:val="Text"/>
          <w:rFonts w:cs="Times New Roman"/>
          <w:b w:val="0"/>
          <w:bCs w:val="0"/>
          <w:i w:val="0"/>
          <w:iCs w:val="0"/>
          <w:sz w:val="24"/>
          <w:szCs w:val="24"/>
        </w:rPr>
        <w:t>название действий.</w:t>
      </w:r>
      <w:r>
        <w:rPr>
          <w:rFonts w:cs="Times New Roman"/>
          <w:sz w:val="24"/>
          <w:szCs w:val="24"/>
        </w:rPr>
        <w:t xml:space="preserve"> Различение действия и его названия. Название действий по вопросам </w:t>
      </w:r>
      <w:r>
        <w:rPr>
          <w:rStyle w:val="Text"/>
          <w:rFonts w:cs="Times New Roman"/>
          <w:b w:val="0"/>
          <w:bCs w:val="0"/>
          <w:i w:val="0"/>
          <w:iCs w:val="0"/>
          <w:sz w:val="24"/>
          <w:szCs w:val="24"/>
        </w:rPr>
        <w:t>что делает? Что делают? Что делал? Что будет делать?</w:t>
      </w:r>
      <w:r>
        <w:rPr>
          <w:rFonts w:cs="Times New Roman"/>
          <w:sz w:val="24"/>
          <w:szCs w:val="24"/>
        </w:rPr>
        <w:t xml:space="preserve"> Согласование слов-действий со словами- предметами.</w:t>
      </w:r>
    </w:p>
    <w:p w:rsidR="007D5D56" w:rsidRDefault="007D5D56">
      <w:pPr>
        <w:pStyle w:val="18"/>
        <w:shd w:val="clear" w:color="auto" w:fill="auto"/>
        <w:spacing w:after="0"/>
        <w:ind w:left="20" w:right="20" w:firstLine="700"/>
        <w:jc w:val="both"/>
        <w:rPr>
          <w:rFonts w:cs="Times New Roman"/>
          <w:sz w:val="24"/>
          <w:szCs w:val="24"/>
        </w:rPr>
      </w:pPr>
      <w:r>
        <w:rPr>
          <w:rFonts w:cs="Times New Roman"/>
          <w:sz w:val="24"/>
          <w:szCs w:val="24"/>
        </w:rPr>
        <w:t xml:space="preserve">Слова, обозначающие </w:t>
      </w:r>
      <w:r>
        <w:rPr>
          <w:rStyle w:val="Text"/>
          <w:rFonts w:cs="Times New Roman"/>
          <w:b w:val="0"/>
          <w:bCs w:val="0"/>
          <w:i w:val="0"/>
          <w:iCs w:val="0"/>
          <w:sz w:val="24"/>
          <w:szCs w:val="24"/>
        </w:rPr>
        <w:t>признак предмета.</w:t>
      </w:r>
      <w:r>
        <w:rPr>
          <w:rFonts w:cs="Times New Roman"/>
          <w:sz w:val="24"/>
          <w:szCs w:val="24"/>
        </w:rPr>
        <w:t xml:space="preserve"> Определение признака предмета по вопросам </w:t>
      </w:r>
      <w:r>
        <w:rPr>
          <w:rStyle w:val="Text"/>
          <w:rFonts w:cs="Times New Roman"/>
          <w:b w:val="0"/>
          <w:bCs w:val="0"/>
          <w:i w:val="0"/>
          <w:iCs w:val="0"/>
          <w:sz w:val="24"/>
          <w:szCs w:val="24"/>
        </w:rPr>
        <w:t>какой? Какая? Какое? Какие?</w:t>
      </w:r>
      <w:r>
        <w:rPr>
          <w:rFonts w:cs="Times New Roman"/>
          <w:sz w:val="24"/>
          <w:szCs w:val="24"/>
        </w:rPr>
        <w:t xml:space="preserve"> Название признаков, обозначающих цвет, форму, величину, материал, вкус предмета.</w:t>
      </w:r>
    </w:p>
    <w:p w:rsidR="007D5D56" w:rsidRDefault="007D5D56">
      <w:pPr>
        <w:pStyle w:val="18"/>
        <w:shd w:val="clear" w:color="auto" w:fill="auto"/>
        <w:spacing w:after="0"/>
        <w:ind w:left="20" w:firstLine="700"/>
        <w:jc w:val="both"/>
        <w:rPr>
          <w:rFonts w:cs="Times New Roman"/>
          <w:sz w:val="24"/>
          <w:szCs w:val="24"/>
        </w:rPr>
      </w:pPr>
      <w:r>
        <w:rPr>
          <w:rFonts w:cs="Times New Roman"/>
          <w:sz w:val="24"/>
          <w:szCs w:val="24"/>
        </w:rPr>
        <w:t>Дифференциация слов, относящихся к разным категориям.</w:t>
      </w:r>
    </w:p>
    <w:p w:rsidR="007D5D56" w:rsidRDefault="007D5D56">
      <w:pPr>
        <w:pStyle w:val="18"/>
        <w:shd w:val="clear" w:color="auto" w:fill="auto"/>
        <w:spacing w:after="0"/>
        <w:ind w:left="20" w:right="20" w:firstLine="700"/>
        <w:jc w:val="both"/>
        <w:rPr>
          <w:rFonts w:cs="Times New Roman"/>
          <w:sz w:val="24"/>
          <w:szCs w:val="24"/>
        </w:rPr>
      </w:pPr>
      <w:r>
        <w:rPr>
          <w:rStyle w:val="Text"/>
          <w:rFonts w:cs="Times New Roman"/>
          <w:b w:val="0"/>
          <w:bCs w:val="0"/>
          <w:i w:val="0"/>
          <w:iCs w:val="0"/>
          <w:sz w:val="24"/>
          <w:szCs w:val="24"/>
        </w:rPr>
        <w:t>Предлог.</w:t>
      </w:r>
      <w:r>
        <w:rPr>
          <w:rFonts w:cs="Times New Roman"/>
          <w:sz w:val="24"/>
          <w:szCs w:val="24"/>
        </w:rPr>
        <w:t xml:space="preserve"> </w:t>
      </w:r>
    </w:p>
    <w:p w:rsidR="007D5D56" w:rsidRDefault="007D5D56">
      <w:pPr>
        <w:pStyle w:val="18"/>
        <w:shd w:val="clear" w:color="auto" w:fill="auto"/>
        <w:spacing w:after="0"/>
        <w:ind w:left="20" w:right="20" w:firstLine="700"/>
        <w:jc w:val="both"/>
        <w:rPr>
          <w:rFonts w:cs="Times New Roman"/>
          <w:sz w:val="24"/>
          <w:szCs w:val="24"/>
        </w:rPr>
      </w:pPr>
      <w:r>
        <w:rPr>
          <w:rFonts w:cs="Times New Roman"/>
          <w:sz w:val="24"/>
          <w:szCs w:val="24"/>
        </w:rPr>
        <w:t>Предлог как отдельное слово. Раздельное написание предлога со словами. Роль предлога в обозначении пространственного расположении</w:t>
      </w:r>
    </w:p>
    <w:p w:rsidR="007D5D56" w:rsidRDefault="007D5D56">
      <w:pPr>
        <w:pStyle w:val="18"/>
        <w:shd w:val="clear" w:color="auto" w:fill="auto"/>
        <w:spacing w:after="0"/>
        <w:ind w:left="20"/>
        <w:jc w:val="both"/>
        <w:rPr>
          <w:rFonts w:cs="Times New Roman"/>
          <w:sz w:val="24"/>
          <w:szCs w:val="24"/>
        </w:rPr>
      </w:pPr>
      <w:r>
        <w:rPr>
          <w:rFonts w:cs="Times New Roman"/>
          <w:sz w:val="24"/>
          <w:szCs w:val="24"/>
        </w:rPr>
        <w:t>предметов. Составление предложений с предлогами.</w:t>
      </w:r>
    </w:p>
    <w:p w:rsidR="007D5D56" w:rsidRDefault="007D5D56">
      <w:pPr>
        <w:pStyle w:val="18"/>
        <w:shd w:val="clear" w:color="auto" w:fill="auto"/>
        <w:spacing w:after="0"/>
        <w:ind w:right="20" w:firstLine="700"/>
        <w:jc w:val="both"/>
        <w:rPr>
          <w:rFonts w:cs="Times New Roman"/>
          <w:sz w:val="24"/>
          <w:szCs w:val="24"/>
        </w:rPr>
      </w:pPr>
      <w:r>
        <w:rPr>
          <w:rFonts w:cs="Times New Roman"/>
          <w:sz w:val="24"/>
          <w:szCs w:val="24"/>
        </w:rPr>
        <w:t>Имена собственные (имена и фамилии людей, клички животных, названия городов, сел, улиц, площадей).</w:t>
      </w:r>
    </w:p>
    <w:p w:rsidR="007D5D56" w:rsidRDefault="007D5D56">
      <w:pPr>
        <w:pStyle w:val="18"/>
        <w:shd w:val="clear" w:color="auto" w:fill="auto"/>
        <w:spacing w:after="0"/>
        <w:ind w:right="20" w:firstLine="700"/>
        <w:jc w:val="center"/>
        <w:rPr>
          <w:rFonts w:cs="Times New Roman"/>
          <w:b/>
          <w:bCs/>
          <w:sz w:val="24"/>
          <w:szCs w:val="24"/>
        </w:rPr>
      </w:pPr>
      <w:r>
        <w:rPr>
          <w:rFonts w:cs="Times New Roman"/>
          <w:b/>
          <w:bCs/>
          <w:sz w:val="24"/>
          <w:szCs w:val="24"/>
        </w:rPr>
        <w:t>Правописание</w:t>
      </w:r>
    </w:p>
    <w:p w:rsidR="007D5D56" w:rsidRDefault="007D5D56">
      <w:pPr>
        <w:pStyle w:val="18"/>
        <w:shd w:val="clear" w:color="auto" w:fill="auto"/>
        <w:spacing w:after="0"/>
        <w:ind w:right="20" w:firstLine="700"/>
        <w:jc w:val="both"/>
        <w:rPr>
          <w:rFonts w:cs="Times New Roman"/>
          <w:sz w:val="24"/>
          <w:szCs w:val="24"/>
        </w:rPr>
      </w:pPr>
      <w:r>
        <w:rPr>
          <w:rFonts w:cs="Times New Roman"/>
          <w:sz w:val="24"/>
          <w:szCs w:val="24"/>
        </w:rPr>
        <w:t xml:space="preserve">Правописание сочетаний </w:t>
      </w:r>
      <w:r>
        <w:rPr>
          <w:rStyle w:val="1Text"/>
          <w:rFonts w:cs="Times New Roman"/>
          <w:sz w:val="24"/>
          <w:szCs w:val="24"/>
          <w:u w:val="none"/>
        </w:rPr>
        <w:t>ши</w:t>
      </w:r>
      <w:r>
        <w:rPr>
          <w:rFonts w:cs="Times New Roman"/>
          <w:sz w:val="24"/>
          <w:szCs w:val="24"/>
        </w:rPr>
        <w:t>п</w:t>
      </w:r>
      <w:r>
        <w:rPr>
          <w:rStyle w:val="1Text"/>
          <w:rFonts w:cs="Times New Roman"/>
          <w:sz w:val="24"/>
          <w:szCs w:val="24"/>
          <w:u w:val="none"/>
        </w:rPr>
        <w:t>ящи</w:t>
      </w:r>
      <w:r>
        <w:rPr>
          <w:rFonts w:cs="Times New Roman"/>
          <w:sz w:val="24"/>
          <w:szCs w:val="24"/>
        </w:rPr>
        <w:t>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rsidR="007D5D56" w:rsidRDefault="007D5D56">
      <w:pPr>
        <w:pStyle w:val="18"/>
        <w:shd w:val="clear" w:color="auto" w:fill="auto"/>
        <w:spacing w:after="0"/>
        <w:ind w:right="20" w:firstLine="700"/>
        <w:jc w:val="both"/>
        <w:rPr>
          <w:rFonts w:cs="Times New Roman"/>
          <w:sz w:val="24"/>
          <w:szCs w:val="24"/>
        </w:rPr>
      </w:pPr>
      <w:r>
        <w:rPr>
          <w:rFonts w:cs="Times New Roman"/>
          <w:sz w:val="24"/>
          <w:szCs w:val="24"/>
        </w:rPr>
        <w:t>Родственные слова. Подбор родственных слов. Общая часть родственных слов. Проверяемые безударные гласные в корне слова, подбор проверочных слов. Слова с непроверяемыми орфограммами в корне.</w:t>
      </w:r>
    </w:p>
    <w:p w:rsidR="007D5D56" w:rsidRDefault="007D5D56">
      <w:pPr>
        <w:pStyle w:val="18"/>
        <w:shd w:val="clear" w:color="auto" w:fill="auto"/>
        <w:spacing w:after="0"/>
        <w:ind w:right="20" w:firstLine="700"/>
        <w:jc w:val="both"/>
        <w:rPr>
          <w:rFonts w:cs="Times New Roman"/>
          <w:sz w:val="24"/>
          <w:szCs w:val="24"/>
        </w:rPr>
      </w:pPr>
      <w:r>
        <w:rPr>
          <w:rFonts w:cs="Times New Roman"/>
          <w:sz w:val="24"/>
          <w:szCs w:val="24"/>
        </w:rPr>
        <w:t>Предложение.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Составление предложений с опорой на сюжетную картину, серию сюжетных картин, по вопросам, по теме, по опорным слова. Распространение предложений с опорой на предметную картинку или вопросы. Работа с деформированными предложениями. Работа с диалогами.</w:t>
      </w:r>
    </w:p>
    <w:p w:rsidR="007D5D56" w:rsidRDefault="007D5D56">
      <w:pPr>
        <w:pStyle w:val="10"/>
        <w:keepNext/>
        <w:keepLines/>
        <w:shd w:val="clear" w:color="auto" w:fill="auto"/>
        <w:spacing w:after="0"/>
        <w:jc w:val="center"/>
        <w:rPr>
          <w:rFonts w:cs="Times New Roman"/>
          <w:sz w:val="24"/>
          <w:szCs w:val="24"/>
        </w:rPr>
      </w:pPr>
      <w:r>
        <w:rPr>
          <w:rFonts w:cs="Times New Roman"/>
          <w:sz w:val="24"/>
          <w:szCs w:val="24"/>
        </w:rPr>
        <w:t xml:space="preserve">Развитие речи. Составление подписей к картинкам. Выбор заголовка к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w:t>
      </w:r>
    </w:p>
    <w:p w:rsidR="007D5D56" w:rsidRDefault="007D5D56">
      <w:pPr>
        <w:pStyle w:val="10"/>
        <w:keepNext/>
        <w:keepLines/>
        <w:shd w:val="clear" w:color="auto" w:fill="auto"/>
        <w:spacing w:after="0"/>
        <w:jc w:val="both"/>
        <w:rPr>
          <w:rFonts w:cs="Times New Roman"/>
          <w:sz w:val="24"/>
          <w:szCs w:val="24"/>
        </w:rPr>
      </w:pPr>
      <w:bookmarkStart w:id="9" w:name="bookmark14"/>
      <w:bookmarkEnd w:id="9"/>
      <w:r>
        <w:rPr>
          <w:rFonts w:cs="Times New Roman"/>
          <w:sz w:val="24"/>
          <w:szCs w:val="24"/>
        </w:rPr>
        <w:t xml:space="preserve">     Содержание программы по предмету «Русский язык»  представлено в </w:t>
      </w:r>
      <w:r>
        <w:rPr>
          <w:rFonts w:cs="Times New Roman"/>
          <w:b/>
          <w:bCs/>
          <w:i/>
          <w:iCs/>
          <w:sz w:val="24"/>
          <w:szCs w:val="24"/>
        </w:rPr>
        <w:t>Приложении 2</w:t>
      </w:r>
      <w:r>
        <w:rPr>
          <w:rFonts w:cs="Times New Roman"/>
          <w:sz w:val="24"/>
          <w:szCs w:val="24"/>
        </w:rPr>
        <w:t>.</w:t>
      </w:r>
    </w:p>
    <w:p w:rsidR="007D5D56" w:rsidRDefault="007D5D56">
      <w:pPr>
        <w:pStyle w:val="10"/>
        <w:keepNext/>
        <w:keepLines/>
        <w:shd w:val="clear" w:color="auto" w:fill="auto"/>
        <w:spacing w:after="0"/>
        <w:jc w:val="center"/>
        <w:rPr>
          <w:rFonts w:cs="Times New Roman"/>
          <w:b/>
          <w:bCs/>
          <w:sz w:val="24"/>
          <w:szCs w:val="24"/>
        </w:rPr>
      </w:pPr>
    </w:p>
    <w:p w:rsidR="007D5D56" w:rsidRDefault="007D5D56">
      <w:pPr>
        <w:pStyle w:val="10"/>
        <w:keepNext/>
        <w:keepLines/>
        <w:shd w:val="clear" w:color="auto" w:fill="auto"/>
        <w:spacing w:after="0"/>
        <w:jc w:val="center"/>
        <w:rPr>
          <w:rFonts w:cs="Times New Roman"/>
          <w:b/>
          <w:bCs/>
          <w:sz w:val="24"/>
          <w:szCs w:val="24"/>
          <w:u w:val="single"/>
        </w:rPr>
      </w:pPr>
      <w:r>
        <w:rPr>
          <w:rFonts w:cs="Times New Roman"/>
          <w:b/>
          <w:bCs/>
          <w:sz w:val="24"/>
          <w:szCs w:val="24"/>
          <w:u w:val="single"/>
        </w:rPr>
        <w:t>Чтение</w:t>
      </w:r>
    </w:p>
    <w:p w:rsidR="007D5D56" w:rsidRDefault="007D5D56">
      <w:pPr>
        <w:pStyle w:val="18"/>
        <w:shd w:val="clear" w:color="auto" w:fill="auto"/>
        <w:spacing w:after="0"/>
        <w:ind w:firstLine="700"/>
        <w:jc w:val="both"/>
        <w:rPr>
          <w:rFonts w:cs="Times New Roman"/>
          <w:sz w:val="24"/>
          <w:szCs w:val="24"/>
        </w:rPr>
      </w:pPr>
      <w:r>
        <w:rPr>
          <w:rFonts w:cs="Times New Roman"/>
          <w:sz w:val="24"/>
          <w:szCs w:val="24"/>
        </w:rPr>
        <w:t>Содержание чтения (круг чтения). Произведения устного народного творчества (пословица, скороговорка, загадка, потешка, закличка, песня, сказка, былина). Небольшие 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 и пр.</w:t>
      </w:r>
    </w:p>
    <w:p w:rsidR="007D5D56" w:rsidRDefault="007D5D56">
      <w:pPr>
        <w:pStyle w:val="18"/>
        <w:shd w:val="clear" w:color="auto" w:fill="auto"/>
        <w:spacing w:after="0"/>
        <w:ind w:firstLine="700"/>
        <w:jc w:val="both"/>
        <w:rPr>
          <w:rFonts w:cs="Times New Roman"/>
          <w:sz w:val="24"/>
          <w:szCs w:val="24"/>
        </w:rPr>
      </w:pPr>
      <w:r>
        <w:rPr>
          <w:rFonts w:cs="Times New Roman"/>
          <w:sz w:val="24"/>
          <w:szCs w:val="24"/>
        </w:rPr>
        <w:t xml:space="preserve"> Тематика произведений: произведения о Родине, родной природе, об отношении человека к природе, к животным, труду, друг другу; о жизни детей, их дружбе и товариществе; произведении о добре и зле.</w:t>
      </w:r>
    </w:p>
    <w:p w:rsidR="007D5D56" w:rsidRDefault="007D5D56">
      <w:pPr>
        <w:pStyle w:val="18"/>
        <w:shd w:val="clear" w:color="auto" w:fill="auto"/>
        <w:spacing w:after="0"/>
        <w:ind w:firstLine="700"/>
        <w:jc w:val="both"/>
        <w:rPr>
          <w:rFonts w:cs="Times New Roman"/>
          <w:sz w:val="24"/>
          <w:szCs w:val="24"/>
        </w:rPr>
      </w:pPr>
      <w:r>
        <w:rPr>
          <w:rFonts w:cs="Times New Roman"/>
          <w:sz w:val="24"/>
          <w:szCs w:val="24"/>
        </w:rPr>
        <w:t>Жанровое разнообразие: сказки, рассказы, стихотворения, басни, пословицы, поговорки, загадки, считалки, поте</w:t>
      </w:r>
      <w:r>
        <w:rPr>
          <w:rStyle w:val="1Text"/>
          <w:rFonts w:cs="Times New Roman"/>
          <w:sz w:val="24"/>
          <w:szCs w:val="24"/>
        </w:rPr>
        <w:t>шк</w:t>
      </w:r>
      <w:r>
        <w:rPr>
          <w:rFonts w:cs="Times New Roman"/>
          <w:sz w:val="24"/>
          <w:szCs w:val="24"/>
        </w:rPr>
        <w:t>и.</w:t>
      </w:r>
    </w:p>
    <w:p w:rsidR="007D5D56" w:rsidRDefault="007D5D56">
      <w:pPr>
        <w:pStyle w:val="18"/>
        <w:shd w:val="clear" w:color="auto" w:fill="auto"/>
        <w:spacing w:after="0"/>
        <w:ind w:firstLine="700"/>
        <w:jc w:val="both"/>
        <w:rPr>
          <w:rFonts w:cs="Times New Roman"/>
          <w:sz w:val="24"/>
          <w:szCs w:val="24"/>
        </w:rPr>
      </w:pPr>
      <w:r>
        <w:rPr>
          <w:rFonts w:cs="Times New Roman"/>
          <w:sz w:val="24"/>
          <w:szCs w:val="24"/>
        </w:rPr>
        <w:t>Навык чтения: осознанное, правильное плавное чтение с переходом на чтение целыми словами вслух и «про себя».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w:t>
      </w:r>
    </w:p>
    <w:p w:rsidR="007D5D56" w:rsidRDefault="007D5D56">
      <w:pPr>
        <w:pStyle w:val="18"/>
        <w:shd w:val="clear" w:color="auto" w:fill="auto"/>
        <w:spacing w:after="0"/>
        <w:ind w:firstLine="700"/>
        <w:jc w:val="both"/>
        <w:rPr>
          <w:rFonts w:cs="Times New Roman"/>
          <w:sz w:val="24"/>
          <w:szCs w:val="24"/>
        </w:rPr>
      </w:pPr>
      <w:r>
        <w:rPr>
          <w:rFonts w:cs="Times New Roman"/>
          <w:sz w:val="24"/>
          <w:szCs w:val="24"/>
        </w:rPr>
        <w:t>Работа с текстом.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учителя. Составление картинного плана. Пересказ текста или части текста по плану и опорным словам.</w:t>
      </w:r>
    </w:p>
    <w:p w:rsidR="007D5D56" w:rsidRDefault="007D5D56">
      <w:pPr>
        <w:pStyle w:val="18"/>
        <w:shd w:val="clear" w:color="auto" w:fill="auto"/>
        <w:spacing w:after="0"/>
        <w:ind w:right="665" w:firstLine="700"/>
        <w:jc w:val="both"/>
        <w:rPr>
          <w:rFonts w:cs="Times New Roman"/>
          <w:sz w:val="24"/>
          <w:szCs w:val="24"/>
        </w:rPr>
      </w:pPr>
      <w:r>
        <w:rPr>
          <w:rFonts w:cs="Times New Roman"/>
          <w:sz w:val="24"/>
          <w:szCs w:val="24"/>
        </w:rPr>
        <w:t>Внеклассное чтение.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w:t>
      </w:r>
    </w:p>
    <w:p w:rsidR="007D5D56" w:rsidRDefault="007D5D56">
      <w:pPr>
        <w:pStyle w:val="10"/>
        <w:keepNext/>
        <w:keepLines/>
        <w:shd w:val="clear" w:color="auto" w:fill="auto"/>
        <w:spacing w:after="0"/>
        <w:jc w:val="both"/>
        <w:rPr>
          <w:rFonts w:cs="Times New Roman"/>
          <w:sz w:val="24"/>
          <w:szCs w:val="24"/>
        </w:rPr>
      </w:pPr>
      <w:r>
        <w:rPr>
          <w:rFonts w:cs="Times New Roman"/>
          <w:sz w:val="24"/>
          <w:szCs w:val="24"/>
        </w:rPr>
        <w:t xml:space="preserve">          Содержание программы по предмету «Чтение»  представлено в </w:t>
      </w:r>
      <w:r>
        <w:rPr>
          <w:rFonts w:cs="Times New Roman"/>
          <w:b/>
          <w:bCs/>
          <w:i/>
          <w:iCs/>
          <w:sz w:val="24"/>
          <w:szCs w:val="24"/>
        </w:rPr>
        <w:t>Приложении 2</w:t>
      </w:r>
      <w:r>
        <w:rPr>
          <w:rFonts w:cs="Times New Roman"/>
          <w:sz w:val="24"/>
          <w:szCs w:val="24"/>
        </w:rPr>
        <w:t>.</w:t>
      </w:r>
    </w:p>
    <w:p w:rsidR="007D5D56" w:rsidRDefault="007D5D56">
      <w:pPr>
        <w:pStyle w:val="18"/>
        <w:shd w:val="clear" w:color="auto" w:fill="auto"/>
        <w:spacing w:after="0"/>
        <w:ind w:right="665" w:firstLine="700"/>
        <w:jc w:val="center"/>
        <w:rPr>
          <w:rFonts w:cs="Times New Roman"/>
          <w:b/>
          <w:bCs/>
          <w:sz w:val="24"/>
          <w:szCs w:val="24"/>
        </w:rPr>
      </w:pPr>
    </w:p>
    <w:p w:rsidR="007D5D56" w:rsidRDefault="007D5D56">
      <w:pPr>
        <w:pStyle w:val="18"/>
        <w:shd w:val="clear" w:color="auto" w:fill="auto"/>
        <w:spacing w:after="0"/>
        <w:ind w:right="665" w:firstLine="700"/>
        <w:jc w:val="center"/>
        <w:rPr>
          <w:rFonts w:cs="Times New Roman"/>
          <w:b/>
          <w:bCs/>
          <w:sz w:val="24"/>
          <w:szCs w:val="24"/>
          <w:u w:val="single"/>
        </w:rPr>
      </w:pPr>
      <w:r>
        <w:rPr>
          <w:rFonts w:cs="Times New Roman"/>
          <w:b/>
          <w:bCs/>
          <w:sz w:val="24"/>
          <w:szCs w:val="24"/>
          <w:u w:val="single"/>
        </w:rPr>
        <w:t>Речевая практика</w:t>
      </w:r>
    </w:p>
    <w:p w:rsidR="007D5D56" w:rsidRDefault="007D5D56">
      <w:pPr>
        <w:pStyle w:val="18"/>
        <w:shd w:val="clear" w:color="auto" w:fill="auto"/>
        <w:spacing w:after="0"/>
        <w:ind w:right="2" w:firstLine="700"/>
        <w:jc w:val="both"/>
        <w:rPr>
          <w:rFonts w:cs="Times New Roman"/>
          <w:sz w:val="24"/>
          <w:szCs w:val="24"/>
        </w:rPr>
      </w:pPr>
      <w:r>
        <w:rPr>
          <w:rFonts w:cs="Times New Roman"/>
          <w:sz w:val="24"/>
          <w:szCs w:val="24"/>
        </w:rPr>
        <w:t>Аудирование и понимание речи. Выполнение простых и составных устных инструкций учителя,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w:t>
      </w:r>
    </w:p>
    <w:p w:rsidR="007D5D56" w:rsidRDefault="007D5D56">
      <w:pPr>
        <w:pStyle w:val="18"/>
        <w:shd w:val="clear" w:color="auto" w:fill="auto"/>
        <w:spacing w:after="0"/>
        <w:ind w:right="2" w:firstLine="700"/>
        <w:jc w:val="both"/>
        <w:rPr>
          <w:rFonts w:cs="Times New Roman"/>
          <w:sz w:val="24"/>
          <w:szCs w:val="24"/>
        </w:rPr>
      </w:pPr>
      <w:r>
        <w:rPr>
          <w:rFonts w:cs="Times New Roman"/>
          <w:sz w:val="24"/>
          <w:szCs w:val="24"/>
        </w:rPr>
        <w:t>Соотнесение речи и изображения (выбор картинки, соответствующей слову, предложению).</w:t>
      </w:r>
    </w:p>
    <w:p w:rsidR="007D5D56" w:rsidRDefault="007D5D56">
      <w:pPr>
        <w:pStyle w:val="18"/>
        <w:shd w:val="clear" w:color="auto" w:fill="auto"/>
        <w:spacing w:after="0"/>
        <w:ind w:left="20" w:right="2" w:firstLine="700"/>
        <w:jc w:val="both"/>
        <w:rPr>
          <w:rFonts w:cs="Times New Roman"/>
          <w:sz w:val="24"/>
          <w:szCs w:val="24"/>
        </w:rPr>
      </w:pPr>
      <w:r>
        <w:rPr>
          <w:rFonts w:cs="Times New Roman"/>
          <w:sz w:val="24"/>
          <w:szCs w:val="24"/>
        </w:rPr>
        <w:t>Повторение и воспроизведение по подобию, по памяти отдельных слогов, слов, предложений.</w:t>
      </w:r>
    </w:p>
    <w:p w:rsidR="007D5D56" w:rsidRDefault="007D5D56">
      <w:pPr>
        <w:pStyle w:val="18"/>
        <w:shd w:val="clear" w:color="auto" w:fill="auto"/>
        <w:spacing w:after="0"/>
        <w:ind w:left="20" w:right="2" w:firstLine="700"/>
        <w:jc w:val="both"/>
        <w:rPr>
          <w:rFonts w:cs="Times New Roman"/>
          <w:sz w:val="24"/>
          <w:szCs w:val="24"/>
        </w:rPr>
      </w:pPr>
      <w:r>
        <w:rPr>
          <w:rFonts w:cs="Times New Roman"/>
          <w:sz w:val="24"/>
          <w:szCs w:val="24"/>
        </w:rPr>
        <w:t>Слушание небольших литературных произведений в изложении педагога и с аудио-носителей. Ответы на вопросы по прослушанному тексту, пересказ.</w:t>
      </w:r>
    </w:p>
    <w:p w:rsidR="007D5D56" w:rsidRDefault="007D5D56">
      <w:pPr>
        <w:pStyle w:val="18"/>
        <w:shd w:val="clear" w:color="auto" w:fill="auto"/>
        <w:spacing w:after="0"/>
        <w:ind w:left="20" w:right="2" w:firstLine="700"/>
        <w:jc w:val="both"/>
        <w:rPr>
          <w:rFonts w:cs="Times New Roman"/>
          <w:sz w:val="24"/>
          <w:szCs w:val="24"/>
        </w:rPr>
      </w:pPr>
      <w:r>
        <w:rPr>
          <w:rFonts w:cs="Times New Roman"/>
          <w:sz w:val="24"/>
          <w:szCs w:val="24"/>
        </w:rPr>
        <w:t>Дикция и выразительность речи.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w:t>
      </w:r>
    </w:p>
    <w:p w:rsidR="007D5D56" w:rsidRDefault="007D5D56">
      <w:pPr>
        <w:pStyle w:val="18"/>
        <w:shd w:val="clear" w:color="auto" w:fill="auto"/>
        <w:spacing w:after="0"/>
        <w:ind w:left="20" w:right="2" w:firstLine="700"/>
        <w:jc w:val="both"/>
        <w:rPr>
          <w:rFonts w:cs="Times New Roman"/>
          <w:sz w:val="24"/>
          <w:szCs w:val="24"/>
        </w:rPr>
      </w:pPr>
      <w:r>
        <w:rPr>
          <w:rFonts w:cs="Times New Roman"/>
          <w:sz w:val="24"/>
          <w:szCs w:val="24"/>
        </w:rPr>
        <w:t>Общение и его значение в жизни. Речевое и неречевое общение. Правила речевого общения. Письменное общение (афиши, реклама, письма, открытки и др.). Условные знаки в общении людей. Общение на расстоянии. Кино, телевидение, радио. Виртуальное общение. Общение в социальных сетях. Влияние речи на мысли, чувства, поступки людей. Организация речевого общения</w:t>
      </w:r>
    </w:p>
    <w:p w:rsidR="007D5D56" w:rsidRDefault="007D5D56">
      <w:pPr>
        <w:pStyle w:val="18"/>
        <w:shd w:val="clear" w:color="auto" w:fill="auto"/>
        <w:spacing w:after="0"/>
        <w:ind w:left="20" w:right="2" w:firstLine="700"/>
        <w:jc w:val="center"/>
        <w:rPr>
          <w:rFonts w:cs="Times New Roman"/>
          <w:b/>
          <w:bCs/>
          <w:sz w:val="24"/>
          <w:szCs w:val="24"/>
        </w:rPr>
      </w:pPr>
      <w:r>
        <w:rPr>
          <w:rFonts w:cs="Times New Roman"/>
          <w:b/>
          <w:bCs/>
          <w:sz w:val="24"/>
          <w:szCs w:val="24"/>
        </w:rPr>
        <w:t>Базовые формулы речевого общения</w:t>
      </w:r>
    </w:p>
    <w:p w:rsidR="007D5D56" w:rsidRDefault="007D5D56">
      <w:pPr>
        <w:pStyle w:val="18"/>
        <w:shd w:val="clear" w:color="auto" w:fill="auto"/>
        <w:spacing w:after="0"/>
        <w:ind w:left="20" w:right="2" w:hanging="20"/>
        <w:jc w:val="both"/>
        <w:rPr>
          <w:rFonts w:cs="Times New Roman"/>
          <w:sz w:val="24"/>
          <w:szCs w:val="24"/>
        </w:rPr>
      </w:pPr>
      <w:r>
        <w:rPr>
          <w:rStyle w:val="1Text"/>
          <w:rFonts w:cs="Times New Roman"/>
          <w:sz w:val="24"/>
          <w:szCs w:val="24"/>
          <w:u w:val="none"/>
        </w:rPr>
        <w:t xml:space="preserve">      Обращение, привлечение внимания.</w:t>
      </w:r>
      <w:r>
        <w:rPr>
          <w:rFonts w:cs="Times New Roman"/>
          <w:sz w:val="24"/>
          <w:szCs w:val="24"/>
        </w:rPr>
        <w:t xml:space="preserve">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и др.). Специфика половозрастных обращений (дедушка, бабушка, тетенька, девушка, мужчина и др.). Вступление в речевой контакт с незнакомым человеком без обращения («Скажите, пожалуйста…»). Обращение в письме, в поздравительной открытке.</w:t>
      </w:r>
    </w:p>
    <w:p w:rsidR="007D5D56" w:rsidRDefault="007D5D56">
      <w:pPr>
        <w:pStyle w:val="18"/>
        <w:shd w:val="clear" w:color="auto" w:fill="auto"/>
        <w:spacing w:after="0"/>
        <w:ind w:left="20" w:right="665" w:firstLine="700"/>
        <w:jc w:val="both"/>
        <w:rPr>
          <w:rStyle w:val="1Text"/>
          <w:rFonts w:cs="Times New Roman"/>
          <w:sz w:val="24"/>
          <w:szCs w:val="24"/>
          <w:u w:val="none"/>
        </w:rPr>
      </w:pPr>
      <w:r>
        <w:rPr>
          <w:rStyle w:val="1Text"/>
          <w:rFonts w:cs="Times New Roman"/>
          <w:sz w:val="24"/>
          <w:szCs w:val="24"/>
          <w:u w:val="none"/>
        </w:rPr>
        <w:t>Знакомство, представление, приветствие.</w:t>
      </w:r>
    </w:p>
    <w:p w:rsidR="007D5D56" w:rsidRDefault="007D5D56">
      <w:pPr>
        <w:pStyle w:val="18"/>
        <w:shd w:val="clear" w:color="auto" w:fill="auto"/>
        <w:spacing w:after="0"/>
        <w:ind w:left="20" w:right="665" w:firstLine="700"/>
        <w:jc w:val="both"/>
        <w:rPr>
          <w:rFonts w:cs="Times New Roman"/>
          <w:sz w:val="24"/>
          <w:szCs w:val="24"/>
        </w:rPr>
      </w:pPr>
      <w:r>
        <w:rPr>
          <w:rFonts w:cs="Times New Roman"/>
          <w:sz w:val="24"/>
          <w:szCs w:val="24"/>
        </w:rPr>
        <w:t xml:space="preserve"> Формулы «Давай познакомимся», «Меня зовут …», «Меня зовут …, а тебя?». Формулы «Это …», «Познакомься, пожалуйста, это …». Ответные реплики на приглашение познакомиться («Очень приятно!», «Рад познакомиться!»).</w:t>
      </w:r>
    </w:p>
    <w:p w:rsidR="007D5D56" w:rsidRDefault="007D5D56">
      <w:pPr>
        <w:pStyle w:val="18"/>
        <w:shd w:val="clear" w:color="auto" w:fill="auto"/>
        <w:spacing w:after="0"/>
        <w:ind w:left="20" w:firstLine="700"/>
        <w:jc w:val="both"/>
        <w:rPr>
          <w:rFonts w:cs="Times New Roman"/>
          <w:sz w:val="24"/>
          <w:szCs w:val="24"/>
        </w:rPr>
      </w:pPr>
      <w:r>
        <w:rPr>
          <w:rStyle w:val="1Text"/>
          <w:rFonts w:cs="Times New Roman"/>
          <w:sz w:val="24"/>
          <w:szCs w:val="24"/>
          <w:u w:val="none"/>
        </w:rPr>
        <w:t>Приветствие и прощание.</w:t>
      </w:r>
      <w:r>
        <w:rPr>
          <w:rFonts w:cs="Times New Roman"/>
          <w:sz w:val="24"/>
          <w:szCs w:val="24"/>
        </w:rPr>
        <w:t xml:space="preserve"> </w:t>
      </w:r>
    </w:p>
    <w:p w:rsidR="007D5D56" w:rsidRDefault="007D5D56">
      <w:pPr>
        <w:pStyle w:val="18"/>
        <w:shd w:val="clear" w:color="auto" w:fill="auto"/>
        <w:spacing w:after="0"/>
        <w:ind w:left="20" w:firstLine="700"/>
        <w:jc w:val="both"/>
        <w:rPr>
          <w:rFonts w:cs="Times New Roman"/>
          <w:sz w:val="24"/>
          <w:szCs w:val="24"/>
        </w:rPr>
      </w:pPr>
      <w:r>
        <w:rPr>
          <w:rFonts w:cs="Times New Roman"/>
          <w:sz w:val="24"/>
          <w:szCs w:val="24"/>
        </w:rPr>
        <w:t>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w:t>
      </w:r>
    </w:p>
    <w:p w:rsidR="007D5D56" w:rsidRDefault="007D5D56">
      <w:pPr>
        <w:pStyle w:val="18"/>
        <w:shd w:val="clear" w:color="auto" w:fill="auto"/>
        <w:spacing w:after="0"/>
        <w:ind w:left="20" w:firstLine="700"/>
        <w:jc w:val="both"/>
        <w:rPr>
          <w:rFonts w:cs="Times New Roman"/>
          <w:sz w:val="24"/>
          <w:szCs w:val="24"/>
        </w:rPr>
      </w:pPr>
      <w:r>
        <w:rPr>
          <w:rFonts w:cs="Times New Roman"/>
          <w:sz w:val="24"/>
          <w:szCs w:val="24"/>
        </w:rPr>
        <w:t>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«чао» и др. (в зависимости от условий школы). Недопустимость дублирования этикетных формул, использованных невоспитанными взрослыми. Развертывание формул с помощью обращений.</w:t>
      </w:r>
    </w:p>
    <w:p w:rsidR="007D5D56" w:rsidRDefault="007D5D56">
      <w:pPr>
        <w:pStyle w:val="18"/>
        <w:shd w:val="clear" w:color="auto" w:fill="auto"/>
        <w:spacing w:after="0"/>
        <w:ind w:left="20" w:firstLine="700"/>
        <w:jc w:val="both"/>
        <w:rPr>
          <w:rFonts w:cs="Times New Roman"/>
          <w:sz w:val="24"/>
          <w:szCs w:val="24"/>
        </w:rPr>
      </w:pPr>
      <w:r>
        <w:rPr>
          <w:rFonts w:cs="Times New Roman"/>
          <w:sz w:val="24"/>
          <w:szCs w:val="24"/>
        </w:rPr>
        <w:t>Формулы, сопровождающие ситуации приветствия и прощания «Как дела?», «Как живешь?», «До завтра», «Всего хорошего» и др. Просьбы при прощании «Приходи(те) еще», «Заходи(те», «Звони(те)».</w:t>
      </w:r>
    </w:p>
    <w:p w:rsidR="007D5D56" w:rsidRDefault="007D5D56">
      <w:pPr>
        <w:pStyle w:val="18"/>
        <w:shd w:val="clear" w:color="auto" w:fill="auto"/>
        <w:spacing w:after="0"/>
        <w:ind w:left="20" w:firstLine="700"/>
        <w:jc w:val="both"/>
        <w:rPr>
          <w:rFonts w:cs="Times New Roman"/>
          <w:sz w:val="24"/>
          <w:szCs w:val="24"/>
        </w:rPr>
      </w:pPr>
      <w:r>
        <w:rPr>
          <w:rStyle w:val="1Text"/>
          <w:rFonts w:cs="Times New Roman"/>
          <w:sz w:val="24"/>
          <w:szCs w:val="24"/>
          <w:u w:val="none"/>
        </w:rPr>
        <w:t>Приглашение, предложение.</w:t>
      </w:r>
      <w:r>
        <w:rPr>
          <w:rFonts w:cs="Times New Roman"/>
          <w:sz w:val="24"/>
          <w:szCs w:val="24"/>
        </w:rPr>
        <w:t xml:space="preserve"> Приглашение домой. Правила поведения в гостях.</w:t>
      </w:r>
    </w:p>
    <w:p w:rsidR="007D5D56" w:rsidRDefault="007D5D56">
      <w:pPr>
        <w:pStyle w:val="18"/>
        <w:shd w:val="clear" w:color="auto" w:fill="auto"/>
        <w:spacing w:after="0"/>
        <w:ind w:left="20" w:firstLine="700"/>
        <w:jc w:val="both"/>
        <w:rPr>
          <w:rFonts w:cs="Times New Roman"/>
          <w:sz w:val="24"/>
          <w:szCs w:val="24"/>
        </w:rPr>
      </w:pPr>
      <w:r>
        <w:rPr>
          <w:rStyle w:val="1Text"/>
          <w:rFonts w:cs="Times New Roman"/>
          <w:sz w:val="24"/>
          <w:szCs w:val="24"/>
          <w:u w:val="none"/>
        </w:rPr>
        <w:t>Поздравление, пожелание.</w:t>
      </w:r>
      <w:r>
        <w:rPr>
          <w:rFonts w:cs="Times New Roman"/>
          <w:sz w:val="24"/>
          <w:szCs w:val="24"/>
        </w:rPr>
        <w:t xml:space="preserve"> Формулы «Поздравляю с …», «Поздравляю с праздником» и их развертывание с помощью обращения по имени и отчеству.</w:t>
      </w:r>
    </w:p>
    <w:p w:rsidR="007D5D56" w:rsidRDefault="007D5D56">
      <w:pPr>
        <w:pStyle w:val="18"/>
        <w:shd w:val="clear" w:color="auto" w:fill="auto"/>
        <w:spacing w:after="0"/>
        <w:ind w:left="20" w:firstLine="700"/>
        <w:jc w:val="both"/>
        <w:rPr>
          <w:rFonts w:cs="Times New Roman"/>
          <w:sz w:val="24"/>
          <w:szCs w:val="24"/>
        </w:rPr>
      </w:pPr>
      <w:r>
        <w:rPr>
          <w:rFonts w:cs="Times New Roman"/>
          <w:sz w:val="24"/>
          <w:szCs w:val="24"/>
        </w:rPr>
        <w:t>Пожелания близким и малознакомым людям, сверстникам и старшим. Различия пожеланий в связи с разными праздниками. Формулы «Желаю тебе …», «Желаю Вам …», «Я хочу пожелать …». Неречевые средства: улыбка, взгляд, доброжелательность тона.</w:t>
      </w:r>
    </w:p>
    <w:p w:rsidR="007D5D56" w:rsidRDefault="007D5D56">
      <w:pPr>
        <w:pStyle w:val="18"/>
        <w:shd w:val="clear" w:color="auto" w:fill="auto"/>
        <w:spacing w:after="0"/>
        <w:ind w:left="20" w:firstLine="700"/>
        <w:jc w:val="both"/>
        <w:rPr>
          <w:rFonts w:cs="Times New Roman"/>
          <w:sz w:val="24"/>
          <w:szCs w:val="24"/>
        </w:rPr>
      </w:pPr>
      <w:r>
        <w:rPr>
          <w:rFonts w:cs="Times New Roman"/>
          <w:sz w:val="24"/>
          <w:szCs w:val="24"/>
        </w:rPr>
        <w:t>Поздравительные открытки.</w:t>
      </w:r>
    </w:p>
    <w:p w:rsidR="007D5D56" w:rsidRDefault="007D5D56">
      <w:pPr>
        <w:pStyle w:val="18"/>
        <w:shd w:val="clear" w:color="auto" w:fill="auto"/>
        <w:spacing w:after="0"/>
        <w:ind w:right="20" w:firstLine="700"/>
        <w:jc w:val="both"/>
        <w:rPr>
          <w:rFonts w:cs="Times New Roman"/>
          <w:sz w:val="24"/>
          <w:szCs w:val="24"/>
        </w:rPr>
      </w:pPr>
      <w:r>
        <w:rPr>
          <w:rFonts w:cs="Times New Roman"/>
          <w:sz w:val="24"/>
          <w:szCs w:val="24"/>
        </w:rPr>
        <w:t>Формулы, сопровождающие вручение подарка «Это Вам (тебе)», «Я хочу подарить тебе .» и др. Этикетные и эмоциональные реакции на поздравления и подарки.</w:t>
      </w:r>
    </w:p>
    <w:p w:rsidR="007D5D56" w:rsidRDefault="007D5D56">
      <w:pPr>
        <w:pStyle w:val="18"/>
        <w:shd w:val="clear" w:color="auto" w:fill="auto"/>
        <w:spacing w:after="0"/>
        <w:jc w:val="both"/>
        <w:rPr>
          <w:rFonts w:cs="Times New Roman"/>
          <w:sz w:val="24"/>
          <w:szCs w:val="24"/>
        </w:rPr>
      </w:pPr>
    </w:p>
    <w:p w:rsidR="007D5D56" w:rsidRDefault="007D5D56">
      <w:pPr>
        <w:pStyle w:val="18"/>
        <w:shd w:val="clear" w:color="auto" w:fill="auto"/>
        <w:spacing w:after="0"/>
        <w:ind w:left="20" w:firstLine="700"/>
        <w:jc w:val="both"/>
        <w:rPr>
          <w:rFonts w:cs="Times New Roman"/>
          <w:sz w:val="24"/>
          <w:szCs w:val="24"/>
        </w:rPr>
      </w:pPr>
      <w:r>
        <w:rPr>
          <w:rStyle w:val="1Text"/>
          <w:rFonts w:cs="Times New Roman"/>
          <w:sz w:val="24"/>
          <w:szCs w:val="24"/>
          <w:u w:val="none"/>
        </w:rPr>
        <w:t>Одобрение, комплимент</w:t>
      </w:r>
      <w:r>
        <w:rPr>
          <w:rFonts w:cs="Times New Roman"/>
          <w:sz w:val="24"/>
          <w:szCs w:val="24"/>
        </w:rPr>
        <w:t>. Формулы «Мне очень нравится твой .», «Как хорошо ты .», «Как красиво!» и др.</w:t>
      </w:r>
    </w:p>
    <w:p w:rsidR="007D5D56" w:rsidRDefault="007D5D56">
      <w:pPr>
        <w:pStyle w:val="18"/>
        <w:shd w:val="clear" w:color="auto" w:fill="auto"/>
        <w:tabs>
          <w:tab w:val="right" w:pos="9434"/>
        </w:tabs>
        <w:spacing w:after="0"/>
        <w:ind w:left="20" w:firstLine="700"/>
        <w:jc w:val="both"/>
        <w:rPr>
          <w:rFonts w:cs="Times New Roman"/>
          <w:sz w:val="24"/>
          <w:szCs w:val="24"/>
        </w:rPr>
      </w:pPr>
      <w:r>
        <w:rPr>
          <w:rStyle w:val="1Text"/>
          <w:rFonts w:cs="Times New Roman"/>
          <w:sz w:val="24"/>
          <w:szCs w:val="24"/>
          <w:u w:val="none"/>
        </w:rPr>
        <w:t>Телефонный разговор.</w:t>
      </w:r>
      <w:r>
        <w:rPr>
          <w:rFonts w:cs="Times New Roman"/>
          <w:sz w:val="24"/>
          <w:szCs w:val="24"/>
        </w:rPr>
        <w:t xml:space="preserve">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(«Позовите пожалуйста …», «Попросите пожалуйста.», «Можно попросить (позвать).»). Распространение этих формул с</w:t>
      </w:r>
      <w:r>
        <w:rPr>
          <w:rFonts w:cs="Times New Roman"/>
          <w:sz w:val="24"/>
          <w:szCs w:val="24"/>
        </w:rPr>
        <w:tab/>
        <w:t>помощью</w:t>
      </w:r>
    </w:p>
    <w:p w:rsidR="007D5D56" w:rsidRDefault="007D5D56">
      <w:pPr>
        <w:pStyle w:val="18"/>
        <w:shd w:val="clear" w:color="auto" w:fill="auto"/>
        <w:spacing w:after="0"/>
        <w:ind w:left="20"/>
        <w:jc w:val="both"/>
        <w:rPr>
          <w:rFonts w:cs="Times New Roman"/>
          <w:sz w:val="24"/>
          <w:szCs w:val="24"/>
        </w:rPr>
      </w:pPr>
      <w:r>
        <w:rPr>
          <w:rFonts w:cs="Times New Roman"/>
          <w:sz w:val="24"/>
          <w:szCs w:val="24"/>
        </w:rPr>
        <w:t>приветствия. Ответные реплики адресата «алло», «да», «Я слушаю».</w:t>
      </w:r>
    </w:p>
    <w:p w:rsidR="007D5D56" w:rsidRDefault="007D5D56">
      <w:pPr>
        <w:pStyle w:val="18"/>
        <w:shd w:val="clear" w:color="auto" w:fill="auto"/>
        <w:spacing w:after="0"/>
        <w:ind w:left="20" w:firstLine="700"/>
        <w:jc w:val="both"/>
        <w:rPr>
          <w:rFonts w:cs="Times New Roman"/>
          <w:sz w:val="24"/>
          <w:szCs w:val="24"/>
        </w:rPr>
      </w:pPr>
      <w:r>
        <w:rPr>
          <w:rStyle w:val="1Text"/>
          <w:rFonts w:cs="Times New Roman"/>
          <w:sz w:val="24"/>
          <w:szCs w:val="24"/>
          <w:u w:val="none"/>
        </w:rPr>
        <w:t>Просьба, совет.</w:t>
      </w:r>
      <w:r>
        <w:rPr>
          <w:rFonts w:cs="Times New Roman"/>
          <w:sz w:val="24"/>
          <w:szCs w:val="24"/>
        </w:rPr>
        <w:t xml:space="preserve">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rsidR="007D5D56" w:rsidRDefault="007D5D56">
      <w:pPr>
        <w:pStyle w:val="18"/>
        <w:shd w:val="clear" w:color="auto" w:fill="auto"/>
        <w:tabs>
          <w:tab w:val="right" w:pos="9434"/>
        </w:tabs>
        <w:spacing w:after="0"/>
        <w:ind w:left="20" w:firstLine="700"/>
        <w:jc w:val="both"/>
        <w:rPr>
          <w:rFonts w:cs="Times New Roman"/>
          <w:sz w:val="24"/>
          <w:szCs w:val="24"/>
        </w:rPr>
      </w:pPr>
      <w:r>
        <w:rPr>
          <w:rFonts w:cs="Times New Roman"/>
          <w:sz w:val="24"/>
          <w:szCs w:val="24"/>
        </w:rPr>
        <w:t>Развертывание просьбы с помощью мотивировки. Формулы</w:t>
      </w:r>
    </w:p>
    <w:p w:rsidR="007D5D56" w:rsidRDefault="007D5D56">
      <w:pPr>
        <w:pStyle w:val="18"/>
        <w:shd w:val="clear" w:color="auto" w:fill="auto"/>
        <w:spacing w:after="0"/>
        <w:ind w:left="20"/>
        <w:jc w:val="both"/>
        <w:rPr>
          <w:rFonts w:cs="Times New Roman"/>
          <w:sz w:val="24"/>
          <w:szCs w:val="24"/>
        </w:rPr>
      </w:pPr>
      <w:r>
        <w:rPr>
          <w:rFonts w:cs="Times New Roman"/>
          <w:sz w:val="24"/>
          <w:szCs w:val="24"/>
        </w:rPr>
        <w:t xml:space="preserve">«Пожалуйста, …», «Можно </w:t>
      </w:r>
      <w:r>
        <w:rPr>
          <w:rStyle w:val="3Text0"/>
          <w:rFonts w:cs="Times New Roman"/>
          <w:sz w:val="24"/>
          <w:szCs w:val="24"/>
        </w:rPr>
        <w:t>…,</w:t>
      </w:r>
      <w:r>
        <w:rPr>
          <w:rFonts w:cs="Times New Roman"/>
          <w:sz w:val="24"/>
          <w:szCs w:val="24"/>
        </w:rPr>
        <w:t xml:space="preserve"> пожалуйста!», «Разрешите..», «Можно мне .», «Можно я .».</w:t>
      </w:r>
    </w:p>
    <w:p w:rsidR="007D5D56" w:rsidRDefault="007D5D56">
      <w:pPr>
        <w:pStyle w:val="18"/>
        <w:shd w:val="clear" w:color="auto" w:fill="auto"/>
        <w:spacing w:after="0"/>
        <w:ind w:left="20" w:firstLine="700"/>
        <w:jc w:val="both"/>
        <w:rPr>
          <w:rStyle w:val="3Text0"/>
          <w:rFonts w:cs="Times New Roman"/>
          <w:sz w:val="24"/>
          <w:szCs w:val="24"/>
        </w:rPr>
      </w:pPr>
      <w:r>
        <w:rPr>
          <w:rFonts w:cs="Times New Roman"/>
          <w:sz w:val="24"/>
          <w:szCs w:val="24"/>
        </w:rPr>
        <w:t xml:space="preserve">Мотивировка отказа. Формулы «Извините, но </w:t>
      </w:r>
      <w:r>
        <w:rPr>
          <w:rStyle w:val="3Text0"/>
          <w:rFonts w:cs="Times New Roman"/>
          <w:sz w:val="24"/>
          <w:szCs w:val="24"/>
        </w:rPr>
        <w:t>…».</w:t>
      </w:r>
    </w:p>
    <w:p w:rsidR="007D5D56" w:rsidRDefault="007D5D56">
      <w:pPr>
        <w:pStyle w:val="18"/>
        <w:shd w:val="clear" w:color="auto" w:fill="auto"/>
        <w:tabs>
          <w:tab w:val="right" w:pos="9434"/>
        </w:tabs>
        <w:spacing w:after="0"/>
        <w:ind w:left="20" w:firstLine="700"/>
        <w:jc w:val="both"/>
        <w:rPr>
          <w:rFonts w:cs="Times New Roman"/>
          <w:sz w:val="24"/>
          <w:szCs w:val="24"/>
        </w:rPr>
      </w:pPr>
      <w:r>
        <w:rPr>
          <w:rStyle w:val="1Text"/>
          <w:rFonts w:cs="Times New Roman"/>
          <w:sz w:val="24"/>
          <w:szCs w:val="24"/>
          <w:u w:val="none"/>
        </w:rPr>
        <w:t>Благодарность.</w:t>
      </w:r>
      <w:r>
        <w:rPr>
          <w:rFonts w:cs="Times New Roman"/>
          <w:sz w:val="24"/>
          <w:szCs w:val="24"/>
        </w:rPr>
        <w:t xml:space="preserve"> Формулы «спасибо», «большое спасибо»,</w:t>
      </w:r>
    </w:p>
    <w:p w:rsidR="007D5D56" w:rsidRDefault="007D5D56">
      <w:pPr>
        <w:pStyle w:val="18"/>
        <w:shd w:val="clear" w:color="auto" w:fill="auto"/>
        <w:spacing w:after="0"/>
        <w:ind w:left="20"/>
        <w:jc w:val="both"/>
        <w:rPr>
          <w:rFonts w:cs="Times New Roman"/>
          <w:sz w:val="24"/>
          <w:szCs w:val="24"/>
        </w:rPr>
      </w:pPr>
      <w:r>
        <w:rPr>
          <w:rFonts w:cs="Times New Roman"/>
          <w:sz w:val="24"/>
          <w:szCs w:val="24"/>
        </w:rPr>
        <w:t>«пожалуйста». Благодарность за поздравления и подарки («Спасибо . имя»), благодарность как ответная реакция на выполнение просьбы. Мотивировка благодарности. Формулы «Очень приятно», «Я очень рада» и др. как мотивировка благодарности. Ответные реплики на поздравление, пожелание («Спасибо за поздравление», «Я тоже поздравляю тебя (Вас)». «Спасибо, и тебя (Вас) поздравляю»).</w:t>
      </w:r>
    </w:p>
    <w:p w:rsidR="007D5D56" w:rsidRDefault="007D5D56">
      <w:pPr>
        <w:pStyle w:val="18"/>
        <w:shd w:val="clear" w:color="auto" w:fill="auto"/>
        <w:spacing w:after="0"/>
        <w:ind w:left="20" w:firstLine="700"/>
        <w:jc w:val="both"/>
        <w:rPr>
          <w:rFonts w:cs="Times New Roman"/>
          <w:sz w:val="24"/>
          <w:szCs w:val="24"/>
        </w:rPr>
      </w:pPr>
      <w:r>
        <w:rPr>
          <w:rStyle w:val="1Text"/>
          <w:rFonts w:cs="Times New Roman"/>
          <w:sz w:val="24"/>
          <w:szCs w:val="24"/>
          <w:u w:val="none"/>
        </w:rPr>
        <w:t>Замечание, извинение.</w:t>
      </w:r>
      <w:r>
        <w:rPr>
          <w:rFonts w:cs="Times New Roman"/>
          <w:sz w:val="24"/>
          <w:szCs w:val="24"/>
        </w:rPr>
        <w:t xml:space="preserve"> Формулы «извините пожалуйста» с обращением и без него. Правильная реакция на замечания. Мотивировка извинения («Я нечаянно», «Я не хотел» и др.). Использование форм обращения при извинении. Извинение перед старшим, ровесником. Обращение и мотивировка при извинении.</w:t>
      </w:r>
    </w:p>
    <w:p w:rsidR="007D5D56" w:rsidRDefault="007D5D56">
      <w:pPr>
        <w:pStyle w:val="18"/>
        <w:shd w:val="clear" w:color="auto" w:fill="auto"/>
        <w:spacing w:after="0"/>
        <w:ind w:left="20" w:firstLine="700"/>
        <w:jc w:val="both"/>
        <w:rPr>
          <w:rFonts w:cs="Times New Roman"/>
          <w:sz w:val="24"/>
          <w:szCs w:val="24"/>
        </w:rPr>
      </w:pPr>
      <w:r>
        <w:rPr>
          <w:rStyle w:val="1Text"/>
          <w:rFonts w:cs="Times New Roman"/>
          <w:sz w:val="24"/>
          <w:szCs w:val="24"/>
          <w:u w:val="none"/>
        </w:rPr>
        <w:t>Сочувствие, утешение.</w:t>
      </w:r>
      <w:r>
        <w:rPr>
          <w:rFonts w:cs="Times New Roman"/>
          <w:sz w:val="24"/>
          <w:szCs w:val="24"/>
        </w:rPr>
        <w:t xml:space="preserve"> Сочувствие заболевшему сверстнику, взрослому. Слова поддержки, утешения.</w:t>
      </w:r>
    </w:p>
    <w:p w:rsidR="007D5D56" w:rsidRDefault="007D5D56">
      <w:pPr>
        <w:pStyle w:val="18"/>
        <w:shd w:val="clear" w:color="auto" w:fill="auto"/>
        <w:spacing w:after="0"/>
        <w:ind w:left="20" w:firstLine="700"/>
        <w:jc w:val="both"/>
        <w:rPr>
          <w:rFonts w:cs="Times New Roman"/>
          <w:sz w:val="24"/>
          <w:szCs w:val="24"/>
        </w:rPr>
      </w:pPr>
      <w:r>
        <w:rPr>
          <w:rStyle w:val="1Text"/>
          <w:rFonts w:cs="Times New Roman"/>
          <w:sz w:val="24"/>
          <w:szCs w:val="24"/>
          <w:u w:val="none"/>
        </w:rPr>
        <w:t>Одобрение, комплимент.</w:t>
      </w:r>
      <w:r>
        <w:rPr>
          <w:rFonts w:cs="Times New Roman"/>
          <w:sz w:val="24"/>
          <w:szCs w:val="24"/>
        </w:rPr>
        <w:t xml:space="preserve"> Одобрение как реакция на поздравления, подарки: «Молодец!», «Умница!», «Как красиво!»</w:t>
      </w:r>
    </w:p>
    <w:p w:rsidR="007D5D56" w:rsidRDefault="007D5D56">
      <w:pPr>
        <w:pStyle w:val="7"/>
        <w:shd w:val="clear" w:color="auto" w:fill="auto"/>
        <w:spacing w:after="0" w:line="240" w:lineRule="auto"/>
        <w:ind w:left="20" w:firstLine="700"/>
        <w:rPr>
          <w:rFonts w:cs="Times New Roman"/>
          <w:b w:val="0"/>
          <w:bCs w:val="0"/>
          <w:i w:val="0"/>
          <w:iCs w:val="0"/>
          <w:sz w:val="24"/>
          <w:szCs w:val="24"/>
        </w:rPr>
      </w:pPr>
      <w:r>
        <w:rPr>
          <w:rFonts w:cs="Times New Roman"/>
          <w:b w:val="0"/>
          <w:bCs w:val="0"/>
          <w:i w:val="0"/>
          <w:iCs w:val="0"/>
          <w:sz w:val="24"/>
          <w:szCs w:val="24"/>
        </w:rPr>
        <w:t>Примерные темы речевых ситуаций</w:t>
      </w:r>
    </w:p>
    <w:p w:rsidR="007D5D56" w:rsidRDefault="007D5D56">
      <w:pPr>
        <w:pStyle w:val="18"/>
        <w:shd w:val="clear" w:color="auto" w:fill="auto"/>
        <w:spacing w:after="0"/>
        <w:ind w:left="20" w:firstLine="700"/>
        <w:jc w:val="both"/>
        <w:rPr>
          <w:rFonts w:cs="Times New Roman"/>
          <w:sz w:val="24"/>
          <w:szCs w:val="24"/>
        </w:rPr>
      </w:pPr>
      <w:r>
        <w:rPr>
          <w:rFonts w:cs="Times New Roman"/>
          <w:sz w:val="24"/>
          <w:szCs w:val="24"/>
        </w:rPr>
        <w:t>«Я – дома» (общение с близкими людьми, прием гостей)</w:t>
      </w:r>
    </w:p>
    <w:p w:rsidR="007D5D56" w:rsidRDefault="007D5D56">
      <w:pPr>
        <w:pStyle w:val="18"/>
        <w:shd w:val="clear" w:color="auto" w:fill="auto"/>
        <w:spacing w:after="0"/>
        <w:ind w:left="20" w:firstLine="700"/>
        <w:jc w:val="both"/>
        <w:rPr>
          <w:rFonts w:cs="Times New Roman"/>
          <w:sz w:val="24"/>
          <w:szCs w:val="24"/>
        </w:rPr>
      </w:pPr>
      <w:r>
        <w:rPr>
          <w:rFonts w:cs="Times New Roman"/>
          <w:sz w:val="24"/>
          <w:szCs w:val="24"/>
        </w:rPr>
        <w:t>«Я и мои товарищи» (игры и общение со сверстниками, общение в школе, в секции, в творческой студии)</w:t>
      </w:r>
    </w:p>
    <w:p w:rsidR="007D5D56" w:rsidRDefault="007D5D56">
      <w:pPr>
        <w:pStyle w:val="18"/>
        <w:shd w:val="clear" w:color="auto" w:fill="auto"/>
        <w:spacing w:after="0"/>
        <w:ind w:left="20" w:firstLine="700"/>
        <w:jc w:val="both"/>
        <w:rPr>
          <w:rFonts w:cs="Times New Roman"/>
          <w:sz w:val="24"/>
          <w:szCs w:val="24"/>
        </w:rPr>
      </w:pPr>
      <w:r>
        <w:rPr>
          <w:rFonts w:cs="Times New Roman"/>
          <w:sz w:val="24"/>
          <w:szCs w:val="24"/>
        </w:rPr>
        <w:t>«Я за порогом дома» (покупка, поездка в транспорте, обращение за помощью (в т.ч. в экстренной ситуации), поведение в общественных местах (кино, кафе и др.)</w:t>
      </w:r>
    </w:p>
    <w:p w:rsidR="007D5D56" w:rsidRDefault="007D5D56">
      <w:pPr>
        <w:pStyle w:val="18"/>
        <w:shd w:val="clear" w:color="auto" w:fill="auto"/>
        <w:spacing w:after="0"/>
        <w:ind w:left="20" w:firstLine="700"/>
        <w:jc w:val="both"/>
        <w:rPr>
          <w:rFonts w:cs="Times New Roman"/>
          <w:sz w:val="24"/>
          <w:szCs w:val="24"/>
        </w:rPr>
      </w:pPr>
      <w:r>
        <w:rPr>
          <w:rFonts w:cs="Times New Roman"/>
          <w:sz w:val="24"/>
          <w:szCs w:val="24"/>
        </w:rPr>
        <w:t>«Я в мире природы» (общение с животными, поведение в парке, в лесу) 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w:t>
      </w:r>
    </w:p>
    <w:p w:rsidR="007D5D56" w:rsidRDefault="007D5D56">
      <w:pPr>
        <w:pStyle w:val="18"/>
        <w:shd w:val="clear" w:color="auto" w:fill="auto"/>
        <w:spacing w:after="0"/>
        <w:ind w:left="20" w:firstLine="700"/>
        <w:jc w:val="center"/>
        <w:rPr>
          <w:rStyle w:val="Text"/>
          <w:rFonts w:cs="Times New Roman"/>
          <w:i w:val="0"/>
          <w:iCs w:val="0"/>
          <w:sz w:val="24"/>
          <w:szCs w:val="24"/>
        </w:rPr>
      </w:pPr>
      <w:r>
        <w:rPr>
          <w:rStyle w:val="Text"/>
          <w:rFonts w:cs="Times New Roman"/>
          <w:i w:val="0"/>
          <w:iCs w:val="0"/>
          <w:sz w:val="24"/>
          <w:szCs w:val="24"/>
        </w:rPr>
        <w:t>Алгоритм работы над темой речевой ситуации</w:t>
      </w:r>
    </w:p>
    <w:p w:rsidR="007D5D56" w:rsidRDefault="007D5D56">
      <w:pPr>
        <w:pStyle w:val="18"/>
        <w:shd w:val="clear" w:color="auto" w:fill="auto"/>
        <w:spacing w:after="0"/>
        <w:ind w:left="20" w:firstLine="700"/>
        <w:rPr>
          <w:rFonts w:cs="Times New Roman"/>
          <w:sz w:val="24"/>
          <w:szCs w:val="24"/>
        </w:rPr>
      </w:pPr>
      <w:r>
        <w:rPr>
          <w:rFonts w:cs="Times New Roman"/>
          <w:sz w:val="24"/>
          <w:szCs w:val="24"/>
        </w:rPr>
        <w:t>Выявление и расширение представлений по теме речевой ситуации. Актуализация, уточнение и расширение словарного запаса о теме ситуации.</w:t>
      </w:r>
    </w:p>
    <w:p w:rsidR="007D5D56" w:rsidRDefault="007D5D56">
      <w:pPr>
        <w:pStyle w:val="18"/>
        <w:shd w:val="clear" w:color="auto" w:fill="auto"/>
        <w:spacing w:after="0"/>
        <w:ind w:left="20" w:firstLine="700"/>
        <w:jc w:val="both"/>
        <w:rPr>
          <w:rFonts w:cs="Times New Roman"/>
          <w:sz w:val="24"/>
          <w:szCs w:val="24"/>
        </w:rPr>
      </w:pPr>
      <w:r>
        <w:rPr>
          <w:rFonts w:cs="Times New Roman"/>
          <w:sz w:val="24"/>
          <w:szCs w:val="24"/>
        </w:rPr>
        <w:t>Составление предложений по теме ситуации, в т.ч. ответы на вопросы и формулирование вопросов учителю, одноклассникам.</w:t>
      </w:r>
    </w:p>
    <w:p w:rsidR="007D5D56" w:rsidRDefault="007D5D56">
      <w:pPr>
        <w:pStyle w:val="18"/>
        <w:shd w:val="clear" w:color="auto" w:fill="auto"/>
        <w:spacing w:after="0"/>
        <w:ind w:left="20" w:firstLine="700"/>
        <w:rPr>
          <w:rFonts w:cs="Times New Roman"/>
          <w:sz w:val="24"/>
          <w:szCs w:val="24"/>
        </w:rPr>
      </w:pPr>
      <w:r>
        <w:rPr>
          <w:rFonts w:cs="Times New Roman"/>
          <w:sz w:val="24"/>
          <w:szCs w:val="24"/>
        </w:rPr>
        <w:t>Конструирование диалогов, участие в диалогах по теме ситуации. Выбор атрибутов к ролевой игре по теме речевой ситуации. Уточнение ролей, сюжета игры, его вариативности.</w:t>
      </w:r>
    </w:p>
    <w:p w:rsidR="007D5D56" w:rsidRDefault="007D5D56">
      <w:pPr>
        <w:pStyle w:val="18"/>
        <w:shd w:val="clear" w:color="auto" w:fill="auto"/>
        <w:spacing w:after="0"/>
        <w:ind w:left="20" w:firstLine="700"/>
        <w:jc w:val="both"/>
        <w:rPr>
          <w:rFonts w:cs="Times New Roman"/>
          <w:sz w:val="24"/>
          <w:szCs w:val="24"/>
        </w:rPr>
      </w:pPr>
      <w:r>
        <w:rPr>
          <w:rFonts w:cs="Times New Roman"/>
          <w:sz w:val="24"/>
          <w:szCs w:val="24"/>
        </w:rPr>
        <w:t>Моделирование речевой ситуации.</w:t>
      </w:r>
    </w:p>
    <w:p w:rsidR="007D5D56" w:rsidRDefault="007D5D56">
      <w:pPr>
        <w:pStyle w:val="18"/>
        <w:shd w:val="clear" w:color="auto" w:fill="auto"/>
        <w:spacing w:after="0"/>
        <w:ind w:left="20" w:firstLine="700"/>
        <w:jc w:val="both"/>
        <w:rPr>
          <w:rFonts w:cs="Times New Roman"/>
          <w:sz w:val="24"/>
          <w:szCs w:val="24"/>
        </w:rPr>
      </w:pPr>
      <w:r>
        <w:rPr>
          <w:rFonts w:cs="Times New Roman"/>
          <w:sz w:val="24"/>
          <w:szCs w:val="24"/>
        </w:rPr>
        <w:t>Составление устного текста (диалогического или несложного монологического) по теме ситуации.</w:t>
      </w:r>
    </w:p>
    <w:p w:rsidR="007D5D56" w:rsidRDefault="007D5D56">
      <w:pPr>
        <w:pStyle w:val="18"/>
        <w:shd w:val="clear" w:color="auto" w:fill="auto"/>
        <w:spacing w:after="0"/>
        <w:jc w:val="center"/>
        <w:rPr>
          <w:rFonts w:cs="Times New Roman"/>
          <w:sz w:val="24"/>
          <w:szCs w:val="24"/>
        </w:rPr>
      </w:pPr>
      <w:r>
        <w:rPr>
          <w:rFonts w:cs="Times New Roman"/>
          <w:sz w:val="24"/>
          <w:szCs w:val="24"/>
        </w:rPr>
        <w:t xml:space="preserve"> Содержание программы по предмету «Речевая практика»  представлено в </w:t>
      </w:r>
      <w:r>
        <w:rPr>
          <w:rFonts w:cs="Times New Roman"/>
          <w:b/>
          <w:bCs/>
          <w:i/>
          <w:iCs/>
          <w:sz w:val="24"/>
          <w:szCs w:val="24"/>
        </w:rPr>
        <w:t>Приложении 2</w:t>
      </w:r>
      <w:r>
        <w:rPr>
          <w:rFonts w:cs="Times New Roman"/>
          <w:sz w:val="24"/>
          <w:szCs w:val="24"/>
        </w:rPr>
        <w:t>.</w:t>
      </w:r>
    </w:p>
    <w:p w:rsidR="007D5D56" w:rsidRDefault="007D5D56">
      <w:pPr>
        <w:pStyle w:val="18"/>
        <w:shd w:val="clear" w:color="auto" w:fill="auto"/>
        <w:spacing w:after="0"/>
        <w:jc w:val="center"/>
        <w:rPr>
          <w:rFonts w:cs="Times New Roman"/>
          <w:b/>
          <w:bCs/>
          <w:sz w:val="24"/>
          <w:szCs w:val="24"/>
        </w:rPr>
      </w:pPr>
    </w:p>
    <w:p w:rsidR="007D5D56" w:rsidRDefault="007D5D56">
      <w:pPr>
        <w:pStyle w:val="18"/>
        <w:shd w:val="clear" w:color="auto" w:fill="auto"/>
        <w:spacing w:after="0"/>
        <w:jc w:val="center"/>
        <w:rPr>
          <w:rFonts w:cs="Times New Roman"/>
          <w:b/>
          <w:bCs/>
          <w:sz w:val="24"/>
          <w:szCs w:val="24"/>
        </w:rPr>
      </w:pPr>
    </w:p>
    <w:p w:rsidR="007D5D56" w:rsidRDefault="007D5D56">
      <w:pPr>
        <w:pStyle w:val="18"/>
        <w:shd w:val="clear" w:color="auto" w:fill="auto"/>
        <w:spacing w:after="0"/>
        <w:jc w:val="center"/>
        <w:rPr>
          <w:rFonts w:cs="Times New Roman"/>
          <w:b/>
          <w:bCs/>
          <w:sz w:val="24"/>
          <w:szCs w:val="24"/>
          <w:u w:val="single"/>
        </w:rPr>
      </w:pPr>
      <w:r>
        <w:rPr>
          <w:rFonts w:cs="Times New Roman"/>
          <w:b/>
          <w:bCs/>
          <w:sz w:val="24"/>
          <w:szCs w:val="24"/>
          <w:u w:val="single"/>
        </w:rPr>
        <w:t>Математика</w:t>
      </w:r>
    </w:p>
    <w:p w:rsidR="007D5D56" w:rsidRDefault="007D5D56">
      <w:pPr>
        <w:pStyle w:val="18"/>
        <w:shd w:val="clear" w:color="auto" w:fill="auto"/>
        <w:spacing w:after="0"/>
        <w:jc w:val="center"/>
        <w:rPr>
          <w:rFonts w:cs="Times New Roman"/>
          <w:sz w:val="24"/>
          <w:szCs w:val="24"/>
        </w:rPr>
      </w:pPr>
      <w:r>
        <w:rPr>
          <w:rFonts w:cs="Times New Roman"/>
          <w:sz w:val="24"/>
          <w:szCs w:val="24"/>
        </w:rPr>
        <w:t>Пояснительная записка</w:t>
      </w:r>
    </w:p>
    <w:p w:rsidR="007D5D56" w:rsidRDefault="007D5D56">
      <w:pPr>
        <w:pStyle w:val="18"/>
        <w:shd w:val="clear" w:color="auto" w:fill="auto"/>
        <w:spacing w:after="0"/>
        <w:ind w:left="20" w:firstLine="720"/>
        <w:jc w:val="both"/>
        <w:rPr>
          <w:rFonts w:cs="Times New Roman"/>
          <w:sz w:val="24"/>
          <w:szCs w:val="24"/>
        </w:rPr>
      </w:pPr>
      <w:r>
        <w:rPr>
          <w:rFonts w:cs="Times New Roman"/>
          <w:sz w:val="24"/>
          <w:szCs w:val="24"/>
        </w:rPr>
        <w:t>Математика является одним из важных общеобразовательных предметов в образовательных организациях, осуществляющих обучение учащихся с умственной отсталостью (интеллектуальными нарушениями). Основной целью обучения математике является подготовка обучающихся этой категории к жизни в современном обществе и овладение доступными профессионально-трудовыми навыками.</w:t>
      </w:r>
    </w:p>
    <w:p w:rsidR="007D5D56" w:rsidRDefault="007D5D56">
      <w:pPr>
        <w:pStyle w:val="18"/>
        <w:shd w:val="clear" w:color="auto" w:fill="auto"/>
        <w:spacing w:after="0"/>
        <w:ind w:left="20" w:hanging="20"/>
        <w:jc w:val="both"/>
        <w:rPr>
          <w:rFonts w:cs="Times New Roman"/>
          <w:sz w:val="24"/>
          <w:szCs w:val="24"/>
        </w:rPr>
      </w:pPr>
      <w:r>
        <w:rPr>
          <w:rFonts w:cs="Times New Roman"/>
          <w:sz w:val="24"/>
          <w:szCs w:val="24"/>
        </w:rPr>
        <w:t>Исходя из основной цели, задачами обучения математике являются:</w:t>
      </w:r>
    </w:p>
    <w:p w:rsidR="007D5D56" w:rsidRDefault="007D5D56">
      <w:pPr>
        <w:pStyle w:val="18"/>
        <w:shd w:val="clear" w:color="auto" w:fill="auto"/>
        <w:spacing w:after="0"/>
        <w:jc w:val="both"/>
        <w:rPr>
          <w:rFonts w:cs="Times New Roman"/>
          <w:sz w:val="24"/>
          <w:szCs w:val="24"/>
        </w:rPr>
      </w:pPr>
      <w:r>
        <w:rPr>
          <w:rFonts w:cs="Times New Roman"/>
          <w:sz w:val="24"/>
          <w:szCs w:val="24"/>
        </w:rPr>
        <w:t>-формирование доступных умственно обучающимся с умственной отсталостью (интеллектуальными нарушениями) математических знаний и умений, необходимых для решения учебно-познавательных, учебно</w:t>
      </w:r>
      <w:r>
        <w:rPr>
          <w:rFonts w:cs="Times New Roman"/>
          <w:sz w:val="24"/>
          <w:szCs w:val="24"/>
        </w:rPr>
        <w:softHyphen/>
        <w:t>практических, житейских и профессиональных задач и развитие способности их использования при решении соответствующих возрасту задач;</w:t>
      </w:r>
    </w:p>
    <w:p w:rsidR="007D5D56" w:rsidRDefault="007D5D56">
      <w:pPr>
        <w:pStyle w:val="18"/>
        <w:shd w:val="clear" w:color="auto" w:fill="auto"/>
        <w:spacing w:after="0"/>
        <w:jc w:val="both"/>
        <w:rPr>
          <w:rFonts w:cs="Times New Roman"/>
          <w:sz w:val="24"/>
          <w:szCs w:val="24"/>
        </w:rPr>
      </w:pPr>
      <w:r>
        <w:rPr>
          <w:rFonts w:cs="Times New Roman"/>
          <w:sz w:val="24"/>
          <w:szCs w:val="24"/>
        </w:rPr>
        <w:t>-коррекция и развитие познавательной деятельности и личностных качеств обучающихся с умственной отсталостью (интеллектуальными нарушениями) средствами математики с учетом их индивидуальных возможностей;</w:t>
      </w:r>
    </w:p>
    <w:p w:rsidR="007D5D56" w:rsidRDefault="007D5D56">
      <w:pPr>
        <w:pStyle w:val="18"/>
        <w:shd w:val="clear" w:color="auto" w:fill="auto"/>
        <w:spacing w:after="0"/>
        <w:jc w:val="both"/>
        <w:rPr>
          <w:rFonts w:cs="Times New Roman"/>
          <w:sz w:val="24"/>
          <w:szCs w:val="24"/>
        </w:rPr>
      </w:pPr>
      <w:r>
        <w:rPr>
          <w:rFonts w:cs="Times New Roman"/>
          <w:sz w:val="24"/>
          <w:szCs w:val="24"/>
        </w:rPr>
        <w:t>-формирование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rsidR="007D5D56" w:rsidRDefault="007D5D56">
      <w:pPr>
        <w:pStyle w:val="18"/>
        <w:shd w:val="clear" w:color="auto" w:fill="auto"/>
        <w:spacing w:after="0"/>
        <w:ind w:left="20" w:firstLine="720"/>
        <w:jc w:val="center"/>
        <w:rPr>
          <w:rFonts w:cs="Times New Roman"/>
          <w:b/>
          <w:bCs/>
          <w:sz w:val="24"/>
          <w:szCs w:val="24"/>
        </w:rPr>
      </w:pPr>
      <w:r>
        <w:rPr>
          <w:rFonts w:cs="Times New Roman"/>
          <w:b/>
          <w:bCs/>
          <w:sz w:val="24"/>
          <w:szCs w:val="24"/>
        </w:rPr>
        <w:t>Пропедевтика</w:t>
      </w:r>
    </w:p>
    <w:p w:rsidR="007D5D56" w:rsidRDefault="007D5D56">
      <w:pPr>
        <w:pStyle w:val="7"/>
        <w:shd w:val="clear" w:color="auto" w:fill="auto"/>
        <w:spacing w:after="0" w:line="240" w:lineRule="auto"/>
        <w:ind w:left="20" w:firstLine="720"/>
        <w:rPr>
          <w:rFonts w:cs="Times New Roman"/>
          <w:b w:val="0"/>
          <w:bCs w:val="0"/>
          <w:i w:val="0"/>
          <w:iCs w:val="0"/>
          <w:sz w:val="24"/>
          <w:szCs w:val="24"/>
        </w:rPr>
      </w:pPr>
      <w:r>
        <w:rPr>
          <w:rFonts w:cs="Times New Roman"/>
          <w:b w:val="0"/>
          <w:bCs w:val="0"/>
          <w:i w:val="0"/>
          <w:iCs w:val="0"/>
          <w:sz w:val="24"/>
          <w:szCs w:val="24"/>
        </w:rPr>
        <w:t>Свойства предметов</w:t>
      </w:r>
    </w:p>
    <w:p w:rsidR="007D5D56" w:rsidRDefault="007D5D56">
      <w:pPr>
        <w:pStyle w:val="18"/>
        <w:shd w:val="clear" w:color="auto" w:fill="auto"/>
        <w:spacing w:after="0"/>
        <w:ind w:left="20" w:firstLine="720"/>
        <w:jc w:val="both"/>
        <w:rPr>
          <w:rFonts w:cs="Times New Roman"/>
          <w:sz w:val="24"/>
          <w:szCs w:val="24"/>
        </w:rPr>
      </w:pPr>
      <w:r>
        <w:rPr>
          <w:rFonts w:cs="Times New Roman"/>
          <w:sz w:val="24"/>
          <w:szCs w:val="24"/>
        </w:rPr>
        <w:t>Предметы, обладающие определенными свойствами: цвет, форма, размер (величина), назначение. Слова: каждый, все, кроме, остальные (оставшиеся), другие.</w:t>
      </w:r>
    </w:p>
    <w:p w:rsidR="007D5D56" w:rsidRDefault="007D5D56">
      <w:pPr>
        <w:pStyle w:val="7"/>
        <w:shd w:val="clear" w:color="auto" w:fill="auto"/>
        <w:spacing w:after="0" w:line="240" w:lineRule="auto"/>
        <w:ind w:left="20" w:firstLine="720"/>
        <w:rPr>
          <w:rFonts w:cs="Times New Roman"/>
          <w:b w:val="0"/>
          <w:bCs w:val="0"/>
          <w:i w:val="0"/>
          <w:iCs w:val="0"/>
          <w:sz w:val="24"/>
          <w:szCs w:val="24"/>
        </w:rPr>
      </w:pPr>
      <w:r>
        <w:rPr>
          <w:rFonts w:cs="Times New Roman"/>
          <w:b w:val="0"/>
          <w:bCs w:val="0"/>
          <w:i w:val="0"/>
          <w:iCs w:val="0"/>
          <w:sz w:val="24"/>
          <w:szCs w:val="24"/>
        </w:rPr>
        <w:t>Сравнение предметов</w:t>
      </w:r>
    </w:p>
    <w:p w:rsidR="007D5D56" w:rsidRDefault="007D5D56">
      <w:pPr>
        <w:pStyle w:val="18"/>
        <w:shd w:val="clear" w:color="auto" w:fill="auto"/>
        <w:spacing w:after="0"/>
        <w:ind w:left="20" w:firstLine="720"/>
        <w:jc w:val="both"/>
        <w:rPr>
          <w:rFonts w:cs="Times New Roman"/>
          <w:sz w:val="24"/>
          <w:szCs w:val="24"/>
        </w:rPr>
      </w:pPr>
      <w:r>
        <w:rPr>
          <w:rFonts w:cs="Times New Roman"/>
          <w:sz w:val="24"/>
          <w:szCs w:val="24"/>
        </w:rPr>
        <w:t>Сравнение двух предметов, серии предметов.</w:t>
      </w:r>
    </w:p>
    <w:p w:rsidR="007D5D56" w:rsidRDefault="007D5D56">
      <w:pPr>
        <w:pStyle w:val="18"/>
        <w:shd w:val="clear" w:color="auto" w:fill="auto"/>
        <w:spacing w:after="0"/>
        <w:ind w:left="20" w:firstLine="720"/>
        <w:jc w:val="both"/>
        <w:rPr>
          <w:rFonts w:cs="Times New Roman"/>
          <w:sz w:val="24"/>
          <w:szCs w:val="24"/>
        </w:rPr>
      </w:pPr>
      <w:r>
        <w:rPr>
          <w:rFonts w:cs="Times New Roman"/>
          <w:sz w:val="24"/>
          <w:szCs w:val="24"/>
        </w:rPr>
        <w:t>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w:t>
      </w:r>
    </w:p>
    <w:p w:rsidR="007D5D56" w:rsidRDefault="007D5D56">
      <w:pPr>
        <w:pStyle w:val="18"/>
        <w:shd w:val="clear" w:color="auto" w:fill="auto"/>
        <w:spacing w:after="0"/>
        <w:ind w:left="20" w:firstLine="720"/>
        <w:jc w:val="both"/>
        <w:rPr>
          <w:rFonts w:cs="Times New Roman"/>
          <w:sz w:val="24"/>
          <w:szCs w:val="24"/>
        </w:rPr>
      </w:pPr>
      <w:r>
        <w:rPr>
          <w:rFonts w:cs="Times New Roman"/>
          <w:sz w:val="24"/>
          <w:szCs w:val="24"/>
        </w:rPr>
        <w:t>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 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w:t>
      </w:r>
    </w:p>
    <w:p w:rsidR="007D5D56" w:rsidRDefault="007D5D56">
      <w:pPr>
        <w:pStyle w:val="18"/>
        <w:shd w:val="clear" w:color="auto" w:fill="auto"/>
        <w:spacing w:after="0"/>
        <w:ind w:left="20" w:firstLine="720"/>
        <w:jc w:val="both"/>
        <w:rPr>
          <w:rFonts w:cs="Times New Roman"/>
          <w:sz w:val="24"/>
          <w:szCs w:val="24"/>
        </w:rPr>
      </w:pPr>
      <w:r>
        <w:rPr>
          <w:rFonts w:cs="Times New Roman"/>
          <w:sz w:val="24"/>
          <w:szCs w:val="24"/>
        </w:rPr>
        <w:t>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 Сравнение трех-четырех предметов по тяжести (весу): тяжелее, легче, самый тяжелый, самый легкий.</w:t>
      </w:r>
    </w:p>
    <w:p w:rsidR="007D5D56" w:rsidRDefault="007D5D56">
      <w:pPr>
        <w:pStyle w:val="7"/>
        <w:shd w:val="clear" w:color="auto" w:fill="auto"/>
        <w:spacing w:after="0" w:line="240" w:lineRule="auto"/>
        <w:ind w:left="20" w:firstLine="720"/>
        <w:rPr>
          <w:rFonts w:cs="Times New Roman"/>
          <w:b w:val="0"/>
          <w:bCs w:val="0"/>
          <w:i w:val="0"/>
          <w:iCs w:val="0"/>
          <w:sz w:val="24"/>
          <w:szCs w:val="24"/>
        </w:rPr>
      </w:pPr>
      <w:r>
        <w:rPr>
          <w:rFonts w:cs="Times New Roman"/>
          <w:b w:val="0"/>
          <w:bCs w:val="0"/>
          <w:i w:val="0"/>
          <w:iCs w:val="0"/>
          <w:sz w:val="24"/>
          <w:szCs w:val="24"/>
        </w:rPr>
        <w:t>Сравнение предметных совокупностей по количеству предметов, их составляющих</w:t>
      </w:r>
    </w:p>
    <w:p w:rsidR="007D5D56" w:rsidRDefault="007D5D56">
      <w:pPr>
        <w:pStyle w:val="18"/>
        <w:shd w:val="clear" w:color="auto" w:fill="auto"/>
        <w:spacing w:after="0"/>
        <w:ind w:left="20" w:firstLine="720"/>
        <w:jc w:val="both"/>
        <w:rPr>
          <w:rFonts w:cs="Times New Roman"/>
          <w:sz w:val="24"/>
          <w:szCs w:val="24"/>
        </w:rPr>
      </w:pPr>
      <w:r>
        <w:rPr>
          <w:rFonts w:cs="Times New Roman"/>
          <w:sz w:val="24"/>
          <w:szCs w:val="24"/>
        </w:rPr>
        <w:t>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p>
    <w:p w:rsidR="007D5D56" w:rsidRDefault="007D5D56">
      <w:pPr>
        <w:pStyle w:val="18"/>
        <w:shd w:val="clear" w:color="auto" w:fill="auto"/>
        <w:spacing w:after="0"/>
        <w:ind w:left="20" w:firstLine="720"/>
        <w:jc w:val="both"/>
        <w:rPr>
          <w:rFonts w:cs="Times New Roman"/>
          <w:sz w:val="24"/>
          <w:szCs w:val="24"/>
        </w:rPr>
      </w:pPr>
      <w:r>
        <w:rPr>
          <w:rFonts w:cs="Times New Roman"/>
          <w:sz w:val="24"/>
          <w:szCs w:val="24"/>
        </w:rPr>
        <w:t>Сравнение количества предметов одной совокупности до и после изменения количества предметов, ее составляющих.</w:t>
      </w:r>
    </w:p>
    <w:p w:rsidR="007D5D56" w:rsidRDefault="007D5D56">
      <w:pPr>
        <w:pStyle w:val="18"/>
        <w:shd w:val="clear" w:color="auto" w:fill="auto"/>
        <w:spacing w:after="0"/>
        <w:ind w:left="20" w:firstLine="720"/>
        <w:jc w:val="both"/>
        <w:rPr>
          <w:rFonts w:cs="Times New Roman"/>
          <w:sz w:val="24"/>
          <w:szCs w:val="24"/>
        </w:rPr>
      </w:pPr>
      <w:r>
        <w:rPr>
          <w:rFonts w:cs="Times New Roman"/>
          <w:sz w:val="24"/>
          <w:szCs w:val="24"/>
        </w:rPr>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rsidR="007D5D56" w:rsidRDefault="007D5D56">
      <w:pPr>
        <w:pStyle w:val="7"/>
        <w:shd w:val="clear" w:color="auto" w:fill="auto"/>
        <w:spacing w:after="0" w:line="240" w:lineRule="auto"/>
        <w:ind w:left="20" w:firstLine="720"/>
        <w:rPr>
          <w:rFonts w:cs="Times New Roman"/>
          <w:b w:val="0"/>
          <w:bCs w:val="0"/>
          <w:i w:val="0"/>
          <w:iCs w:val="0"/>
          <w:sz w:val="24"/>
          <w:szCs w:val="24"/>
        </w:rPr>
      </w:pPr>
      <w:r>
        <w:rPr>
          <w:rFonts w:cs="Times New Roman"/>
          <w:b w:val="0"/>
          <w:bCs w:val="0"/>
          <w:i w:val="0"/>
          <w:iCs w:val="0"/>
          <w:sz w:val="24"/>
          <w:szCs w:val="24"/>
        </w:rPr>
        <w:t>Сравнение объемов жидкостей, сыпучих веществ</w:t>
      </w:r>
    </w:p>
    <w:p w:rsidR="007D5D56" w:rsidRDefault="007D5D56">
      <w:pPr>
        <w:pStyle w:val="18"/>
        <w:shd w:val="clear" w:color="auto" w:fill="auto"/>
        <w:spacing w:after="0"/>
        <w:ind w:left="20" w:firstLine="720"/>
        <w:jc w:val="both"/>
        <w:rPr>
          <w:rFonts w:cs="Times New Roman"/>
          <w:sz w:val="24"/>
          <w:szCs w:val="24"/>
        </w:rPr>
      </w:pPr>
      <w:r>
        <w:rPr>
          <w:rFonts w:cs="Times New Roman"/>
          <w:sz w:val="24"/>
          <w:szCs w:val="24"/>
        </w:rPr>
        <w:t>Сравнение объемов жидкостей, сыпучих веществ в одинаковых емкостях. Слова: больше, меньше, одинаково, равно, столько же.</w:t>
      </w:r>
    </w:p>
    <w:p w:rsidR="007D5D56" w:rsidRDefault="007D5D56">
      <w:pPr>
        <w:pStyle w:val="18"/>
        <w:shd w:val="clear" w:color="auto" w:fill="auto"/>
        <w:spacing w:after="0"/>
        <w:ind w:left="20" w:firstLine="720"/>
        <w:jc w:val="both"/>
        <w:rPr>
          <w:rFonts w:cs="Times New Roman"/>
          <w:sz w:val="24"/>
          <w:szCs w:val="24"/>
        </w:rPr>
      </w:pPr>
      <w:r>
        <w:rPr>
          <w:rFonts w:cs="Times New Roman"/>
          <w:sz w:val="24"/>
          <w:szCs w:val="24"/>
        </w:rPr>
        <w:t>Сравнение объемов жидкостей, сыпучего вещества в одной емкости до и после изменения объема.</w:t>
      </w:r>
    </w:p>
    <w:p w:rsidR="007D5D56" w:rsidRDefault="007D5D56">
      <w:pPr>
        <w:pStyle w:val="7"/>
        <w:shd w:val="clear" w:color="auto" w:fill="auto"/>
        <w:spacing w:after="0" w:line="240" w:lineRule="auto"/>
        <w:ind w:left="20" w:firstLine="720"/>
        <w:rPr>
          <w:rFonts w:cs="Times New Roman"/>
          <w:b w:val="0"/>
          <w:bCs w:val="0"/>
          <w:i w:val="0"/>
          <w:iCs w:val="0"/>
          <w:sz w:val="24"/>
          <w:szCs w:val="24"/>
        </w:rPr>
      </w:pPr>
      <w:r>
        <w:rPr>
          <w:rFonts w:cs="Times New Roman"/>
          <w:b w:val="0"/>
          <w:bCs w:val="0"/>
          <w:i w:val="0"/>
          <w:iCs w:val="0"/>
          <w:sz w:val="24"/>
          <w:szCs w:val="24"/>
        </w:rPr>
        <w:t>Положение предметов в пространстве, на плоскости</w:t>
      </w:r>
    </w:p>
    <w:p w:rsidR="007D5D56" w:rsidRDefault="007D5D56">
      <w:pPr>
        <w:pStyle w:val="18"/>
        <w:shd w:val="clear" w:color="auto" w:fill="auto"/>
        <w:spacing w:after="0"/>
        <w:ind w:left="20" w:firstLine="700"/>
        <w:jc w:val="both"/>
        <w:rPr>
          <w:rFonts w:cs="Times New Roman"/>
          <w:sz w:val="24"/>
          <w:szCs w:val="24"/>
        </w:rPr>
      </w:pPr>
      <w:r>
        <w:rPr>
          <w:rFonts w:cs="Times New Roman"/>
          <w:sz w:val="24"/>
          <w:szCs w:val="24"/>
        </w:rPr>
        <w:t>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
    <w:p w:rsidR="007D5D56" w:rsidRDefault="007D5D56">
      <w:pPr>
        <w:pStyle w:val="18"/>
        <w:shd w:val="clear" w:color="auto" w:fill="auto"/>
        <w:spacing w:after="0"/>
        <w:ind w:left="20" w:firstLine="700"/>
        <w:jc w:val="both"/>
        <w:rPr>
          <w:rFonts w:cs="Times New Roman"/>
          <w:sz w:val="24"/>
          <w:szCs w:val="24"/>
        </w:rPr>
      </w:pPr>
      <w:r>
        <w:rPr>
          <w:rFonts w:cs="Times New Roman"/>
          <w:sz w:val="24"/>
          <w:szCs w:val="24"/>
        </w:rPr>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
    <w:p w:rsidR="007D5D56" w:rsidRDefault="007D5D56">
      <w:pPr>
        <w:pStyle w:val="7"/>
        <w:shd w:val="clear" w:color="auto" w:fill="auto"/>
        <w:spacing w:after="0" w:line="240" w:lineRule="auto"/>
        <w:ind w:left="20" w:firstLine="700"/>
        <w:rPr>
          <w:rFonts w:cs="Times New Roman"/>
          <w:b w:val="0"/>
          <w:bCs w:val="0"/>
          <w:i w:val="0"/>
          <w:iCs w:val="0"/>
          <w:sz w:val="24"/>
          <w:szCs w:val="24"/>
        </w:rPr>
      </w:pPr>
      <w:r>
        <w:rPr>
          <w:rFonts w:cs="Times New Roman"/>
          <w:b w:val="0"/>
          <w:bCs w:val="0"/>
          <w:i w:val="0"/>
          <w:iCs w:val="0"/>
          <w:sz w:val="24"/>
          <w:szCs w:val="24"/>
        </w:rPr>
        <w:t>Единицы измерения и их соотношения</w:t>
      </w:r>
    </w:p>
    <w:p w:rsidR="007D5D56" w:rsidRDefault="007D5D56">
      <w:pPr>
        <w:pStyle w:val="18"/>
        <w:shd w:val="clear" w:color="auto" w:fill="auto"/>
        <w:spacing w:after="0"/>
        <w:ind w:left="20" w:firstLine="700"/>
        <w:jc w:val="both"/>
        <w:rPr>
          <w:rFonts w:cs="Times New Roman"/>
          <w:sz w:val="24"/>
          <w:szCs w:val="24"/>
        </w:rPr>
      </w:pPr>
      <w:r>
        <w:rPr>
          <w:rFonts w:cs="Times New Roman"/>
          <w:sz w:val="24"/>
          <w:szCs w:val="24"/>
        </w:rPr>
        <w:t>Единица времени – сутки. Сутки: утро, день, вечер, ночь. Сегодня, завтра, вчера, на следующий день, рано, поздно, вовремя, давно, недавно, медленно, быстро.</w:t>
      </w:r>
    </w:p>
    <w:p w:rsidR="007D5D56" w:rsidRDefault="007D5D56">
      <w:pPr>
        <w:pStyle w:val="18"/>
        <w:shd w:val="clear" w:color="auto" w:fill="auto"/>
        <w:spacing w:after="0"/>
        <w:ind w:left="20" w:firstLine="700"/>
        <w:jc w:val="both"/>
        <w:rPr>
          <w:rFonts w:cs="Times New Roman"/>
          <w:sz w:val="24"/>
          <w:szCs w:val="24"/>
        </w:rPr>
      </w:pPr>
      <w:r>
        <w:rPr>
          <w:rFonts w:cs="Times New Roman"/>
          <w:sz w:val="24"/>
          <w:szCs w:val="24"/>
        </w:rPr>
        <w:t>Сравнение по возрасту: молодой, старый, моложе, старше.</w:t>
      </w:r>
    </w:p>
    <w:p w:rsidR="007D5D56" w:rsidRDefault="007D5D56">
      <w:pPr>
        <w:pStyle w:val="7"/>
        <w:shd w:val="clear" w:color="auto" w:fill="auto"/>
        <w:spacing w:after="0" w:line="240" w:lineRule="auto"/>
        <w:ind w:left="20" w:firstLine="700"/>
        <w:rPr>
          <w:rFonts w:cs="Times New Roman"/>
          <w:b w:val="0"/>
          <w:bCs w:val="0"/>
          <w:i w:val="0"/>
          <w:iCs w:val="0"/>
          <w:sz w:val="24"/>
          <w:szCs w:val="24"/>
        </w:rPr>
      </w:pPr>
      <w:r>
        <w:rPr>
          <w:rFonts w:cs="Times New Roman"/>
          <w:b w:val="0"/>
          <w:bCs w:val="0"/>
          <w:i w:val="0"/>
          <w:iCs w:val="0"/>
          <w:sz w:val="24"/>
          <w:szCs w:val="24"/>
        </w:rPr>
        <w:t>Геометрический материал</w:t>
      </w:r>
    </w:p>
    <w:p w:rsidR="007D5D56" w:rsidRDefault="007D5D56">
      <w:pPr>
        <w:pStyle w:val="18"/>
        <w:shd w:val="clear" w:color="auto" w:fill="auto"/>
        <w:spacing w:after="0"/>
        <w:ind w:left="20" w:firstLine="700"/>
        <w:jc w:val="both"/>
        <w:rPr>
          <w:rFonts w:cs="Times New Roman"/>
          <w:sz w:val="24"/>
          <w:szCs w:val="24"/>
        </w:rPr>
      </w:pPr>
      <w:r>
        <w:rPr>
          <w:rFonts w:cs="Times New Roman"/>
          <w:sz w:val="24"/>
          <w:szCs w:val="24"/>
        </w:rPr>
        <w:t>Круг, квадрат, прямоугольник, треугольник. Шар, куб, брус.</w:t>
      </w:r>
    </w:p>
    <w:p w:rsidR="007D5D56" w:rsidRDefault="007D5D56">
      <w:pPr>
        <w:pStyle w:val="18"/>
        <w:shd w:val="clear" w:color="auto" w:fill="auto"/>
        <w:spacing w:after="0"/>
        <w:ind w:left="20" w:firstLine="700"/>
        <w:jc w:val="both"/>
        <w:rPr>
          <w:rFonts w:cs="Times New Roman"/>
          <w:sz w:val="24"/>
          <w:szCs w:val="24"/>
        </w:rPr>
      </w:pPr>
      <w:r>
        <w:rPr>
          <w:rFonts w:cs="Times New Roman"/>
          <w:sz w:val="24"/>
          <w:szCs w:val="24"/>
        </w:rPr>
        <w:t>Нумерация. Счет предметов. Чтение и запись чисел в пределах 100. Разряды. Представление чисел в виде суммы разрядных слагаемых. Сравнение и упорядочение чисел, знаки сравнения.</w:t>
      </w:r>
    </w:p>
    <w:p w:rsidR="007D5D56" w:rsidRDefault="007D5D56">
      <w:pPr>
        <w:pStyle w:val="18"/>
        <w:shd w:val="clear" w:color="auto" w:fill="auto"/>
        <w:spacing w:after="0"/>
        <w:ind w:left="20" w:firstLine="700"/>
        <w:jc w:val="both"/>
        <w:rPr>
          <w:rFonts w:cs="Times New Roman"/>
          <w:sz w:val="24"/>
          <w:szCs w:val="24"/>
        </w:rPr>
      </w:pPr>
      <w:r>
        <w:rPr>
          <w:rFonts w:cs="Times New Roman"/>
          <w:sz w:val="24"/>
          <w:szCs w:val="24"/>
        </w:rPr>
        <w:t>Единицы измерения и их соотношения. Величины и единицы их измерения. Единица массы (килограмм), емкости (литр), времени (минута, час, сутки, неделя, месяц, год), стоимости (рубль, копейка), длины (миллиметр, сантиметр, дециметр, метр). Соотношения между единицами измерения однородных величин. Сравнение и упорядочение однородных величин.</w:t>
      </w:r>
    </w:p>
    <w:p w:rsidR="007D5D56" w:rsidRDefault="007D5D56">
      <w:pPr>
        <w:pStyle w:val="18"/>
        <w:shd w:val="clear" w:color="auto" w:fill="auto"/>
        <w:spacing w:after="0"/>
        <w:ind w:left="20" w:firstLine="700"/>
        <w:jc w:val="both"/>
        <w:rPr>
          <w:rFonts w:cs="Times New Roman"/>
          <w:sz w:val="24"/>
          <w:szCs w:val="24"/>
        </w:rPr>
      </w:pPr>
      <w:r>
        <w:rPr>
          <w:rFonts w:cs="Times New Roman"/>
          <w:sz w:val="24"/>
          <w:szCs w:val="24"/>
        </w:rPr>
        <w:t>Арифметические действия. 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действия с числами 0 и 1. Взаимосвязь арифметических действий. Нахождение неизвестного 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 сложения, вычитания, умножения и деления. Способы проверки правильности вычислений.</w:t>
      </w:r>
    </w:p>
    <w:p w:rsidR="007D5D56" w:rsidRDefault="007D5D56">
      <w:pPr>
        <w:pStyle w:val="18"/>
        <w:shd w:val="clear" w:color="auto" w:fill="auto"/>
        <w:spacing w:after="0"/>
        <w:ind w:left="20" w:firstLine="700"/>
        <w:jc w:val="both"/>
        <w:rPr>
          <w:rFonts w:cs="Times New Roman"/>
          <w:sz w:val="24"/>
          <w:szCs w:val="24"/>
        </w:rPr>
      </w:pPr>
      <w:r>
        <w:rPr>
          <w:rFonts w:cs="Times New Roman"/>
          <w:sz w:val="24"/>
          <w:szCs w:val="24"/>
        </w:rPr>
        <w:t>Арифметические задачи. Решение текстовых задач арифметическим способом. Простые арифметические задачи на нахождение суммы и разности (остатка). Простые арифметические задачи на увеличение (уменьшение) чисел на несколько единиц. Простые арифметические задачи на нахождение произведения, частного (деление на равные части, деление по содержанию); увеличение в несколько раз, уменьшение в несколько раз. Простые арифметические задачи на нахождение неизвестного слагаемого. Задачи, содержащие отношения «больше на (в).», «меньше на (в).». Задачи на расчет стоимости (цена, количество, общая стоимость товара). Составные арифметические задачи, решаемые в два действия.</w:t>
      </w:r>
    </w:p>
    <w:p w:rsidR="007D5D56" w:rsidRDefault="007D5D56">
      <w:pPr>
        <w:pStyle w:val="18"/>
        <w:shd w:val="clear" w:color="auto" w:fill="auto"/>
        <w:spacing w:after="0"/>
        <w:ind w:left="20" w:firstLine="700"/>
        <w:jc w:val="both"/>
        <w:rPr>
          <w:rFonts w:cs="Times New Roman"/>
          <w:sz w:val="24"/>
          <w:szCs w:val="24"/>
        </w:rPr>
      </w:pPr>
      <w:r>
        <w:rPr>
          <w:rFonts w:cs="Times New Roman"/>
          <w:sz w:val="24"/>
          <w:szCs w:val="24"/>
        </w:rPr>
        <w:t>Геометрический материал. Пространственные отношения. Взаимное расположение предметов в пространстве и на плоскости (выше-ниже, слева-справа, сверху-снизу, ближе- дальше, между и пр.).</w:t>
      </w:r>
    </w:p>
    <w:p w:rsidR="007D5D56" w:rsidRDefault="007D5D56">
      <w:pPr>
        <w:pStyle w:val="18"/>
        <w:shd w:val="clear" w:color="auto" w:fill="auto"/>
        <w:spacing w:after="0"/>
        <w:ind w:left="20" w:firstLine="700"/>
        <w:jc w:val="both"/>
        <w:rPr>
          <w:rFonts w:cs="Times New Roman"/>
          <w:sz w:val="24"/>
          <w:szCs w:val="24"/>
        </w:rPr>
      </w:pPr>
      <w:r>
        <w:rPr>
          <w:rFonts w:cs="Times New Roman"/>
          <w:sz w:val="24"/>
          <w:szCs w:val="24"/>
        </w:rPr>
        <w:t>Геометрические фигуры.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Замкнутые и незамкнутые кривые: окружность, дуга. Ломаные линии –замкнутая, незамкнутая. Граница многоугольника – замкнутая ломаная линия. Использование чертежных инструментов для выполнения построений.</w:t>
      </w:r>
    </w:p>
    <w:p w:rsidR="007D5D56" w:rsidRDefault="007D5D56">
      <w:pPr>
        <w:pStyle w:val="18"/>
        <w:shd w:val="clear" w:color="auto" w:fill="auto"/>
        <w:spacing w:after="0"/>
        <w:ind w:left="20" w:firstLine="700"/>
        <w:jc w:val="both"/>
        <w:rPr>
          <w:rFonts w:cs="Times New Roman"/>
          <w:sz w:val="24"/>
          <w:szCs w:val="24"/>
        </w:rPr>
      </w:pPr>
      <w:r>
        <w:rPr>
          <w:rFonts w:cs="Times New Roman"/>
          <w:sz w:val="24"/>
          <w:szCs w:val="24"/>
        </w:rPr>
        <w:t>Измерение длины отрезка. Сложение и вычитание отрезков. Измерение отрезков ломаной и вычисление ее длины.</w:t>
      </w:r>
    </w:p>
    <w:p w:rsidR="007D5D56" w:rsidRDefault="007D5D56">
      <w:pPr>
        <w:pStyle w:val="18"/>
        <w:shd w:val="clear" w:color="auto" w:fill="auto"/>
        <w:spacing w:after="0"/>
        <w:ind w:left="20" w:firstLine="700"/>
        <w:jc w:val="both"/>
        <w:rPr>
          <w:rFonts w:cs="Times New Roman"/>
          <w:sz w:val="24"/>
          <w:szCs w:val="24"/>
        </w:rPr>
      </w:pPr>
      <w:r>
        <w:rPr>
          <w:rFonts w:cs="Times New Roman"/>
          <w:sz w:val="24"/>
          <w:szCs w:val="24"/>
        </w:rPr>
        <w:t>Взаимное положение на плоскости геометрических фигур (пересечение, точки пересечения).</w:t>
      </w:r>
    </w:p>
    <w:p w:rsidR="007D5D56" w:rsidRDefault="007D5D56">
      <w:pPr>
        <w:pStyle w:val="18"/>
        <w:shd w:val="clear" w:color="auto" w:fill="auto"/>
        <w:spacing w:after="0"/>
        <w:ind w:left="20" w:firstLine="700"/>
        <w:jc w:val="both"/>
        <w:rPr>
          <w:rFonts w:cs="Times New Roman"/>
          <w:sz w:val="24"/>
          <w:szCs w:val="24"/>
        </w:rPr>
      </w:pPr>
      <w:r>
        <w:rPr>
          <w:rFonts w:cs="Times New Roman"/>
          <w:sz w:val="24"/>
          <w:szCs w:val="24"/>
        </w:rPr>
        <w:t xml:space="preserve">Геометрические формы в окружающем мире. </w:t>
      </w:r>
    </w:p>
    <w:p w:rsidR="007D5D56" w:rsidRDefault="007D5D56">
      <w:pPr>
        <w:pStyle w:val="18"/>
        <w:shd w:val="clear" w:color="auto" w:fill="auto"/>
        <w:spacing w:after="0"/>
        <w:jc w:val="center"/>
        <w:rPr>
          <w:rFonts w:cs="Times New Roman"/>
          <w:sz w:val="24"/>
          <w:szCs w:val="24"/>
        </w:rPr>
      </w:pPr>
      <w:r>
        <w:rPr>
          <w:rFonts w:cs="Times New Roman"/>
          <w:sz w:val="24"/>
          <w:szCs w:val="24"/>
        </w:rPr>
        <w:t xml:space="preserve">Содержание программы по предмету «Математика»  представлено в </w:t>
      </w:r>
      <w:r>
        <w:rPr>
          <w:rFonts w:cs="Times New Roman"/>
          <w:b/>
          <w:bCs/>
          <w:i/>
          <w:iCs/>
          <w:sz w:val="24"/>
          <w:szCs w:val="24"/>
        </w:rPr>
        <w:t>Приложении 2</w:t>
      </w:r>
      <w:r>
        <w:rPr>
          <w:rFonts w:cs="Times New Roman"/>
          <w:sz w:val="24"/>
          <w:szCs w:val="24"/>
        </w:rPr>
        <w:t>.</w:t>
      </w:r>
    </w:p>
    <w:p w:rsidR="007D5D56" w:rsidRDefault="007D5D56">
      <w:pPr>
        <w:pStyle w:val="18"/>
        <w:shd w:val="clear" w:color="auto" w:fill="auto"/>
        <w:spacing w:after="0"/>
        <w:ind w:left="20" w:firstLine="700"/>
        <w:jc w:val="both"/>
        <w:rPr>
          <w:rFonts w:cs="Times New Roman"/>
          <w:sz w:val="24"/>
          <w:szCs w:val="24"/>
        </w:rPr>
      </w:pPr>
    </w:p>
    <w:p w:rsidR="007D5D56" w:rsidRDefault="007D5D56">
      <w:pPr>
        <w:pStyle w:val="10"/>
        <w:keepNext/>
        <w:keepLines/>
        <w:shd w:val="clear" w:color="auto" w:fill="auto"/>
        <w:spacing w:after="0"/>
        <w:jc w:val="center"/>
        <w:rPr>
          <w:rFonts w:cs="Times New Roman"/>
          <w:b/>
          <w:bCs/>
          <w:sz w:val="24"/>
          <w:szCs w:val="24"/>
          <w:u w:val="single"/>
        </w:rPr>
      </w:pPr>
      <w:bookmarkStart w:id="10" w:name="bookmark16"/>
      <w:bookmarkEnd w:id="10"/>
      <w:r>
        <w:rPr>
          <w:rFonts w:cs="Times New Roman"/>
          <w:b/>
          <w:bCs/>
          <w:sz w:val="24"/>
          <w:szCs w:val="24"/>
          <w:u w:val="single"/>
        </w:rPr>
        <w:t>Мир природы и человека</w:t>
      </w:r>
    </w:p>
    <w:p w:rsidR="007D5D56" w:rsidRDefault="007D5D56">
      <w:pPr>
        <w:pStyle w:val="10"/>
        <w:keepNext/>
        <w:keepLines/>
        <w:shd w:val="clear" w:color="auto" w:fill="auto"/>
        <w:spacing w:after="0"/>
        <w:ind w:left="3160" w:hanging="200"/>
        <w:rPr>
          <w:rFonts w:cs="Times New Roman"/>
          <w:sz w:val="24"/>
          <w:szCs w:val="24"/>
        </w:rPr>
      </w:pPr>
      <w:r>
        <w:rPr>
          <w:rFonts w:cs="Times New Roman"/>
          <w:sz w:val="24"/>
          <w:szCs w:val="24"/>
        </w:rPr>
        <w:t xml:space="preserve">         Пояснительная записка</w:t>
      </w:r>
    </w:p>
    <w:p w:rsidR="007D5D56" w:rsidRDefault="007D5D56">
      <w:pPr>
        <w:jc w:val="both"/>
      </w:pPr>
      <w:r>
        <w:t xml:space="preserve">       Данный учебный предмет является специфическим для обучения младших умственно отсталых школьников. Его введение в учебный план специальных (коррекционных) образовательных учреждений VIII вида обусловлено значительным отставанием первоклассников в общем и речевом развитии от своих сверстников с нормальным интеллектом. Занятия по этому учебному предмету имеют интегративный характер, рассматриваются как коррекционные. Их целью является направленное исправление дефектов общего и речевого развития детей, их познавательной деятельности. У учащихся формируются элементарные представления и понятия, необходимые при обучении другим учебным предметам, расширяется и обогащается представление о непосредственно окружающем мире, они получают некоторые представления о мире, который находится вне поля их чувственного опыта.</w:t>
      </w:r>
    </w:p>
    <w:p w:rsidR="007D5D56" w:rsidRDefault="007D5D56">
      <w:pPr>
        <w:jc w:val="both"/>
      </w:pPr>
      <w:r>
        <w:t xml:space="preserve">       Обучение способности видеть, сравнивать, обобщать, конкретизировать, делать элементарные выводы, устанавливать несложные причинно-следственные связи и закономерности способствует развитию аналитико-синтетической деятельности учащихся, коррекции их мышления.</w:t>
      </w:r>
    </w:p>
    <w:p w:rsidR="007D5D56" w:rsidRDefault="007D5D56">
      <w:pPr>
        <w:jc w:val="both"/>
      </w:pPr>
      <w:r>
        <w:t xml:space="preserve">         В связи с расширением и уточнением круга представлений о предметах и явлениях окружающей действительности обогащается словарный запас учащихся: вводятся соответствующие термины, наглядно дифференцируется значение слов (стебель – ствол, трава – куст – дерево), показывается различие между видовым и родовым понятием (роза -  цветок), ученики упражняются в адекватном и более точном сочетании слов, обозначающих предметы, их признаки и действия. В процессе непосредственных наблюдений реальной действительности обогащается словарь учащихся, при организации беседы он активизируется, т. Е. усвоенные слова включаются в речь.</w:t>
      </w:r>
    </w:p>
    <w:p w:rsidR="007D5D56" w:rsidRDefault="007D5D56">
      <w:pPr>
        <w:jc w:val="both"/>
      </w:pPr>
      <w:r>
        <w:t xml:space="preserve">       Разговорная устная речь представляет собой сложный вид речевой деятельности. Она включает в себя ответы на вопросы и диалог, описание предметов и явлений, собственных действий и впечатлений и т. Д.</w:t>
      </w:r>
    </w:p>
    <w:p w:rsidR="007D5D56" w:rsidRDefault="007D5D56">
      <w:pPr>
        <w:jc w:val="both"/>
      </w:pPr>
      <w:r>
        <w:t xml:space="preserve">          Основным методом обучения является беседа. Беседы организуются в процессе ознакомления с предметами и явлениями окружающей действительности на предметных уроках, экскурсиях, во время наблюдений за сезонными изменениями в природе и труде людей, на основе имеющегося опыта, практических работ, демонстрации учебных кинофильмов, диафильмов, предметных и сюжетных картин.</w:t>
      </w:r>
    </w:p>
    <w:p w:rsidR="007D5D56" w:rsidRDefault="007D5D56">
      <w:pPr>
        <w:jc w:val="both"/>
      </w:pPr>
      <w:r>
        <w:t xml:space="preserve">         Главным компонентом беседы является речь самих учащихся. Учитель руководит речевой деятельностью детей, активизирует её, исправляет ошибки, учит сосредоточивать внимание на определённых предметах и явлениях, правильно наблюдать и устанавливать связи, выражать свои впечатления и суждения в словесной форме. При формулировании ответов на вопросы у учащихся закрепляется умение правильно строить предложения; описывая предметы, явления, рассказывая о виденном, они учатся связному высказыванию.</w:t>
      </w:r>
    </w:p>
    <w:p w:rsidR="007D5D56" w:rsidRDefault="007D5D56">
      <w:pPr>
        <w:jc w:val="both"/>
      </w:pPr>
      <w:r>
        <w:t xml:space="preserve">       На экскурсиях учащиеся знакомятся с предметами и явлениями в естественной обстановке; на предметных уроках – на основе непосредственных чувственных восприятий. Наблюдая, дети учатся анализировать, находить сходство и различие, делать простейшие выводы и обобщения.</w:t>
      </w:r>
    </w:p>
    <w:p w:rsidR="007D5D56" w:rsidRDefault="007D5D56">
      <w:pPr>
        <w:jc w:val="both"/>
      </w:pPr>
      <w:r>
        <w:t xml:space="preserve">        Практические работы помогают закреплению полученных знаний и умений. Наблюдения за погодой и сезонными изменениями в природе расширяют представления об окружающем мире, развивают внимание, наблюдательность, чувственное восприятие.</w:t>
      </w:r>
    </w:p>
    <w:p w:rsidR="007D5D56" w:rsidRDefault="007D5D56">
      <w:pPr>
        <w:pStyle w:val="18"/>
        <w:shd w:val="clear" w:color="auto" w:fill="auto"/>
        <w:spacing w:after="0"/>
        <w:jc w:val="both"/>
        <w:rPr>
          <w:rFonts w:cs="Times New Roman"/>
          <w:sz w:val="24"/>
          <w:szCs w:val="24"/>
        </w:rPr>
      </w:pPr>
      <w:r>
        <w:rPr>
          <w:rFonts w:cs="Times New Roman"/>
          <w:sz w:val="24"/>
          <w:szCs w:val="24"/>
        </w:rPr>
        <w:t xml:space="preserve">         Правильная организация занятий, специфические методы и приёмы обучения способствуют развитию речи и мышления учащихся. </w:t>
      </w:r>
    </w:p>
    <w:p w:rsidR="007D5D56" w:rsidRDefault="007D5D56">
      <w:pPr>
        <w:pStyle w:val="18"/>
        <w:shd w:val="clear" w:color="auto" w:fill="auto"/>
        <w:spacing w:after="0"/>
        <w:jc w:val="both"/>
        <w:rPr>
          <w:rFonts w:cs="Times New Roman"/>
          <w:sz w:val="24"/>
          <w:szCs w:val="24"/>
        </w:rPr>
      </w:pPr>
      <w:r>
        <w:rPr>
          <w:rFonts w:cs="Times New Roman"/>
          <w:sz w:val="24"/>
          <w:szCs w:val="24"/>
        </w:rPr>
        <w:t xml:space="preserve">         Содержание программы по предмету «Мир природы и человека»  представлено в </w:t>
      </w:r>
      <w:r>
        <w:rPr>
          <w:rFonts w:cs="Times New Roman"/>
          <w:b/>
          <w:bCs/>
          <w:i/>
          <w:iCs/>
          <w:sz w:val="24"/>
          <w:szCs w:val="24"/>
        </w:rPr>
        <w:t>Приложении 2</w:t>
      </w:r>
      <w:r>
        <w:rPr>
          <w:rFonts w:cs="Times New Roman"/>
          <w:sz w:val="24"/>
          <w:szCs w:val="24"/>
        </w:rPr>
        <w:t>.</w:t>
      </w:r>
    </w:p>
    <w:p w:rsidR="007D5D56" w:rsidRDefault="007D5D56">
      <w:pPr>
        <w:jc w:val="both"/>
      </w:pPr>
    </w:p>
    <w:p w:rsidR="007D5D56" w:rsidRDefault="007D5D56">
      <w:pPr>
        <w:pStyle w:val="18"/>
        <w:shd w:val="clear" w:color="auto" w:fill="auto"/>
        <w:spacing w:after="0"/>
        <w:jc w:val="center"/>
        <w:rPr>
          <w:rFonts w:cs="Times New Roman"/>
          <w:b/>
          <w:bCs/>
          <w:sz w:val="24"/>
          <w:szCs w:val="24"/>
          <w:u w:val="single"/>
        </w:rPr>
      </w:pPr>
      <w:r>
        <w:rPr>
          <w:rFonts w:cs="Times New Roman"/>
          <w:b/>
          <w:bCs/>
          <w:sz w:val="24"/>
          <w:szCs w:val="24"/>
          <w:u w:val="single"/>
        </w:rPr>
        <w:t>Музыка</w:t>
      </w:r>
    </w:p>
    <w:p w:rsidR="007D5D56" w:rsidRDefault="007D5D56">
      <w:pPr>
        <w:pStyle w:val="18"/>
        <w:shd w:val="clear" w:color="auto" w:fill="auto"/>
        <w:spacing w:after="0"/>
        <w:jc w:val="center"/>
        <w:rPr>
          <w:rFonts w:cs="Times New Roman"/>
          <w:sz w:val="24"/>
          <w:szCs w:val="24"/>
        </w:rPr>
      </w:pPr>
      <w:r>
        <w:rPr>
          <w:rFonts w:cs="Times New Roman"/>
          <w:sz w:val="24"/>
          <w:szCs w:val="24"/>
        </w:rPr>
        <w:t xml:space="preserve">(I-V классы) </w:t>
      </w:r>
    </w:p>
    <w:p w:rsidR="007D5D56" w:rsidRDefault="007D5D56">
      <w:pPr>
        <w:pStyle w:val="18"/>
        <w:shd w:val="clear" w:color="auto" w:fill="auto"/>
        <w:spacing w:after="0"/>
        <w:jc w:val="center"/>
        <w:rPr>
          <w:rFonts w:cs="Times New Roman"/>
          <w:sz w:val="24"/>
          <w:szCs w:val="24"/>
        </w:rPr>
      </w:pPr>
      <w:r>
        <w:rPr>
          <w:rFonts w:cs="Times New Roman"/>
          <w:sz w:val="24"/>
          <w:szCs w:val="24"/>
        </w:rPr>
        <w:t>Пояснительная записка</w:t>
      </w:r>
    </w:p>
    <w:p w:rsidR="007D5D56" w:rsidRDefault="007D5D56">
      <w:pPr>
        <w:pStyle w:val="18"/>
        <w:shd w:val="clear" w:color="auto" w:fill="auto"/>
        <w:spacing w:after="0"/>
        <w:ind w:left="20" w:firstLine="700"/>
        <w:jc w:val="both"/>
        <w:rPr>
          <w:rFonts w:cs="Times New Roman"/>
          <w:sz w:val="24"/>
          <w:szCs w:val="24"/>
        </w:rPr>
      </w:pPr>
      <w:r>
        <w:rPr>
          <w:rFonts w:cs="Times New Roman"/>
          <w:sz w:val="24"/>
          <w:szCs w:val="24"/>
        </w:rPr>
        <w:t>«Музыка» - учебный предмет, предназначенный для формирования у обучающихся с умственной отсталостью (интеллектуальными нарушениями) элементарных знаний, умений и навыков в области музыкального искусства, развития их музыкальных способностей, мотивации к музыкальной деятельности.</w:t>
      </w:r>
    </w:p>
    <w:p w:rsidR="007D5D56" w:rsidRDefault="007D5D56">
      <w:pPr>
        <w:pStyle w:val="18"/>
        <w:shd w:val="clear" w:color="auto" w:fill="auto"/>
        <w:spacing w:after="0"/>
        <w:ind w:left="20" w:firstLine="700"/>
        <w:jc w:val="both"/>
        <w:rPr>
          <w:rFonts w:cs="Times New Roman"/>
          <w:sz w:val="24"/>
          <w:szCs w:val="24"/>
        </w:rPr>
      </w:pPr>
      <w:r>
        <w:rPr>
          <w:rFonts w:cs="Times New Roman"/>
          <w:sz w:val="24"/>
          <w:szCs w:val="24"/>
        </w:rPr>
        <w:t>Цель – приобщение к музыкальной культуре обучающихся с умственной отсталостью (интеллектуальными нарушениями) как к неотъемлемой части духовной культуры.</w:t>
      </w:r>
    </w:p>
    <w:p w:rsidR="007D5D56" w:rsidRDefault="007D5D56">
      <w:pPr>
        <w:pStyle w:val="18"/>
        <w:shd w:val="clear" w:color="auto" w:fill="auto"/>
        <w:spacing w:after="0"/>
        <w:ind w:left="20" w:firstLine="700"/>
        <w:jc w:val="both"/>
        <w:rPr>
          <w:rFonts w:cs="Times New Roman"/>
          <w:sz w:val="24"/>
          <w:szCs w:val="24"/>
        </w:rPr>
      </w:pPr>
      <w:r>
        <w:rPr>
          <w:rFonts w:cs="Times New Roman"/>
          <w:sz w:val="24"/>
          <w:szCs w:val="24"/>
        </w:rPr>
        <w:t>Задачи учебного предмета «Музыка»:</w:t>
      </w:r>
    </w:p>
    <w:p w:rsidR="007D5D56" w:rsidRDefault="007D5D56">
      <w:pPr>
        <w:pStyle w:val="18"/>
        <w:shd w:val="clear" w:color="auto" w:fill="auto"/>
        <w:tabs>
          <w:tab w:val="left" w:pos="1081"/>
        </w:tabs>
        <w:spacing w:after="0"/>
        <w:ind w:firstLine="720"/>
        <w:jc w:val="both"/>
        <w:rPr>
          <w:rFonts w:cs="Times New Roman"/>
          <w:sz w:val="24"/>
          <w:szCs w:val="24"/>
        </w:rPr>
      </w:pPr>
      <w:r>
        <w:rPr>
          <w:rFonts w:cs="Times New Roman"/>
          <w:sz w:val="24"/>
          <w:szCs w:val="24"/>
        </w:rPr>
        <w:t>-накопление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слушательскими и доступными исполнительскими умениями).</w:t>
      </w:r>
    </w:p>
    <w:p w:rsidR="007D5D56" w:rsidRDefault="007D5D56">
      <w:pPr>
        <w:pStyle w:val="18"/>
        <w:shd w:val="clear" w:color="auto" w:fill="auto"/>
        <w:tabs>
          <w:tab w:val="left" w:pos="1081"/>
        </w:tabs>
        <w:spacing w:after="0"/>
        <w:ind w:firstLine="720"/>
        <w:jc w:val="both"/>
        <w:rPr>
          <w:rFonts w:cs="Times New Roman"/>
          <w:sz w:val="24"/>
          <w:szCs w:val="24"/>
        </w:rPr>
      </w:pPr>
      <w:r>
        <w:rPr>
          <w:rFonts w:cs="Times New Roman"/>
          <w:sz w:val="24"/>
          <w:szCs w:val="24"/>
        </w:rPr>
        <w:t>-приобщение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 и др.</w:t>
      </w:r>
    </w:p>
    <w:p w:rsidR="007D5D56" w:rsidRDefault="007D5D56">
      <w:pPr>
        <w:pStyle w:val="18"/>
        <w:shd w:val="clear" w:color="auto" w:fill="auto"/>
        <w:tabs>
          <w:tab w:val="left" w:pos="1081"/>
        </w:tabs>
        <w:spacing w:after="0"/>
        <w:ind w:firstLine="720"/>
        <w:jc w:val="both"/>
        <w:rPr>
          <w:rFonts w:cs="Times New Roman"/>
          <w:sz w:val="24"/>
          <w:szCs w:val="24"/>
        </w:rPr>
      </w:pPr>
      <w:r>
        <w:rPr>
          <w:rFonts w:cs="Times New Roman"/>
          <w:sz w:val="24"/>
          <w:szCs w:val="24"/>
        </w:rPr>
        <w:t>-развитие способности получать удовольствие от музыкальных произведений, выделение собственных предпочтений в восприятии музыки, приобретение опыта самостоятельной музыкально деятельности.</w:t>
      </w:r>
    </w:p>
    <w:p w:rsidR="007D5D56" w:rsidRDefault="007D5D56">
      <w:pPr>
        <w:pStyle w:val="18"/>
        <w:shd w:val="clear" w:color="auto" w:fill="auto"/>
        <w:tabs>
          <w:tab w:val="left" w:pos="1081"/>
        </w:tabs>
        <w:spacing w:after="0"/>
        <w:ind w:firstLine="720"/>
        <w:jc w:val="both"/>
        <w:rPr>
          <w:rFonts w:cs="Times New Roman"/>
          <w:sz w:val="24"/>
          <w:szCs w:val="24"/>
        </w:rPr>
      </w:pPr>
      <w:r>
        <w:rPr>
          <w:rFonts w:cs="Times New Roman"/>
          <w:sz w:val="24"/>
          <w:szCs w:val="24"/>
        </w:rPr>
        <w:t>-формирование простейших эстетических ориентиров и их использование в организации обыденной жизни и праздника.</w:t>
      </w:r>
    </w:p>
    <w:p w:rsidR="007D5D56" w:rsidRDefault="007D5D56">
      <w:pPr>
        <w:pStyle w:val="18"/>
        <w:shd w:val="clear" w:color="auto" w:fill="auto"/>
        <w:tabs>
          <w:tab w:val="left" w:pos="1081"/>
        </w:tabs>
        <w:spacing w:after="0"/>
        <w:jc w:val="both"/>
        <w:rPr>
          <w:rFonts w:cs="Times New Roman"/>
          <w:sz w:val="24"/>
          <w:szCs w:val="24"/>
        </w:rPr>
      </w:pPr>
      <w:r>
        <w:rPr>
          <w:rFonts w:cs="Times New Roman"/>
          <w:sz w:val="24"/>
          <w:szCs w:val="24"/>
        </w:rPr>
        <w:t>-развитие восприятия, в том числе восприятия музыки, мыслительных процессов, певческого голоса, творческих способностей обучающихся.</w:t>
      </w:r>
    </w:p>
    <w:p w:rsidR="007D5D56" w:rsidRDefault="007D5D56">
      <w:pPr>
        <w:pStyle w:val="18"/>
        <w:shd w:val="clear" w:color="auto" w:fill="auto"/>
        <w:spacing w:after="0"/>
        <w:ind w:left="20" w:firstLine="700"/>
        <w:jc w:val="both"/>
        <w:rPr>
          <w:rFonts w:cs="Times New Roman"/>
          <w:sz w:val="24"/>
          <w:szCs w:val="24"/>
        </w:rPr>
      </w:pPr>
      <w:r>
        <w:rPr>
          <w:rFonts w:cs="Times New Roman"/>
          <w:sz w:val="24"/>
          <w:szCs w:val="24"/>
        </w:rPr>
        <w:t>Коррекционная направленность учебного предмета «Музыка» обеспечивается композиционностъю, игровой направленностью, эмоциональной дополнительностью используемых методов. Музыкально</w:t>
      </w:r>
      <w:r>
        <w:rPr>
          <w:rFonts w:cs="Times New Roman"/>
          <w:sz w:val="24"/>
          <w:szCs w:val="24"/>
        </w:rPr>
        <w:softHyphen/>
        <w:t>образовательный процесс основан на принципе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p>
    <w:p w:rsidR="007D5D56" w:rsidRDefault="007D5D56">
      <w:pPr>
        <w:pStyle w:val="18"/>
        <w:shd w:val="clear" w:color="auto" w:fill="auto"/>
        <w:spacing w:after="0"/>
        <w:ind w:left="20" w:firstLine="700"/>
        <w:jc w:val="center"/>
        <w:rPr>
          <w:rFonts w:cs="Times New Roman"/>
          <w:b/>
          <w:bCs/>
          <w:sz w:val="24"/>
          <w:szCs w:val="24"/>
        </w:rPr>
      </w:pPr>
      <w:r>
        <w:rPr>
          <w:rFonts w:cs="Times New Roman"/>
          <w:b/>
          <w:bCs/>
          <w:sz w:val="24"/>
          <w:szCs w:val="24"/>
        </w:rPr>
        <w:t>Содержание учебного предмета</w:t>
      </w:r>
    </w:p>
    <w:p w:rsidR="007D5D56" w:rsidRDefault="007D5D56">
      <w:pPr>
        <w:pStyle w:val="18"/>
        <w:shd w:val="clear" w:color="auto" w:fill="auto"/>
        <w:spacing w:after="0"/>
        <w:ind w:firstLine="700"/>
        <w:jc w:val="both"/>
        <w:rPr>
          <w:rFonts w:cs="Times New Roman"/>
          <w:sz w:val="24"/>
          <w:szCs w:val="24"/>
        </w:rPr>
      </w:pPr>
      <w:r>
        <w:rPr>
          <w:rFonts w:cs="Times New Roman"/>
          <w:sz w:val="24"/>
          <w:szCs w:val="24"/>
        </w:rPr>
        <w:t>В содержание программы входит овладение обучающимися с умственной отсталостью (интеллектуальными нарушениями) в доступной для них форме и объеме следующими видами музыкальной деятельности: восприятие музыки, хоровое пение, элементы музыкальной грамоты, игра на музыкальных инструментах детского оркестра. Содержание программного материала уроков состоит из элементарного теоретического материала, доступных видов музыкальной деятельности, музыкальных произведений для слушания и исполнения, вокальных упражнений.</w:t>
      </w:r>
    </w:p>
    <w:p w:rsidR="007D5D56" w:rsidRDefault="007D5D56">
      <w:pPr>
        <w:pStyle w:val="18"/>
        <w:shd w:val="clear" w:color="auto" w:fill="auto"/>
        <w:spacing w:after="0"/>
        <w:ind w:firstLine="700"/>
        <w:jc w:val="both"/>
        <w:rPr>
          <w:rFonts w:cs="Times New Roman"/>
          <w:sz w:val="24"/>
          <w:szCs w:val="24"/>
        </w:rPr>
      </w:pPr>
      <w:r>
        <w:rPr>
          <w:rFonts w:cs="Times New Roman"/>
          <w:sz w:val="24"/>
          <w:szCs w:val="24"/>
        </w:rPr>
        <w:t>Восприятие музыки</w:t>
      </w:r>
    </w:p>
    <w:p w:rsidR="007D5D56" w:rsidRDefault="007D5D56">
      <w:pPr>
        <w:pStyle w:val="18"/>
        <w:shd w:val="clear" w:color="auto" w:fill="auto"/>
        <w:spacing w:after="0"/>
        <w:ind w:firstLine="700"/>
        <w:jc w:val="both"/>
        <w:rPr>
          <w:rFonts w:cs="Times New Roman"/>
          <w:sz w:val="24"/>
          <w:szCs w:val="24"/>
        </w:rPr>
      </w:pPr>
      <w:r>
        <w:rPr>
          <w:rStyle w:val="Text"/>
          <w:rFonts w:cs="Times New Roman"/>
          <w:b w:val="0"/>
          <w:bCs w:val="0"/>
          <w:i w:val="0"/>
          <w:iCs w:val="0"/>
          <w:sz w:val="24"/>
          <w:szCs w:val="24"/>
        </w:rPr>
        <w:t>Репертуар для слушания:</w:t>
      </w:r>
      <w:r>
        <w:rPr>
          <w:rFonts w:cs="Times New Roman"/>
          <w:i/>
          <w:iCs/>
          <w:sz w:val="24"/>
          <w:szCs w:val="24"/>
        </w:rPr>
        <w:t xml:space="preserve"> </w:t>
      </w:r>
      <w:r>
        <w:rPr>
          <w:rFonts w:cs="Times New Roman"/>
          <w:sz w:val="24"/>
          <w:szCs w:val="24"/>
        </w:rPr>
        <w:t>произведения отечественной музыкальной культуры; музыка народная и композиторская; детская, классическая, современная.</w:t>
      </w:r>
    </w:p>
    <w:p w:rsidR="007D5D56" w:rsidRDefault="007D5D56">
      <w:pPr>
        <w:pStyle w:val="18"/>
        <w:shd w:val="clear" w:color="auto" w:fill="auto"/>
        <w:spacing w:after="0"/>
        <w:ind w:firstLine="700"/>
        <w:jc w:val="both"/>
        <w:rPr>
          <w:rFonts w:cs="Times New Roman"/>
          <w:sz w:val="24"/>
          <w:szCs w:val="24"/>
        </w:rPr>
      </w:pPr>
      <w:r>
        <w:rPr>
          <w:rStyle w:val="Text"/>
          <w:rFonts w:cs="Times New Roman"/>
          <w:b w:val="0"/>
          <w:bCs w:val="0"/>
          <w:i w:val="0"/>
          <w:iCs w:val="0"/>
          <w:sz w:val="24"/>
          <w:szCs w:val="24"/>
        </w:rPr>
        <w:t>Примерная тематика произведений:</w:t>
      </w:r>
      <w:r>
        <w:rPr>
          <w:rFonts w:cs="Times New Roman"/>
          <w:b/>
          <w:bCs/>
          <w:i/>
          <w:iCs/>
          <w:sz w:val="24"/>
          <w:szCs w:val="24"/>
        </w:rPr>
        <w:t xml:space="preserve"> </w:t>
      </w:r>
      <w:r>
        <w:rPr>
          <w:rFonts w:cs="Times New Roman"/>
          <w:sz w:val="24"/>
          <w:szCs w:val="24"/>
        </w:rPr>
        <w:t xml:space="preserve">о природе, труде, профессиях, общественных явлениях, детстве, </w:t>
      </w:r>
      <w:r>
        <w:rPr>
          <w:rStyle w:val="1Text"/>
          <w:rFonts w:cs="Times New Roman"/>
          <w:sz w:val="24"/>
          <w:szCs w:val="24"/>
        </w:rPr>
        <w:t>шк</w:t>
      </w:r>
      <w:r>
        <w:rPr>
          <w:rFonts w:cs="Times New Roman"/>
          <w:sz w:val="24"/>
          <w:szCs w:val="24"/>
        </w:rPr>
        <w:t>ольной жизни и т.д.</w:t>
      </w:r>
    </w:p>
    <w:p w:rsidR="007D5D56" w:rsidRDefault="007D5D56">
      <w:pPr>
        <w:pStyle w:val="18"/>
        <w:shd w:val="clear" w:color="auto" w:fill="auto"/>
        <w:spacing w:after="0"/>
        <w:ind w:firstLine="700"/>
        <w:jc w:val="both"/>
        <w:rPr>
          <w:rFonts w:cs="Times New Roman"/>
          <w:sz w:val="24"/>
          <w:szCs w:val="24"/>
        </w:rPr>
      </w:pPr>
      <w:r>
        <w:rPr>
          <w:rStyle w:val="Text"/>
          <w:rFonts w:cs="Times New Roman"/>
          <w:b w:val="0"/>
          <w:bCs w:val="0"/>
          <w:i w:val="0"/>
          <w:iCs w:val="0"/>
          <w:sz w:val="24"/>
          <w:szCs w:val="24"/>
        </w:rPr>
        <w:t>Жанровое разнообразие:</w:t>
      </w:r>
      <w:r>
        <w:rPr>
          <w:rFonts w:cs="Times New Roman"/>
          <w:i/>
          <w:iCs/>
          <w:sz w:val="24"/>
          <w:szCs w:val="24"/>
        </w:rPr>
        <w:t xml:space="preserve"> </w:t>
      </w:r>
      <w:r>
        <w:rPr>
          <w:rFonts w:cs="Times New Roman"/>
          <w:sz w:val="24"/>
          <w:szCs w:val="24"/>
        </w:rPr>
        <w:t>праздничная, маршевая, колыбельная песни и</w:t>
      </w:r>
    </w:p>
    <w:p w:rsidR="007D5D56" w:rsidRDefault="007D5D56">
      <w:pPr>
        <w:pStyle w:val="18"/>
        <w:shd w:val="clear" w:color="auto" w:fill="auto"/>
        <w:spacing w:after="0"/>
        <w:rPr>
          <w:rFonts w:cs="Times New Roman"/>
          <w:sz w:val="24"/>
          <w:szCs w:val="24"/>
        </w:rPr>
      </w:pPr>
      <w:r>
        <w:rPr>
          <w:rFonts w:cs="Times New Roman"/>
          <w:sz w:val="24"/>
          <w:szCs w:val="24"/>
        </w:rPr>
        <w:t>пр.</w:t>
      </w:r>
    </w:p>
    <w:p w:rsidR="007D5D56" w:rsidRDefault="007D5D56">
      <w:pPr>
        <w:pStyle w:val="7"/>
        <w:shd w:val="clear" w:color="auto" w:fill="auto"/>
        <w:spacing w:after="0" w:line="240" w:lineRule="auto"/>
        <w:ind w:firstLine="700"/>
        <w:rPr>
          <w:rFonts w:cs="Times New Roman"/>
          <w:b w:val="0"/>
          <w:bCs w:val="0"/>
          <w:i w:val="0"/>
          <w:iCs w:val="0"/>
          <w:sz w:val="24"/>
          <w:szCs w:val="24"/>
        </w:rPr>
      </w:pPr>
      <w:r>
        <w:rPr>
          <w:rFonts w:cs="Times New Roman"/>
          <w:b w:val="0"/>
          <w:bCs w:val="0"/>
          <w:i w:val="0"/>
          <w:iCs w:val="0"/>
          <w:sz w:val="24"/>
          <w:szCs w:val="24"/>
        </w:rPr>
        <w:t>Слушание музыки:</w:t>
      </w:r>
    </w:p>
    <w:p w:rsidR="007D5D56" w:rsidRDefault="007D5D56">
      <w:pPr>
        <w:pStyle w:val="18"/>
        <w:shd w:val="clear" w:color="auto" w:fill="auto"/>
        <w:tabs>
          <w:tab w:val="left" w:pos="1058"/>
        </w:tabs>
        <w:spacing w:after="0"/>
        <w:jc w:val="both"/>
        <w:rPr>
          <w:rFonts w:cs="Times New Roman"/>
          <w:sz w:val="24"/>
          <w:szCs w:val="24"/>
        </w:rPr>
      </w:pPr>
      <w:r>
        <w:rPr>
          <w:rFonts w:cs="Times New Roman"/>
          <w:sz w:val="24"/>
          <w:szCs w:val="24"/>
        </w:rPr>
        <w:t>-овладение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rsidR="007D5D56" w:rsidRDefault="007D5D56">
      <w:pPr>
        <w:pStyle w:val="18"/>
        <w:shd w:val="clear" w:color="auto" w:fill="auto"/>
        <w:tabs>
          <w:tab w:val="left" w:pos="1058"/>
        </w:tabs>
        <w:spacing w:after="0"/>
        <w:jc w:val="both"/>
        <w:rPr>
          <w:rFonts w:cs="Times New Roman"/>
          <w:sz w:val="24"/>
          <w:szCs w:val="24"/>
        </w:rPr>
      </w:pPr>
      <w:r>
        <w:rPr>
          <w:rFonts w:cs="Times New Roman"/>
          <w:sz w:val="24"/>
          <w:szCs w:val="24"/>
        </w:rPr>
        <w:t>-развитие эмоциональной отзывчивости и эмоционального реагирования на произведения различных музыкальных жанров и разных по своему характеру;</w:t>
      </w:r>
    </w:p>
    <w:p w:rsidR="007D5D56" w:rsidRDefault="007D5D56">
      <w:pPr>
        <w:pStyle w:val="18"/>
        <w:shd w:val="clear" w:color="auto" w:fill="auto"/>
        <w:tabs>
          <w:tab w:val="left" w:pos="1058"/>
        </w:tabs>
        <w:spacing w:after="0"/>
        <w:jc w:val="both"/>
        <w:rPr>
          <w:rFonts w:cs="Times New Roman"/>
          <w:sz w:val="24"/>
          <w:szCs w:val="24"/>
        </w:rPr>
      </w:pPr>
      <w:r>
        <w:rPr>
          <w:rFonts w:cs="Times New Roman"/>
          <w:sz w:val="24"/>
          <w:szCs w:val="24"/>
        </w:rPr>
        <w:t>-развитие умения передавать словами внутреннее содержание музыкального произведения;</w:t>
      </w:r>
    </w:p>
    <w:p w:rsidR="007D5D56" w:rsidRDefault="007D5D56">
      <w:pPr>
        <w:pStyle w:val="18"/>
        <w:shd w:val="clear" w:color="auto" w:fill="auto"/>
        <w:tabs>
          <w:tab w:val="left" w:pos="1058"/>
        </w:tabs>
        <w:spacing w:after="0"/>
        <w:jc w:val="both"/>
        <w:rPr>
          <w:rFonts w:cs="Times New Roman"/>
          <w:sz w:val="24"/>
          <w:szCs w:val="24"/>
        </w:rPr>
      </w:pPr>
      <w:r>
        <w:rPr>
          <w:rFonts w:cs="Times New Roman"/>
          <w:sz w:val="24"/>
          <w:szCs w:val="24"/>
        </w:rPr>
        <w:t>-развитие умения определять разнообразные по форме и характеру музыкальные произведения (марш, танец, песня; весела, грустная, спокойная мелодия);</w:t>
      </w:r>
    </w:p>
    <w:p w:rsidR="007D5D56" w:rsidRDefault="007D5D56">
      <w:pPr>
        <w:pStyle w:val="18"/>
        <w:shd w:val="clear" w:color="auto" w:fill="auto"/>
        <w:tabs>
          <w:tab w:val="left" w:pos="1074"/>
        </w:tabs>
        <w:spacing w:after="0"/>
        <w:jc w:val="both"/>
        <w:rPr>
          <w:rFonts w:cs="Times New Roman"/>
          <w:sz w:val="24"/>
          <w:szCs w:val="24"/>
        </w:rPr>
      </w:pPr>
      <w:r>
        <w:rPr>
          <w:rFonts w:cs="Times New Roman"/>
          <w:sz w:val="24"/>
          <w:szCs w:val="24"/>
        </w:rPr>
        <w:t>-развитие умения самостоятельно узнавать и называть песни по вступлению; развитие умения различать мелодию и сопровождение в песне и в инструментальном произведении;</w:t>
      </w:r>
    </w:p>
    <w:p w:rsidR="007D5D56" w:rsidRDefault="007D5D56">
      <w:pPr>
        <w:pStyle w:val="18"/>
        <w:shd w:val="clear" w:color="auto" w:fill="auto"/>
        <w:tabs>
          <w:tab w:val="left" w:pos="1074"/>
        </w:tabs>
        <w:spacing w:after="0"/>
        <w:jc w:val="both"/>
        <w:rPr>
          <w:rFonts w:cs="Times New Roman"/>
          <w:sz w:val="24"/>
          <w:szCs w:val="24"/>
        </w:rPr>
      </w:pPr>
      <w:r>
        <w:rPr>
          <w:rFonts w:cs="Times New Roman"/>
          <w:sz w:val="24"/>
          <w:szCs w:val="24"/>
        </w:rPr>
        <w:t>-развитие умения различать части песни (запев, припев, проигрыш, окончание);</w:t>
      </w:r>
    </w:p>
    <w:p w:rsidR="007D5D56" w:rsidRDefault="007D5D56">
      <w:pPr>
        <w:pStyle w:val="18"/>
        <w:shd w:val="clear" w:color="auto" w:fill="auto"/>
        <w:tabs>
          <w:tab w:val="left" w:pos="1074"/>
        </w:tabs>
        <w:spacing w:after="0"/>
        <w:jc w:val="both"/>
        <w:rPr>
          <w:rFonts w:cs="Times New Roman"/>
          <w:sz w:val="24"/>
          <w:szCs w:val="24"/>
        </w:rPr>
      </w:pPr>
      <w:r>
        <w:rPr>
          <w:rFonts w:cs="Times New Roman"/>
          <w:sz w:val="24"/>
          <w:szCs w:val="24"/>
        </w:rPr>
        <w:t>-ознакомление с пением соло и хором; формирование представлений о различных музыкальных коллективах (ансамбль, оркестр);</w:t>
      </w:r>
    </w:p>
    <w:p w:rsidR="007D5D56" w:rsidRDefault="007D5D56">
      <w:pPr>
        <w:pStyle w:val="18"/>
        <w:shd w:val="clear" w:color="auto" w:fill="auto"/>
        <w:tabs>
          <w:tab w:val="left" w:pos="1074"/>
        </w:tabs>
        <w:spacing w:after="0"/>
        <w:ind w:firstLine="142"/>
        <w:jc w:val="both"/>
        <w:rPr>
          <w:rFonts w:cs="Times New Roman"/>
          <w:sz w:val="24"/>
          <w:szCs w:val="24"/>
        </w:rPr>
      </w:pPr>
      <w:r>
        <w:rPr>
          <w:rFonts w:cs="Times New Roman"/>
          <w:sz w:val="24"/>
          <w:szCs w:val="24"/>
        </w:rPr>
        <w:t>-знакомство с музыкальными инструментами и их звучанием (фортепиано, барабан, скрипка и др.)</w:t>
      </w:r>
    </w:p>
    <w:p w:rsidR="007D5D56" w:rsidRDefault="007D5D56">
      <w:pPr>
        <w:pStyle w:val="18"/>
        <w:shd w:val="clear" w:color="auto" w:fill="auto"/>
        <w:spacing w:after="0"/>
        <w:ind w:left="20" w:firstLine="700"/>
        <w:jc w:val="both"/>
        <w:rPr>
          <w:rFonts w:cs="Times New Roman"/>
          <w:sz w:val="24"/>
          <w:szCs w:val="24"/>
        </w:rPr>
      </w:pPr>
      <w:r>
        <w:rPr>
          <w:rFonts w:cs="Times New Roman"/>
          <w:sz w:val="24"/>
          <w:szCs w:val="24"/>
        </w:rPr>
        <w:t>Хоровое пение</w:t>
      </w:r>
    </w:p>
    <w:p w:rsidR="007D5D56" w:rsidRDefault="007D5D56">
      <w:pPr>
        <w:pStyle w:val="18"/>
        <w:shd w:val="clear" w:color="auto" w:fill="auto"/>
        <w:tabs>
          <w:tab w:val="left" w:pos="3878"/>
        </w:tabs>
        <w:spacing w:after="0"/>
        <w:ind w:left="20" w:firstLine="700"/>
        <w:jc w:val="both"/>
        <w:rPr>
          <w:rFonts w:cs="Times New Roman"/>
          <w:sz w:val="24"/>
          <w:szCs w:val="24"/>
        </w:rPr>
      </w:pPr>
      <w:r>
        <w:rPr>
          <w:rStyle w:val="Text"/>
          <w:rFonts w:cs="Times New Roman"/>
          <w:b w:val="0"/>
          <w:bCs w:val="0"/>
          <w:i w:val="0"/>
          <w:iCs w:val="0"/>
          <w:sz w:val="24"/>
          <w:szCs w:val="24"/>
        </w:rPr>
        <w:t>Песенный репертуар</w:t>
      </w:r>
      <w:r>
        <w:rPr>
          <w:rFonts w:cs="Times New Roman"/>
          <w:b/>
          <w:bCs/>
          <w:i/>
          <w:iCs/>
          <w:sz w:val="24"/>
          <w:szCs w:val="24"/>
        </w:rPr>
        <w:t>:</w:t>
      </w:r>
      <w:r>
        <w:rPr>
          <w:rFonts w:cs="Times New Roman"/>
          <w:sz w:val="24"/>
          <w:szCs w:val="24"/>
        </w:rPr>
        <w:tab/>
        <w:t>произведения отечественной музыкальной</w:t>
      </w:r>
    </w:p>
    <w:p w:rsidR="007D5D56" w:rsidRDefault="007D5D56">
      <w:pPr>
        <w:pStyle w:val="18"/>
        <w:shd w:val="clear" w:color="auto" w:fill="auto"/>
        <w:spacing w:after="0"/>
        <w:ind w:left="20"/>
        <w:jc w:val="both"/>
        <w:rPr>
          <w:rFonts w:cs="Times New Roman"/>
          <w:sz w:val="24"/>
          <w:szCs w:val="24"/>
        </w:rPr>
      </w:pPr>
      <w:r>
        <w:rPr>
          <w:rFonts w:cs="Times New Roman"/>
          <w:sz w:val="24"/>
          <w:szCs w:val="24"/>
        </w:rPr>
        <w:t>культуры; музыка народная и композиторская; детская, классическая, современная. Используемый песенный материал должен быть доступным по смыслу, отражать знакомые образы, события и явления, иметь простой ритмический рисунок мелодии, короткие музыкальные фразы, соответствовать требованиям организации щадящего режима по отношению к детскому голосу</w:t>
      </w:r>
    </w:p>
    <w:p w:rsidR="007D5D56" w:rsidRDefault="007D5D56">
      <w:pPr>
        <w:pStyle w:val="18"/>
        <w:shd w:val="clear" w:color="auto" w:fill="auto"/>
        <w:spacing w:after="0"/>
        <w:ind w:left="20" w:firstLine="700"/>
        <w:jc w:val="both"/>
        <w:rPr>
          <w:rFonts w:cs="Times New Roman"/>
          <w:sz w:val="24"/>
          <w:szCs w:val="24"/>
        </w:rPr>
      </w:pPr>
      <w:r>
        <w:rPr>
          <w:rStyle w:val="Text"/>
          <w:rFonts w:cs="Times New Roman"/>
          <w:b w:val="0"/>
          <w:bCs w:val="0"/>
          <w:i w:val="0"/>
          <w:iCs w:val="0"/>
          <w:sz w:val="24"/>
          <w:szCs w:val="24"/>
        </w:rPr>
        <w:t xml:space="preserve"> Тематика произведений</w:t>
      </w:r>
      <w:r>
        <w:rPr>
          <w:rFonts w:cs="Times New Roman"/>
          <w:b/>
          <w:bCs/>
          <w:i/>
          <w:iCs/>
          <w:sz w:val="24"/>
          <w:szCs w:val="24"/>
        </w:rPr>
        <w:t>:</w:t>
      </w:r>
      <w:r>
        <w:rPr>
          <w:rFonts w:cs="Times New Roman"/>
          <w:sz w:val="24"/>
          <w:szCs w:val="24"/>
        </w:rPr>
        <w:t xml:space="preserve"> о природе, труде, профессиях, общественных явлениях, детстве, школьной жизни и т.д.</w:t>
      </w:r>
    </w:p>
    <w:p w:rsidR="007D5D56" w:rsidRDefault="007D5D56">
      <w:pPr>
        <w:pStyle w:val="18"/>
        <w:shd w:val="clear" w:color="auto" w:fill="auto"/>
        <w:spacing w:after="0"/>
        <w:ind w:left="20" w:firstLine="700"/>
        <w:jc w:val="both"/>
        <w:rPr>
          <w:rFonts w:cs="Times New Roman"/>
          <w:sz w:val="24"/>
          <w:szCs w:val="24"/>
        </w:rPr>
      </w:pPr>
      <w:r>
        <w:rPr>
          <w:rStyle w:val="Text"/>
          <w:rFonts w:cs="Times New Roman"/>
          <w:b w:val="0"/>
          <w:bCs w:val="0"/>
          <w:i w:val="0"/>
          <w:iCs w:val="0"/>
          <w:sz w:val="24"/>
          <w:szCs w:val="24"/>
        </w:rPr>
        <w:t>Жанровое разнообразие</w:t>
      </w:r>
      <w:r>
        <w:rPr>
          <w:rFonts w:cs="Times New Roman"/>
          <w:b/>
          <w:bCs/>
          <w:i/>
          <w:iCs/>
          <w:sz w:val="24"/>
          <w:szCs w:val="24"/>
        </w:rPr>
        <w:t>:</w:t>
      </w:r>
      <w:r>
        <w:rPr>
          <w:rFonts w:cs="Times New Roman"/>
          <w:sz w:val="24"/>
          <w:szCs w:val="24"/>
        </w:rPr>
        <w:t xml:space="preserve"> игровые песни, песни-прибаутки, трудовые песни, колыбельные песни и пр.</w:t>
      </w:r>
    </w:p>
    <w:p w:rsidR="007D5D56" w:rsidRDefault="007D5D56">
      <w:pPr>
        <w:pStyle w:val="7"/>
        <w:shd w:val="clear" w:color="auto" w:fill="auto"/>
        <w:spacing w:after="0" w:line="240" w:lineRule="auto"/>
        <w:jc w:val="left"/>
        <w:rPr>
          <w:rFonts w:cs="Times New Roman"/>
          <w:b w:val="0"/>
          <w:bCs w:val="0"/>
          <w:i w:val="0"/>
          <w:iCs w:val="0"/>
          <w:sz w:val="24"/>
          <w:szCs w:val="24"/>
        </w:rPr>
      </w:pPr>
      <w:r>
        <w:rPr>
          <w:rFonts w:cs="Times New Roman"/>
          <w:b w:val="0"/>
          <w:bCs w:val="0"/>
          <w:i w:val="0"/>
          <w:iCs w:val="0"/>
          <w:sz w:val="24"/>
          <w:szCs w:val="24"/>
        </w:rPr>
        <w:t xml:space="preserve">           Навык пения:</w:t>
      </w:r>
    </w:p>
    <w:p w:rsidR="007D5D56" w:rsidRDefault="007D5D56">
      <w:pPr>
        <w:pStyle w:val="18"/>
        <w:shd w:val="clear" w:color="auto" w:fill="auto"/>
        <w:spacing w:after="0"/>
        <w:jc w:val="both"/>
        <w:rPr>
          <w:rStyle w:val="4Text"/>
          <w:rFonts w:cs="Times New Roman"/>
          <w:sz w:val="24"/>
          <w:szCs w:val="24"/>
        </w:rPr>
      </w:pPr>
      <w:r>
        <w:rPr>
          <w:rFonts w:cs="Times New Roman"/>
          <w:sz w:val="24"/>
          <w:szCs w:val="24"/>
        </w:rPr>
        <w:t xml:space="preserve">-обучение певческой установке: </w:t>
      </w:r>
      <w:r>
        <w:rPr>
          <w:rStyle w:val="4Text"/>
          <w:rFonts w:cs="Times New Roman"/>
          <w:sz w:val="24"/>
          <w:szCs w:val="24"/>
        </w:rPr>
        <w:t>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w:t>
      </w:r>
    </w:p>
    <w:p w:rsidR="007D5D56" w:rsidRDefault="007D5D56">
      <w:pPr>
        <w:pStyle w:val="18"/>
        <w:shd w:val="clear" w:color="auto" w:fill="auto"/>
        <w:spacing w:after="0"/>
        <w:jc w:val="both"/>
        <w:rPr>
          <w:rStyle w:val="4Text"/>
          <w:rFonts w:cs="Times New Roman"/>
          <w:sz w:val="24"/>
          <w:szCs w:val="24"/>
        </w:rPr>
      </w:pPr>
      <w:r>
        <w:rPr>
          <w:rStyle w:val="4Text"/>
          <w:rFonts w:cs="Times New Roman"/>
          <w:sz w:val="24"/>
          <w:szCs w:val="24"/>
        </w:rPr>
        <w:t>-работа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более длинных фразах; развитие умения быстрой, спокойной смены дыхания 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w:t>
      </w:r>
    </w:p>
    <w:p w:rsidR="007D5D56" w:rsidRDefault="007D5D56">
      <w:pPr>
        <w:pStyle w:val="18"/>
        <w:shd w:val="clear" w:color="auto" w:fill="auto"/>
        <w:spacing w:after="0"/>
        <w:jc w:val="both"/>
        <w:rPr>
          <w:rStyle w:val="4Text"/>
          <w:rFonts w:cs="Times New Roman"/>
          <w:sz w:val="24"/>
          <w:szCs w:val="24"/>
        </w:rPr>
      </w:pPr>
      <w:r>
        <w:rPr>
          <w:rStyle w:val="4Text"/>
          <w:rFonts w:cs="Times New Roman"/>
          <w:sz w:val="24"/>
          <w:szCs w:val="24"/>
        </w:rPr>
        <w:t>-пение коротких попевок на одном дыхании;</w:t>
      </w:r>
    </w:p>
    <w:p w:rsidR="007D5D56" w:rsidRDefault="007D5D56">
      <w:pPr>
        <w:pStyle w:val="18"/>
        <w:shd w:val="clear" w:color="auto" w:fill="auto"/>
        <w:tabs>
          <w:tab w:val="left" w:pos="1061"/>
        </w:tabs>
        <w:spacing w:after="0"/>
        <w:jc w:val="both"/>
        <w:rPr>
          <w:rStyle w:val="4Text"/>
          <w:rFonts w:cs="Times New Roman"/>
          <w:sz w:val="24"/>
          <w:szCs w:val="24"/>
        </w:rPr>
      </w:pPr>
      <w:r>
        <w:rPr>
          <w:rStyle w:val="4Text"/>
          <w:rFonts w:cs="Times New Roman"/>
          <w:sz w:val="24"/>
          <w:szCs w:val="24"/>
        </w:rPr>
        <w:t>-формирование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w:t>
      </w:r>
    </w:p>
    <w:p w:rsidR="007D5D56" w:rsidRDefault="007D5D56">
      <w:pPr>
        <w:pStyle w:val="18"/>
        <w:shd w:val="clear" w:color="auto" w:fill="auto"/>
        <w:tabs>
          <w:tab w:val="left" w:pos="1061"/>
        </w:tabs>
        <w:spacing w:after="0"/>
        <w:jc w:val="both"/>
        <w:rPr>
          <w:rStyle w:val="4Text"/>
          <w:rFonts w:cs="Times New Roman"/>
          <w:sz w:val="24"/>
          <w:szCs w:val="24"/>
        </w:rPr>
      </w:pPr>
      <w:r>
        <w:rPr>
          <w:rStyle w:val="4Text"/>
          <w:rFonts w:cs="Times New Roman"/>
          <w:sz w:val="24"/>
          <w:szCs w:val="24"/>
        </w:rPr>
        <w:t>-развитие умения мягкого, напевного, легкого пения (работа над кантиленой – способностью певческого голоса к напевному исполнению мелодии);</w:t>
      </w:r>
    </w:p>
    <w:p w:rsidR="007D5D56" w:rsidRDefault="007D5D56">
      <w:pPr>
        <w:pStyle w:val="18"/>
        <w:shd w:val="clear" w:color="auto" w:fill="auto"/>
        <w:tabs>
          <w:tab w:val="left" w:pos="1061"/>
        </w:tabs>
        <w:spacing w:after="0"/>
        <w:jc w:val="both"/>
        <w:rPr>
          <w:rStyle w:val="4Text"/>
          <w:rFonts w:cs="Times New Roman"/>
          <w:sz w:val="24"/>
          <w:szCs w:val="24"/>
        </w:rPr>
      </w:pPr>
      <w:r>
        <w:rPr>
          <w:rStyle w:val="4Text"/>
          <w:rFonts w:cs="Times New Roman"/>
          <w:sz w:val="24"/>
          <w:szCs w:val="24"/>
        </w:rPr>
        <w:t>-активизация внимания к единой правильной интонации; развитие точного интонирования мотива выученных песен в составе группы и индивидуально;</w:t>
      </w:r>
    </w:p>
    <w:p w:rsidR="007D5D56" w:rsidRDefault="007D5D56">
      <w:pPr>
        <w:pStyle w:val="18"/>
        <w:shd w:val="clear" w:color="auto" w:fill="auto"/>
        <w:tabs>
          <w:tab w:val="left" w:pos="1061"/>
        </w:tabs>
        <w:spacing w:after="0"/>
        <w:ind w:firstLine="142"/>
        <w:jc w:val="both"/>
        <w:rPr>
          <w:rStyle w:val="4Text"/>
          <w:rFonts w:cs="Times New Roman"/>
          <w:sz w:val="24"/>
          <w:szCs w:val="24"/>
        </w:rPr>
      </w:pPr>
      <w:r>
        <w:rPr>
          <w:rStyle w:val="4Text"/>
          <w:rFonts w:cs="Times New Roman"/>
          <w:sz w:val="24"/>
          <w:szCs w:val="24"/>
        </w:rPr>
        <w:t xml:space="preserve">-развитие умения четко выдерживать ритмический рисунок произведения без сопровождения учителя и инструмента </w:t>
      </w:r>
      <w:r>
        <w:rPr>
          <w:rStyle w:val="Text"/>
          <w:rFonts w:cs="Times New Roman"/>
          <w:b w:val="0"/>
          <w:bCs w:val="0"/>
          <w:i w:val="0"/>
          <w:iCs w:val="0"/>
          <w:sz w:val="24"/>
          <w:szCs w:val="24"/>
        </w:rPr>
        <w:t>(а капелла);</w:t>
      </w:r>
      <w:r>
        <w:rPr>
          <w:rStyle w:val="4Text"/>
          <w:rFonts w:cs="Times New Roman"/>
          <w:sz w:val="24"/>
          <w:szCs w:val="24"/>
        </w:rPr>
        <w:t xml:space="preserve"> работа над чистотой интонирования и выравнивание звучания на всем диапазоне;</w:t>
      </w:r>
    </w:p>
    <w:p w:rsidR="007D5D56" w:rsidRDefault="007D5D56">
      <w:pPr>
        <w:pStyle w:val="18"/>
        <w:shd w:val="clear" w:color="auto" w:fill="auto"/>
        <w:tabs>
          <w:tab w:val="left" w:pos="1061"/>
        </w:tabs>
        <w:spacing w:after="0"/>
        <w:ind w:firstLine="142"/>
        <w:jc w:val="both"/>
        <w:rPr>
          <w:rStyle w:val="4Text"/>
          <w:rFonts w:cs="Times New Roman"/>
          <w:sz w:val="24"/>
          <w:szCs w:val="24"/>
        </w:rPr>
      </w:pPr>
      <w:r>
        <w:rPr>
          <w:rStyle w:val="4Text"/>
          <w:rFonts w:cs="Times New Roman"/>
          <w:sz w:val="24"/>
          <w:szCs w:val="24"/>
        </w:rPr>
        <w:t>-развитие слухового внимания и чувства ритма в ходе специальных ритмических упражнений; развитие умения воспроизводить куплет хорошо знакомой песни путем беззвучной артикуляции в сопровождении инструмента;</w:t>
      </w:r>
    </w:p>
    <w:p w:rsidR="007D5D56" w:rsidRDefault="007D5D56">
      <w:pPr>
        <w:pStyle w:val="18"/>
        <w:shd w:val="clear" w:color="auto" w:fill="auto"/>
        <w:tabs>
          <w:tab w:val="left" w:pos="1061"/>
        </w:tabs>
        <w:spacing w:after="0"/>
        <w:ind w:firstLine="142"/>
        <w:jc w:val="both"/>
        <w:rPr>
          <w:rStyle w:val="4Text"/>
          <w:rFonts w:cs="Times New Roman"/>
          <w:sz w:val="24"/>
          <w:szCs w:val="24"/>
        </w:rPr>
      </w:pPr>
      <w:r>
        <w:rPr>
          <w:rStyle w:val="4Text"/>
          <w:rFonts w:cs="Times New Roman"/>
          <w:sz w:val="24"/>
          <w:szCs w:val="24"/>
        </w:rPr>
        <w:t>-дифференцирование звуков по высоте и направлению движения мелодии (звуки высокие, средние, низкие; восходящее, нисходящее движение мелодии, на одной высоте); развитие умения показа рукой направления мелодии (сверху вниз или снизу вверх); развитие умения определять сильную долю на слух;</w:t>
      </w:r>
    </w:p>
    <w:p w:rsidR="007D5D56" w:rsidRDefault="007D5D56">
      <w:pPr>
        <w:pStyle w:val="18"/>
        <w:shd w:val="clear" w:color="auto" w:fill="auto"/>
        <w:tabs>
          <w:tab w:val="left" w:pos="1061"/>
        </w:tabs>
        <w:spacing w:after="0"/>
        <w:ind w:firstLine="142"/>
        <w:jc w:val="both"/>
        <w:rPr>
          <w:rStyle w:val="4Text"/>
          <w:rFonts w:cs="Times New Roman"/>
          <w:sz w:val="24"/>
          <w:szCs w:val="24"/>
        </w:rPr>
      </w:pPr>
      <w:r>
        <w:rPr>
          <w:rStyle w:val="4Text"/>
          <w:rFonts w:cs="Times New Roman"/>
          <w:sz w:val="24"/>
          <w:szCs w:val="24"/>
        </w:rPr>
        <w:t xml:space="preserve">-развитие понимания содержания песни на основе характера ее мелодии (веселого, грустного, спокойного) и текста; выразительно </w:t>
      </w:r>
      <w:r>
        <w:rPr>
          <w:rStyle w:val="4Text"/>
          <w:rFonts w:cs="Times New Roman"/>
          <w:sz w:val="24"/>
          <w:szCs w:val="24"/>
        </w:rPr>
        <w:softHyphen/>
        <w:t>эмоциональное исполнение выученных песен с простейшими элементами динамических оттенков;</w:t>
      </w:r>
    </w:p>
    <w:p w:rsidR="007D5D56" w:rsidRDefault="007D5D56">
      <w:pPr>
        <w:pStyle w:val="18"/>
        <w:shd w:val="clear" w:color="auto" w:fill="auto"/>
        <w:tabs>
          <w:tab w:val="left" w:pos="1075"/>
        </w:tabs>
        <w:spacing w:after="0"/>
        <w:ind w:firstLine="142"/>
        <w:jc w:val="both"/>
        <w:rPr>
          <w:rStyle w:val="4Text"/>
          <w:rFonts w:cs="Times New Roman"/>
          <w:sz w:val="24"/>
          <w:szCs w:val="24"/>
        </w:rPr>
      </w:pPr>
      <w:r>
        <w:rPr>
          <w:rStyle w:val="4Text"/>
          <w:rFonts w:cs="Times New Roman"/>
          <w:sz w:val="24"/>
          <w:szCs w:val="24"/>
        </w:rPr>
        <w:t>-формирование понимания дирижерских жестов (внимание, вдох, начало и окончание пения);</w:t>
      </w:r>
    </w:p>
    <w:p w:rsidR="007D5D56" w:rsidRDefault="007D5D56">
      <w:pPr>
        <w:pStyle w:val="18"/>
        <w:shd w:val="clear" w:color="auto" w:fill="auto"/>
        <w:tabs>
          <w:tab w:val="left" w:pos="1075"/>
        </w:tabs>
        <w:spacing w:after="0"/>
        <w:jc w:val="both"/>
        <w:rPr>
          <w:rStyle w:val="4Text"/>
          <w:rFonts w:cs="Times New Roman"/>
          <w:sz w:val="24"/>
          <w:szCs w:val="24"/>
        </w:rPr>
      </w:pPr>
      <w:r>
        <w:rPr>
          <w:rStyle w:val="4Text"/>
          <w:rFonts w:cs="Times New Roman"/>
          <w:sz w:val="24"/>
          <w:szCs w:val="24"/>
        </w:rPr>
        <w:t>-развитие умения слышать вступление и правильно начинать пение вместе с педагогом и без него, прислушиваться к пению одноклассников; развитие пения в унисон; развитие устойчивости унисона; обучение пению выученных песен ритмично, выразительно с сохранением строя и ансамбля;</w:t>
      </w:r>
    </w:p>
    <w:p w:rsidR="007D5D56" w:rsidRDefault="007D5D56">
      <w:pPr>
        <w:pStyle w:val="18"/>
        <w:shd w:val="clear" w:color="auto" w:fill="auto"/>
        <w:tabs>
          <w:tab w:val="left" w:pos="1075"/>
        </w:tabs>
        <w:spacing w:after="0"/>
        <w:jc w:val="both"/>
        <w:rPr>
          <w:rStyle w:val="4Text"/>
          <w:rFonts w:cs="Times New Roman"/>
          <w:sz w:val="24"/>
          <w:szCs w:val="24"/>
        </w:rPr>
      </w:pPr>
      <w:r>
        <w:rPr>
          <w:rStyle w:val="4Text"/>
          <w:rFonts w:cs="Times New Roman"/>
          <w:sz w:val="24"/>
          <w:szCs w:val="24"/>
        </w:rPr>
        <w:t>-развитие умения использовать разнообразные музыкальные средства (темп, динамические оттенки) для работы над выразительностью исполнения песен;</w:t>
      </w:r>
    </w:p>
    <w:p w:rsidR="007D5D56" w:rsidRDefault="007D5D56">
      <w:pPr>
        <w:pStyle w:val="18"/>
        <w:shd w:val="clear" w:color="auto" w:fill="auto"/>
        <w:tabs>
          <w:tab w:val="left" w:pos="1075"/>
        </w:tabs>
        <w:spacing w:after="0"/>
        <w:jc w:val="both"/>
        <w:rPr>
          <w:rStyle w:val="4Text"/>
          <w:rFonts w:cs="Times New Roman"/>
          <w:sz w:val="24"/>
          <w:szCs w:val="24"/>
        </w:rPr>
      </w:pPr>
      <w:r>
        <w:rPr>
          <w:rStyle w:val="4Text"/>
          <w:rFonts w:cs="Times New Roman"/>
          <w:sz w:val="24"/>
          <w:szCs w:val="24"/>
        </w:rPr>
        <w:t>-пение спокойное, умеренное по темпу, ненапряженное и плавное в пределах mezzo piano (умеренно тихо) и mezzo forte (умеренно громко);</w:t>
      </w:r>
    </w:p>
    <w:p w:rsidR="007D5D56" w:rsidRDefault="007D5D56">
      <w:pPr>
        <w:pStyle w:val="18"/>
        <w:shd w:val="clear" w:color="auto" w:fill="auto"/>
        <w:tabs>
          <w:tab w:val="left" w:pos="1075"/>
        </w:tabs>
        <w:spacing w:after="0"/>
        <w:jc w:val="both"/>
        <w:rPr>
          <w:rStyle w:val="4Text"/>
          <w:rFonts w:cs="Times New Roman"/>
          <w:sz w:val="24"/>
          <w:szCs w:val="24"/>
        </w:rPr>
      </w:pPr>
      <w:r>
        <w:rPr>
          <w:rStyle w:val="4Text"/>
          <w:rFonts w:cs="Times New Roman"/>
          <w:sz w:val="24"/>
          <w:szCs w:val="24"/>
        </w:rPr>
        <w:t>-получение эстетического наслаждения от собственного пения.</w:t>
      </w:r>
    </w:p>
    <w:p w:rsidR="007D5D56" w:rsidRDefault="007D5D56">
      <w:pPr>
        <w:pStyle w:val="18"/>
        <w:shd w:val="clear" w:color="auto" w:fill="auto"/>
        <w:spacing w:after="0"/>
        <w:ind w:left="2920"/>
        <w:rPr>
          <w:rFonts w:cs="Times New Roman"/>
          <w:b/>
          <w:bCs/>
          <w:sz w:val="24"/>
          <w:szCs w:val="24"/>
        </w:rPr>
      </w:pPr>
      <w:r>
        <w:rPr>
          <w:rFonts w:cs="Times New Roman"/>
          <w:b/>
          <w:bCs/>
          <w:sz w:val="24"/>
          <w:szCs w:val="24"/>
        </w:rPr>
        <w:t>Элементы музыкальной грамоты</w:t>
      </w:r>
    </w:p>
    <w:p w:rsidR="007D5D56" w:rsidRDefault="007D5D56">
      <w:pPr>
        <w:pStyle w:val="7"/>
        <w:shd w:val="clear" w:color="auto" w:fill="auto"/>
        <w:spacing w:after="0" w:line="240" w:lineRule="auto"/>
        <w:ind w:left="20" w:firstLine="700"/>
        <w:rPr>
          <w:rFonts w:cs="Times New Roman"/>
          <w:b w:val="0"/>
          <w:bCs w:val="0"/>
          <w:i w:val="0"/>
          <w:iCs w:val="0"/>
          <w:sz w:val="24"/>
          <w:szCs w:val="24"/>
        </w:rPr>
      </w:pPr>
      <w:r>
        <w:rPr>
          <w:rFonts w:cs="Times New Roman"/>
          <w:b w:val="0"/>
          <w:bCs w:val="0"/>
          <w:i w:val="0"/>
          <w:iCs w:val="0"/>
          <w:sz w:val="24"/>
          <w:szCs w:val="24"/>
        </w:rPr>
        <w:t>Содержание:</w:t>
      </w:r>
    </w:p>
    <w:p w:rsidR="007D5D56" w:rsidRDefault="007D5D56">
      <w:pPr>
        <w:pStyle w:val="18"/>
        <w:shd w:val="clear" w:color="auto" w:fill="auto"/>
        <w:spacing w:after="0"/>
        <w:jc w:val="both"/>
        <w:rPr>
          <w:rFonts w:cs="Times New Roman"/>
          <w:sz w:val="24"/>
          <w:szCs w:val="24"/>
        </w:rPr>
      </w:pPr>
      <w:r>
        <w:rPr>
          <w:rFonts w:cs="Times New Roman"/>
          <w:sz w:val="24"/>
          <w:szCs w:val="24"/>
        </w:rPr>
        <w:t>-ознакомление с высотой звука (высокие, средние, низкие);</w:t>
      </w:r>
    </w:p>
    <w:p w:rsidR="007D5D56" w:rsidRDefault="007D5D56">
      <w:pPr>
        <w:pStyle w:val="18"/>
        <w:shd w:val="clear" w:color="auto" w:fill="auto"/>
        <w:spacing w:after="0"/>
        <w:jc w:val="both"/>
        <w:rPr>
          <w:rFonts w:cs="Times New Roman"/>
          <w:sz w:val="24"/>
          <w:szCs w:val="24"/>
        </w:rPr>
      </w:pPr>
      <w:r>
        <w:rPr>
          <w:rFonts w:cs="Times New Roman"/>
          <w:sz w:val="24"/>
          <w:szCs w:val="24"/>
        </w:rPr>
        <w:t>-ознакомление с динамическими особенностями музыки (громкая –</w:t>
      </w:r>
      <w:r>
        <w:rPr>
          <w:rStyle w:val="4Text"/>
          <w:rFonts w:cs="Times New Roman"/>
          <w:color w:val="auto"/>
          <w:sz w:val="24"/>
          <w:szCs w:val="24"/>
        </w:rPr>
        <w:t>forte</w:t>
      </w:r>
      <w:r>
        <w:rPr>
          <w:rFonts w:cs="Times New Roman"/>
          <w:sz w:val="24"/>
          <w:szCs w:val="24"/>
        </w:rPr>
        <w:t xml:space="preserve">, тихая – </w:t>
      </w:r>
      <w:r>
        <w:rPr>
          <w:rStyle w:val="4Text"/>
          <w:rFonts w:cs="Times New Roman"/>
          <w:color w:val="auto"/>
          <w:sz w:val="24"/>
          <w:szCs w:val="24"/>
        </w:rPr>
        <w:t>piano</w:t>
      </w:r>
      <w:r>
        <w:rPr>
          <w:rFonts w:cs="Times New Roman"/>
          <w:sz w:val="24"/>
          <w:szCs w:val="24"/>
        </w:rPr>
        <w:t>);</w:t>
      </w:r>
    </w:p>
    <w:p w:rsidR="007D5D56" w:rsidRDefault="007D5D56">
      <w:pPr>
        <w:pStyle w:val="18"/>
        <w:shd w:val="clear" w:color="auto" w:fill="auto"/>
        <w:spacing w:after="0"/>
        <w:jc w:val="both"/>
        <w:rPr>
          <w:rFonts w:cs="Times New Roman"/>
          <w:sz w:val="24"/>
          <w:szCs w:val="24"/>
        </w:rPr>
      </w:pPr>
      <w:r>
        <w:rPr>
          <w:rFonts w:cs="Times New Roman"/>
          <w:sz w:val="24"/>
          <w:szCs w:val="24"/>
        </w:rPr>
        <w:t>-развитие умения различать звук по длительности (долгие, короткие):</w:t>
      </w:r>
    </w:p>
    <w:p w:rsidR="007D5D56" w:rsidRDefault="007D5D56">
      <w:pPr>
        <w:pStyle w:val="18"/>
        <w:shd w:val="clear" w:color="auto" w:fill="auto"/>
        <w:spacing w:after="0"/>
        <w:jc w:val="both"/>
        <w:rPr>
          <w:rFonts w:cs="Times New Roman"/>
          <w:sz w:val="24"/>
          <w:szCs w:val="24"/>
        </w:rPr>
      </w:pPr>
      <w:r>
        <w:rPr>
          <w:rFonts w:cs="Times New Roman"/>
          <w:sz w:val="24"/>
          <w:szCs w:val="24"/>
        </w:rPr>
        <w:t xml:space="preserve">-элементарные сведения о нотной записи. </w:t>
      </w:r>
    </w:p>
    <w:p w:rsidR="007D5D56" w:rsidRDefault="007D5D56">
      <w:pPr>
        <w:pStyle w:val="18"/>
        <w:shd w:val="clear" w:color="auto" w:fill="auto"/>
        <w:spacing w:after="0"/>
        <w:ind w:left="1480"/>
        <w:rPr>
          <w:rFonts w:cs="Times New Roman"/>
          <w:sz w:val="24"/>
          <w:szCs w:val="24"/>
        </w:rPr>
      </w:pPr>
      <w:r>
        <w:rPr>
          <w:rFonts w:cs="Times New Roman"/>
          <w:sz w:val="24"/>
          <w:szCs w:val="24"/>
        </w:rPr>
        <w:t>Игра на музыкальных инструментах детского оркестра.</w:t>
      </w:r>
    </w:p>
    <w:p w:rsidR="007D5D56" w:rsidRDefault="007D5D56">
      <w:pPr>
        <w:pStyle w:val="18"/>
        <w:shd w:val="clear" w:color="auto" w:fill="auto"/>
        <w:spacing w:after="0"/>
        <w:ind w:left="20" w:firstLine="700"/>
        <w:jc w:val="both"/>
        <w:rPr>
          <w:rFonts w:cs="Times New Roman"/>
          <w:sz w:val="24"/>
          <w:szCs w:val="24"/>
        </w:rPr>
      </w:pPr>
      <w:r>
        <w:rPr>
          <w:rStyle w:val="Text"/>
          <w:rFonts w:cs="Times New Roman"/>
          <w:b w:val="0"/>
          <w:bCs w:val="0"/>
          <w:i w:val="0"/>
          <w:iCs w:val="0"/>
          <w:color w:val="auto"/>
          <w:sz w:val="24"/>
          <w:szCs w:val="24"/>
        </w:rPr>
        <w:t>Репертуар для исполнения:</w:t>
      </w:r>
      <w:r>
        <w:rPr>
          <w:rFonts w:cs="Times New Roman"/>
          <w:sz w:val="24"/>
          <w:szCs w:val="24"/>
        </w:rPr>
        <w:t xml:space="preserve"> фольклорные произведения, произведения композиторов-классиков и современных авторов.</w:t>
      </w:r>
    </w:p>
    <w:p w:rsidR="007D5D56" w:rsidRDefault="007D5D56">
      <w:pPr>
        <w:pStyle w:val="7"/>
        <w:shd w:val="clear" w:color="auto" w:fill="auto"/>
        <w:spacing w:after="0" w:line="240" w:lineRule="auto"/>
        <w:rPr>
          <w:rStyle w:val="7Text0"/>
          <w:rFonts w:cs="Times New Roman"/>
          <w:color w:val="auto"/>
          <w:sz w:val="24"/>
          <w:szCs w:val="24"/>
        </w:rPr>
      </w:pPr>
      <w:r>
        <w:rPr>
          <w:rFonts w:cs="Times New Roman"/>
          <w:b w:val="0"/>
          <w:bCs w:val="0"/>
          <w:i w:val="0"/>
          <w:iCs w:val="0"/>
          <w:sz w:val="24"/>
          <w:szCs w:val="24"/>
        </w:rPr>
        <w:t>Жанровое разнообразие:</w:t>
      </w:r>
      <w:r>
        <w:rPr>
          <w:rStyle w:val="7Text0"/>
          <w:rFonts w:cs="Times New Roman"/>
          <w:color w:val="auto"/>
          <w:sz w:val="24"/>
          <w:szCs w:val="24"/>
        </w:rPr>
        <w:t xml:space="preserve"> марш, полька, вальс</w:t>
      </w:r>
    </w:p>
    <w:p w:rsidR="007D5D56" w:rsidRDefault="007D5D56">
      <w:pPr>
        <w:pStyle w:val="7"/>
        <w:shd w:val="clear" w:color="auto" w:fill="auto"/>
        <w:spacing w:after="0" w:line="240" w:lineRule="auto"/>
        <w:rPr>
          <w:rStyle w:val="7Text0"/>
          <w:rFonts w:cs="Times New Roman"/>
          <w:color w:val="auto"/>
          <w:sz w:val="24"/>
          <w:szCs w:val="24"/>
        </w:rPr>
      </w:pPr>
      <w:r>
        <w:rPr>
          <w:rFonts w:cs="Times New Roman"/>
          <w:b w:val="0"/>
          <w:bCs w:val="0"/>
          <w:i w:val="0"/>
          <w:iCs w:val="0"/>
          <w:sz w:val="24"/>
          <w:szCs w:val="24"/>
        </w:rPr>
        <w:t>Содержание</w:t>
      </w:r>
      <w:r>
        <w:rPr>
          <w:rStyle w:val="7Text0"/>
          <w:rFonts w:cs="Times New Roman"/>
          <w:color w:val="auto"/>
          <w:sz w:val="24"/>
          <w:szCs w:val="24"/>
        </w:rPr>
        <w:t>:</w:t>
      </w:r>
    </w:p>
    <w:p w:rsidR="007D5D56" w:rsidRDefault="007D5D56">
      <w:pPr>
        <w:pStyle w:val="18"/>
        <w:shd w:val="clear" w:color="auto" w:fill="auto"/>
        <w:tabs>
          <w:tab w:val="left" w:pos="1086"/>
        </w:tabs>
        <w:spacing w:after="0"/>
        <w:jc w:val="both"/>
        <w:rPr>
          <w:rFonts w:cs="Times New Roman"/>
          <w:sz w:val="24"/>
          <w:szCs w:val="24"/>
        </w:rPr>
      </w:pPr>
      <w:r>
        <w:rPr>
          <w:rFonts w:cs="Times New Roman"/>
          <w:sz w:val="24"/>
          <w:szCs w:val="24"/>
        </w:rPr>
        <w:t>-обучение игре на ударно-шумовых инструментах (маракасы, бубен, треугольник; металлофон; ложки и др.);</w:t>
      </w:r>
    </w:p>
    <w:p w:rsidR="007D5D56" w:rsidRDefault="007D5D56">
      <w:pPr>
        <w:pStyle w:val="18"/>
        <w:shd w:val="clear" w:color="auto" w:fill="auto"/>
        <w:tabs>
          <w:tab w:val="left" w:pos="1086"/>
        </w:tabs>
        <w:spacing w:after="0"/>
        <w:jc w:val="both"/>
        <w:rPr>
          <w:rFonts w:cs="Times New Roman"/>
          <w:sz w:val="24"/>
          <w:szCs w:val="24"/>
        </w:rPr>
      </w:pPr>
      <w:r>
        <w:rPr>
          <w:rFonts w:cs="Times New Roman"/>
          <w:sz w:val="24"/>
          <w:szCs w:val="24"/>
        </w:rPr>
        <w:t>-обучение игре на доступных народных инструментах.</w:t>
      </w:r>
    </w:p>
    <w:p w:rsidR="007D5D56" w:rsidRDefault="007D5D56">
      <w:pPr>
        <w:pStyle w:val="18"/>
        <w:shd w:val="clear" w:color="auto" w:fill="auto"/>
        <w:spacing w:after="0"/>
        <w:jc w:val="center"/>
        <w:rPr>
          <w:rFonts w:cs="Times New Roman"/>
          <w:sz w:val="24"/>
          <w:szCs w:val="24"/>
        </w:rPr>
      </w:pPr>
      <w:r>
        <w:rPr>
          <w:rFonts w:cs="Times New Roman"/>
          <w:sz w:val="24"/>
          <w:szCs w:val="24"/>
        </w:rPr>
        <w:t xml:space="preserve">Содержание программы по предмету «Музыка»  представлено в </w:t>
      </w:r>
      <w:r>
        <w:rPr>
          <w:rFonts w:cs="Times New Roman"/>
          <w:b/>
          <w:bCs/>
          <w:i/>
          <w:iCs/>
          <w:sz w:val="24"/>
          <w:szCs w:val="24"/>
        </w:rPr>
        <w:t>Приложении 2</w:t>
      </w:r>
      <w:r>
        <w:rPr>
          <w:rFonts w:cs="Times New Roman"/>
          <w:sz w:val="24"/>
          <w:szCs w:val="24"/>
        </w:rPr>
        <w:t>.</w:t>
      </w:r>
    </w:p>
    <w:p w:rsidR="007D5D56" w:rsidRDefault="007D5D56">
      <w:pPr>
        <w:pStyle w:val="18"/>
        <w:shd w:val="clear" w:color="auto" w:fill="auto"/>
        <w:tabs>
          <w:tab w:val="left" w:pos="1086"/>
        </w:tabs>
        <w:spacing w:after="0"/>
        <w:jc w:val="both"/>
        <w:rPr>
          <w:rFonts w:cs="Times New Roman"/>
          <w:sz w:val="24"/>
          <w:szCs w:val="24"/>
        </w:rPr>
      </w:pPr>
    </w:p>
    <w:p w:rsidR="007D5D56" w:rsidRDefault="007D5D56">
      <w:pPr>
        <w:pStyle w:val="18"/>
        <w:shd w:val="clear" w:color="auto" w:fill="auto"/>
        <w:spacing w:after="0"/>
        <w:jc w:val="center"/>
        <w:rPr>
          <w:rFonts w:cs="Times New Roman"/>
          <w:b/>
          <w:bCs/>
          <w:sz w:val="24"/>
          <w:szCs w:val="24"/>
          <w:u w:val="single"/>
        </w:rPr>
      </w:pPr>
      <w:r>
        <w:rPr>
          <w:rFonts w:cs="Times New Roman"/>
          <w:b/>
          <w:bCs/>
          <w:sz w:val="24"/>
          <w:szCs w:val="24"/>
          <w:u w:val="single"/>
        </w:rPr>
        <w:t>Изобразительное</w:t>
      </w:r>
      <w:r>
        <w:rPr>
          <w:rFonts w:cs="Times New Roman"/>
          <w:sz w:val="24"/>
          <w:szCs w:val="24"/>
          <w:u w:val="single"/>
        </w:rPr>
        <w:t xml:space="preserve"> </w:t>
      </w:r>
      <w:r>
        <w:rPr>
          <w:rFonts w:cs="Times New Roman"/>
          <w:b/>
          <w:bCs/>
          <w:sz w:val="24"/>
          <w:szCs w:val="24"/>
          <w:u w:val="single"/>
        </w:rPr>
        <w:t>искусство</w:t>
      </w:r>
    </w:p>
    <w:p w:rsidR="007D5D56" w:rsidRDefault="007D5D56">
      <w:pPr>
        <w:pStyle w:val="18"/>
        <w:shd w:val="clear" w:color="auto" w:fill="auto"/>
        <w:spacing w:after="0"/>
        <w:jc w:val="center"/>
        <w:rPr>
          <w:rFonts w:cs="Times New Roman"/>
          <w:sz w:val="24"/>
          <w:szCs w:val="24"/>
        </w:rPr>
      </w:pPr>
      <w:r>
        <w:rPr>
          <w:rFonts w:cs="Times New Roman"/>
          <w:sz w:val="24"/>
          <w:szCs w:val="24"/>
        </w:rPr>
        <w:t xml:space="preserve">(I-VII классы) </w:t>
      </w:r>
    </w:p>
    <w:p w:rsidR="007D5D56" w:rsidRDefault="007D5D56">
      <w:pPr>
        <w:pStyle w:val="18"/>
        <w:shd w:val="clear" w:color="auto" w:fill="auto"/>
        <w:spacing w:after="0"/>
        <w:jc w:val="center"/>
        <w:rPr>
          <w:rFonts w:cs="Times New Roman"/>
          <w:sz w:val="24"/>
          <w:szCs w:val="24"/>
        </w:rPr>
      </w:pPr>
      <w:r>
        <w:rPr>
          <w:rFonts w:cs="Times New Roman"/>
          <w:sz w:val="24"/>
          <w:szCs w:val="24"/>
        </w:rPr>
        <w:t>Пояснительная записка</w:t>
      </w:r>
    </w:p>
    <w:p w:rsidR="007D5D56" w:rsidRDefault="007D5D56">
      <w:pPr>
        <w:pStyle w:val="18"/>
        <w:shd w:val="clear" w:color="auto" w:fill="auto"/>
        <w:spacing w:after="0"/>
        <w:ind w:left="20" w:firstLine="720"/>
        <w:jc w:val="both"/>
        <w:rPr>
          <w:rFonts w:cs="Times New Roman"/>
          <w:sz w:val="24"/>
          <w:szCs w:val="24"/>
        </w:rPr>
      </w:pPr>
      <w:r>
        <w:rPr>
          <w:rFonts w:cs="Times New Roman"/>
          <w:sz w:val="24"/>
          <w:szCs w:val="24"/>
        </w:rPr>
        <w:t>Основная цель изучения предмета заключается во всестороннем развитии личности обучающегося с умственной отсталостью (интеллектуальными нарушениями) в процессе приобщения его к художественной культуре и обучения умению видеть прекрасное в жизни и искусстве; формировании элементарных знаний об изобразительном искусстве, общих и специальных умений и навыков изобразительной деятельности (в рисовании, лепке, аппликации), развитии зрительного восприятия формы, величины, конструкции, цвета предмета, его положения в пространстве, а также адекватного отображения его в рисунке, аппликации, лепке; развитие умения пользоваться полученными практическими навыками в повседневной жизни.</w:t>
      </w:r>
    </w:p>
    <w:p w:rsidR="007D5D56" w:rsidRDefault="007D5D56">
      <w:pPr>
        <w:pStyle w:val="18"/>
        <w:shd w:val="clear" w:color="auto" w:fill="auto"/>
        <w:spacing w:after="0"/>
        <w:jc w:val="center"/>
        <w:rPr>
          <w:rFonts w:cs="Times New Roman"/>
          <w:sz w:val="24"/>
          <w:szCs w:val="24"/>
        </w:rPr>
      </w:pPr>
      <w:r>
        <w:rPr>
          <w:rFonts w:cs="Times New Roman"/>
          <w:sz w:val="24"/>
          <w:szCs w:val="24"/>
        </w:rPr>
        <w:t>Основные задачи изучения предмета:</w:t>
      </w:r>
    </w:p>
    <w:p w:rsidR="007D5D56" w:rsidRDefault="007D5D56">
      <w:pPr>
        <w:pStyle w:val="18"/>
        <w:shd w:val="clear" w:color="auto" w:fill="auto"/>
        <w:tabs>
          <w:tab w:val="left" w:pos="1343"/>
        </w:tabs>
        <w:spacing w:after="0"/>
        <w:jc w:val="both"/>
        <w:rPr>
          <w:rFonts w:cs="Times New Roman"/>
          <w:sz w:val="24"/>
          <w:szCs w:val="24"/>
        </w:rPr>
      </w:pPr>
      <w:r>
        <w:rPr>
          <w:rFonts w:cs="Times New Roman"/>
          <w:sz w:val="24"/>
          <w:szCs w:val="24"/>
        </w:rPr>
        <w:t>-воспитание интереса к изобразительному искусству,</w:t>
      </w:r>
    </w:p>
    <w:p w:rsidR="007D5D56" w:rsidRDefault="007D5D56">
      <w:pPr>
        <w:pStyle w:val="18"/>
        <w:shd w:val="clear" w:color="auto" w:fill="auto"/>
        <w:tabs>
          <w:tab w:val="left" w:pos="1343"/>
        </w:tabs>
        <w:spacing w:after="0"/>
        <w:jc w:val="both"/>
        <w:rPr>
          <w:rFonts w:cs="Times New Roman"/>
          <w:sz w:val="24"/>
          <w:szCs w:val="24"/>
        </w:rPr>
      </w:pPr>
      <w:r>
        <w:rPr>
          <w:rFonts w:cs="Times New Roman"/>
          <w:sz w:val="24"/>
          <w:szCs w:val="24"/>
        </w:rPr>
        <w:t>-раскрытие значения изобразительного искусства в жизни человека;</w:t>
      </w:r>
    </w:p>
    <w:p w:rsidR="007D5D56" w:rsidRDefault="007D5D56">
      <w:pPr>
        <w:pStyle w:val="18"/>
        <w:shd w:val="clear" w:color="auto" w:fill="auto"/>
        <w:tabs>
          <w:tab w:val="left" w:pos="1343"/>
        </w:tabs>
        <w:spacing w:after="0"/>
        <w:jc w:val="both"/>
        <w:rPr>
          <w:rFonts w:cs="Times New Roman"/>
          <w:sz w:val="24"/>
          <w:szCs w:val="24"/>
        </w:rPr>
      </w:pPr>
      <w:r>
        <w:rPr>
          <w:rFonts w:cs="Times New Roman"/>
          <w:sz w:val="24"/>
          <w:szCs w:val="24"/>
        </w:rPr>
        <w:t>-воспитание в детях эстетического чувства и понимания красоты окружающего мира, художественного вкуса;</w:t>
      </w:r>
    </w:p>
    <w:p w:rsidR="007D5D56" w:rsidRDefault="007D5D56">
      <w:pPr>
        <w:pStyle w:val="18"/>
        <w:shd w:val="clear" w:color="auto" w:fill="auto"/>
        <w:tabs>
          <w:tab w:val="left" w:pos="1343"/>
        </w:tabs>
        <w:spacing w:after="0"/>
        <w:jc w:val="both"/>
        <w:rPr>
          <w:rFonts w:cs="Times New Roman"/>
          <w:sz w:val="24"/>
          <w:szCs w:val="24"/>
        </w:rPr>
      </w:pPr>
      <w:r>
        <w:rPr>
          <w:rFonts w:cs="Times New Roman"/>
          <w:sz w:val="24"/>
          <w:szCs w:val="24"/>
        </w:rPr>
        <w:t>-формирование элементарных знаний о видах и жанрах изобразительного искусства искусствах. Расширение художественно – эстетического кругозора;</w:t>
      </w:r>
    </w:p>
    <w:p w:rsidR="007D5D56" w:rsidRDefault="007D5D56">
      <w:pPr>
        <w:pStyle w:val="18"/>
        <w:shd w:val="clear" w:color="auto" w:fill="auto"/>
        <w:tabs>
          <w:tab w:val="left" w:pos="1343"/>
        </w:tabs>
        <w:spacing w:after="0"/>
        <w:jc w:val="both"/>
        <w:rPr>
          <w:rFonts w:cs="Times New Roman"/>
          <w:sz w:val="24"/>
          <w:szCs w:val="24"/>
        </w:rPr>
      </w:pPr>
      <w:r>
        <w:rPr>
          <w:rFonts w:cs="Times New Roman"/>
          <w:sz w:val="24"/>
          <w:szCs w:val="24"/>
        </w:rPr>
        <w:t>-развитие эмоционального восприятия произведений искусства, умения анализировать их содержание и формулировать своего мнения о них;</w:t>
      </w:r>
    </w:p>
    <w:p w:rsidR="007D5D56" w:rsidRDefault="007D5D56">
      <w:pPr>
        <w:pStyle w:val="18"/>
        <w:shd w:val="clear" w:color="auto" w:fill="auto"/>
        <w:tabs>
          <w:tab w:val="left" w:pos="1437"/>
        </w:tabs>
        <w:spacing w:after="0"/>
        <w:jc w:val="both"/>
        <w:rPr>
          <w:rStyle w:val="5Text"/>
          <w:rFonts w:cs="Times New Roman"/>
          <w:sz w:val="24"/>
          <w:szCs w:val="24"/>
        </w:rPr>
      </w:pPr>
      <w:r>
        <w:rPr>
          <w:rStyle w:val="5Text"/>
          <w:rFonts w:cs="Times New Roman"/>
          <w:sz w:val="24"/>
          <w:szCs w:val="24"/>
        </w:rPr>
        <w:t>-формирование знаний элементарных основ реалистического рисунка;</w:t>
      </w:r>
    </w:p>
    <w:p w:rsidR="007D5D56" w:rsidRDefault="007D5D56">
      <w:pPr>
        <w:pStyle w:val="18"/>
        <w:shd w:val="clear" w:color="auto" w:fill="auto"/>
        <w:tabs>
          <w:tab w:val="left" w:pos="1437"/>
        </w:tabs>
        <w:spacing w:after="0"/>
        <w:jc w:val="both"/>
        <w:rPr>
          <w:rStyle w:val="5Text"/>
          <w:rFonts w:cs="Times New Roman"/>
          <w:sz w:val="24"/>
          <w:szCs w:val="24"/>
        </w:rPr>
      </w:pPr>
      <w:r>
        <w:rPr>
          <w:rStyle w:val="5Text"/>
          <w:rFonts w:cs="Times New Roman"/>
          <w:sz w:val="24"/>
          <w:szCs w:val="24"/>
        </w:rPr>
        <w:t>-обучение изобразительным техникам и приёмам с использованием различных материалов, инструментов и приспособлений, в том числе экспериментирование и работа в нетрадиционных техниках;</w:t>
      </w:r>
    </w:p>
    <w:p w:rsidR="007D5D56" w:rsidRDefault="007D5D56">
      <w:pPr>
        <w:pStyle w:val="18"/>
        <w:shd w:val="clear" w:color="auto" w:fill="auto"/>
        <w:tabs>
          <w:tab w:val="left" w:pos="1437"/>
        </w:tabs>
        <w:spacing w:after="0"/>
        <w:jc w:val="both"/>
        <w:rPr>
          <w:rStyle w:val="5Text"/>
          <w:rFonts w:cs="Times New Roman"/>
          <w:sz w:val="24"/>
          <w:szCs w:val="24"/>
        </w:rPr>
      </w:pPr>
      <w:r>
        <w:rPr>
          <w:rStyle w:val="5Text"/>
          <w:rFonts w:cs="Times New Roman"/>
          <w:sz w:val="24"/>
          <w:szCs w:val="24"/>
        </w:rPr>
        <w:t>-обучение разным видам изобразительной деятельности (рисованию, аппликации, лепке);</w:t>
      </w:r>
    </w:p>
    <w:p w:rsidR="007D5D56" w:rsidRDefault="007D5D56">
      <w:pPr>
        <w:pStyle w:val="18"/>
        <w:shd w:val="clear" w:color="auto" w:fill="auto"/>
        <w:tabs>
          <w:tab w:val="left" w:pos="1437"/>
        </w:tabs>
        <w:spacing w:after="0"/>
        <w:jc w:val="both"/>
        <w:rPr>
          <w:rStyle w:val="5Text"/>
          <w:rFonts w:cs="Times New Roman"/>
          <w:sz w:val="24"/>
          <w:szCs w:val="24"/>
        </w:rPr>
      </w:pPr>
      <w:r>
        <w:rPr>
          <w:rStyle w:val="5Text"/>
          <w:rFonts w:cs="Times New Roman"/>
          <w:sz w:val="24"/>
          <w:szCs w:val="24"/>
        </w:rPr>
        <w:t>-обучение правилам и законам композиции, цветоведения, построения орнамента и др., применяемых в разных видах изобразительной деятельности;</w:t>
      </w:r>
    </w:p>
    <w:p w:rsidR="007D5D56" w:rsidRDefault="007D5D56">
      <w:pPr>
        <w:pStyle w:val="18"/>
        <w:shd w:val="clear" w:color="auto" w:fill="auto"/>
        <w:tabs>
          <w:tab w:val="left" w:pos="1437"/>
        </w:tabs>
        <w:spacing w:after="0"/>
        <w:jc w:val="both"/>
        <w:rPr>
          <w:rStyle w:val="5Text"/>
          <w:rFonts w:cs="Times New Roman"/>
          <w:sz w:val="24"/>
          <w:szCs w:val="24"/>
        </w:rPr>
      </w:pPr>
      <w:r>
        <w:rPr>
          <w:rStyle w:val="5Text"/>
          <w:rFonts w:cs="Times New Roman"/>
          <w:sz w:val="24"/>
          <w:szCs w:val="24"/>
        </w:rPr>
        <w:t>-формирование умения создавать простейшие художественные образы с натуры и по образцу, по памяти, представлению и воображению;</w:t>
      </w:r>
    </w:p>
    <w:p w:rsidR="007D5D56" w:rsidRDefault="007D5D56">
      <w:pPr>
        <w:pStyle w:val="18"/>
        <w:shd w:val="clear" w:color="auto" w:fill="auto"/>
        <w:tabs>
          <w:tab w:val="left" w:pos="1437"/>
        </w:tabs>
        <w:spacing w:after="0"/>
        <w:jc w:val="both"/>
        <w:rPr>
          <w:rStyle w:val="5Text"/>
          <w:rFonts w:cs="Times New Roman"/>
          <w:sz w:val="24"/>
          <w:szCs w:val="24"/>
        </w:rPr>
      </w:pPr>
      <w:r>
        <w:rPr>
          <w:rStyle w:val="5Text"/>
          <w:rFonts w:cs="Times New Roman"/>
          <w:sz w:val="24"/>
          <w:szCs w:val="24"/>
        </w:rPr>
        <w:t>-развитие умения выполнять тематические и декоративные композиции;</w:t>
      </w:r>
    </w:p>
    <w:p w:rsidR="007D5D56" w:rsidRDefault="007D5D56">
      <w:pPr>
        <w:pStyle w:val="18"/>
        <w:shd w:val="clear" w:color="auto" w:fill="auto"/>
        <w:tabs>
          <w:tab w:val="left" w:pos="1437"/>
        </w:tabs>
        <w:spacing w:after="0"/>
        <w:jc w:val="both"/>
        <w:rPr>
          <w:rStyle w:val="5Text"/>
          <w:rFonts w:cs="Times New Roman"/>
          <w:sz w:val="24"/>
          <w:szCs w:val="24"/>
        </w:rPr>
      </w:pPr>
      <w:r>
        <w:rPr>
          <w:rStyle w:val="5Text"/>
          <w:rFonts w:cs="Times New Roman"/>
          <w:sz w:val="24"/>
          <w:szCs w:val="24"/>
        </w:rPr>
        <w:t>-воспитание у учащихся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 «коллективная аппликация»).</w:t>
      </w:r>
    </w:p>
    <w:p w:rsidR="007D5D56" w:rsidRDefault="007D5D56">
      <w:pPr>
        <w:pStyle w:val="18"/>
        <w:shd w:val="clear" w:color="auto" w:fill="auto"/>
        <w:spacing w:after="0"/>
        <w:ind w:left="20" w:firstLine="720"/>
        <w:jc w:val="both"/>
        <w:rPr>
          <w:rStyle w:val="5Text"/>
          <w:rFonts w:cs="Times New Roman"/>
          <w:sz w:val="24"/>
          <w:szCs w:val="24"/>
        </w:rPr>
      </w:pPr>
      <w:r>
        <w:rPr>
          <w:rStyle w:val="5Text"/>
          <w:rFonts w:cs="Times New Roman"/>
          <w:sz w:val="24"/>
          <w:szCs w:val="24"/>
        </w:rPr>
        <w:t>Коррекция недостатков психического и физического развития обучающихся на уроках изобразительного искусства заключается в следующем:</w:t>
      </w:r>
    </w:p>
    <w:p w:rsidR="007D5D56" w:rsidRDefault="007D5D56">
      <w:pPr>
        <w:pStyle w:val="18"/>
        <w:shd w:val="clear" w:color="auto" w:fill="auto"/>
        <w:spacing w:after="0"/>
        <w:jc w:val="both"/>
        <w:rPr>
          <w:rStyle w:val="5Text"/>
          <w:rFonts w:cs="Times New Roman"/>
          <w:sz w:val="24"/>
          <w:szCs w:val="24"/>
        </w:rPr>
      </w:pPr>
      <w:r>
        <w:rPr>
          <w:rStyle w:val="5Text"/>
          <w:rFonts w:cs="Times New Roman"/>
          <w:sz w:val="24"/>
          <w:szCs w:val="24"/>
        </w:rPr>
        <w:t>-коррекции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изображаемом объекте существенные признаки, устанавливать сходство и различие между предметами;</w:t>
      </w:r>
    </w:p>
    <w:p w:rsidR="007D5D56" w:rsidRDefault="007D5D56">
      <w:pPr>
        <w:pStyle w:val="18"/>
        <w:shd w:val="clear" w:color="auto" w:fill="auto"/>
        <w:spacing w:after="0"/>
        <w:jc w:val="both"/>
        <w:rPr>
          <w:rStyle w:val="5Text"/>
          <w:rFonts w:cs="Times New Roman"/>
          <w:sz w:val="24"/>
          <w:szCs w:val="24"/>
        </w:rPr>
      </w:pPr>
      <w:r>
        <w:rPr>
          <w:rStyle w:val="5Text"/>
          <w:rFonts w:cs="Times New Roman"/>
          <w:sz w:val="24"/>
          <w:szCs w:val="24"/>
        </w:rPr>
        <w:t>-развитии аналитических способностей, умений сравнивать, обобщать; формирование умения ориентироваться в задании, планировать художественные работы, последовательно выполнять рисунок, аппликацию, лепку предмета; контролировать свои действия;</w:t>
      </w:r>
    </w:p>
    <w:p w:rsidR="007D5D56" w:rsidRDefault="007D5D56">
      <w:pPr>
        <w:pStyle w:val="18"/>
        <w:shd w:val="clear" w:color="auto" w:fill="auto"/>
        <w:spacing w:after="0"/>
        <w:jc w:val="both"/>
        <w:rPr>
          <w:rStyle w:val="5Text"/>
          <w:rFonts w:cs="Times New Roman"/>
          <w:sz w:val="24"/>
          <w:szCs w:val="24"/>
        </w:rPr>
      </w:pPr>
      <w:r>
        <w:rPr>
          <w:rStyle w:val="5Text"/>
          <w:rFonts w:cs="Times New Roman"/>
          <w:sz w:val="24"/>
          <w:szCs w:val="24"/>
        </w:rPr>
        <w:t>-коррекции ручной моторики; улучшения зрительно-двигательной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 лепки и выполнения аппликации.</w:t>
      </w:r>
    </w:p>
    <w:p w:rsidR="007D5D56" w:rsidRDefault="007D5D56">
      <w:pPr>
        <w:pStyle w:val="18"/>
        <w:shd w:val="clear" w:color="auto" w:fill="auto"/>
        <w:spacing w:after="0"/>
        <w:jc w:val="both"/>
        <w:rPr>
          <w:rStyle w:val="5Text"/>
          <w:rFonts w:cs="Times New Roman"/>
          <w:sz w:val="24"/>
          <w:szCs w:val="24"/>
        </w:rPr>
      </w:pPr>
      <w:r>
        <w:rPr>
          <w:rStyle w:val="5Text"/>
          <w:rFonts w:cs="Times New Roman"/>
          <w:sz w:val="24"/>
          <w:szCs w:val="24"/>
        </w:rPr>
        <w:t>-развитие зрительной памяти, внимания, наблюдательности, образного мышления, представления и воображения.</w:t>
      </w:r>
    </w:p>
    <w:p w:rsidR="007D5D56" w:rsidRDefault="007D5D56">
      <w:pPr>
        <w:pStyle w:val="18"/>
        <w:shd w:val="clear" w:color="auto" w:fill="auto"/>
        <w:spacing w:after="0"/>
        <w:ind w:left="2940"/>
        <w:rPr>
          <w:rStyle w:val="5Text"/>
          <w:rFonts w:cs="Times New Roman"/>
          <w:b/>
          <w:bCs/>
          <w:sz w:val="24"/>
          <w:szCs w:val="24"/>
        </w:rPr>
      </w:pPr>
      <w:r>
        <w:rPr>
          <w:rStyle w:val="5Text"/>
          <w:rFonts w:cs="Times New Roman"/>
          <w:b/>
          <w:bCs/>
          <w:sz w:val="24"/>
          <w:szCs w:val="24"/>
        </w:rPr>
        <w:t xml:space="preserve">        Cодержание предмета</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Содержание программы отражено в пяти разделах: «Подготовительный период обучения», «Обучение композиционной деятельности», «Развитие умений воспринимать и изображать форму предметов, пропорции, конструкцию»; «Развитие восприятия цвета предметов и формирование умения передавать его в живописи», «Обучение восприятию произведений искусства».</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Программой предусматриваются следующие виды работы:</w:t>
      </w:r>
    </w:p>
    <w:p w:rsidR="007D5D56" w:rsidRDefault="007D5D56">
      <w:pPr>
        <w:pStyle w:val="18"/>
        <w:shd w:val="clear" w:color="auto" w:fill="auto"/>
        <w:tabs>
          <w:tab w:val="left" w:pos="1075"/>
        </w:tabs>
        <w:spacing w:after="0"/>
        <w:jc w:val="both"/>
        <w:rPr>
          <w:rStyle w:val="5Text"/>
          <w:rFonts w:cs="Times New Roman"/>
          <w:sz w:val="24"/>
          <w:szCs w:val="24"/>
        </w:rPr>
      </w:pPr>
      <w:r>
        <w:rPr>
          <w:rStyle w:val="5Text"/>
          <w:rFonts w:cs="Times New Roman"/>
          <w:sz w:val="24"/>
          <w:szCs w:val="24"/>
        </w:rPr>
        <w:t>-рисование с натуры и по образцу (готовому изображению); рисование по памяти, представлению и воображению; рисование на свободную и заданную тему; декоративное рисование.</w:t>
      </w:r>
    </w:p>
    <w:p w:rsidR="007D5D56" w:rsidRDefault="007D5D56">
      <w:pPr>
        <w:pStyle w:val="18"/>
        <w:shd w:val="clear" w:color="auto" w:fill="auto"/>
        <w:tabs>
          <w:tab w:val="left" w:pos="1075"/>
        </w:tabs>
        <w:spacing w:after="0"/>
        <w:jc w:val="both"/>
        <w:rPr>
          <w:rStyle w:val="5Text"/>
          <w:rFonts w:cs="Times New Roman"/>
          <w:sz w:val="24"/>
          <w:szCs w:val="24"/>
        </w:rPr>
      </w:pPr>
      <w:r>
        <w:rPr>
          <w:rStyle w:val="5Text"/>
          <w:rFonts w:cs="Times New Roman"/>
          <w:sz w:val="24"/>
          <w:szCs w:val="24"/>
        </w:rPr>
        <w:t>-лепка объемного и плоскостного изображения (барельеф на картоне) с натуры или по образцу, по памяти, воображению; лепка на тему; лепка декоративной композиции;</w:t>
      </w:r>
    </w:p>
    <w:p w:rsidR="007D5D56" w:rsidRDefault="007D5D56">
      <w:pPr>
        <w:pStyle w:val="18"/>
        <w:shd w:val="clear" w:color="auto" w:fill="auto"/>
        <w:tabs>
          <w:tab w:val="left" w:pos="1075"/>
        </w:tabs>
        <w:spacing w:after="0"/>
        <w:jc w:val="both"/>
        <w:rPr>
          <w:rStyle w:val="5Text"/>
          <w:rFonts w:cs="Times New Roman"/>
          <w:sz w:val="24"/>
          <w:szCs w:val="24"/>
        </w:rPr>
      </w:pPr>
      <w:r>
        <w:rPr>
          <w:rStyle w:val="5Text"/>
          <w:rFonts w:cs="Times New Roman"/>
          <w:sz w:val="24"/>
          <w:szCs w:val="24"/>
        </w:rPr>
        <w:t>-выполнение плоскостной и полуобъемной аппликаций (без фиксации деталей на изобразительной поверхности («подвижная аппликация») и с фиксацией деталей на изобразительной плоскости с помощью пластилина и клея) с натуры, по образцу, представлению, воображению; выполнение предметной, сюжетной и декоративной аппликации;</w:t>
      </w:r>
    </w:p>
    <w:p w:rsidR="007D5D56" w:rsidRDefault="007D5D56">
      <w:pPr>
        <w:pStyle w:val="18"/>
        <w:shd w:val="clear" w:color="auto" w:fill="auto"/>
        <w:tabs>
          <w:tab w:val="left" w:pos="1051"/>
        </w:tabs>
        <w:spacing w:after="0"/>
        <w:jc w:val="both"/>
        <w:rPr>
          <w:rStyle w:val="5Text"/>
          <w:rFonts w:cs="Times New Roman"/>
          <w:sz w:val="24"/>
          <w:szCs w:val="24"/>
        </w:rPr>
      </w:pPr>
      <w:r>
        <w:rPr>
          <w:rStyle w:val="5Text"/>
          <w:rFonts w:cs="Times New Roman"/>
          <w:sz w:val="24"/>
          <w:szCs w:val="24"/>
        </w:rPr>
        <w:t>-проведение беседы о содержании рассматриваемых репродукций с картины художников, книжной иллюстрации, картинки, произведения народного и декоративно-прикладного искусства.</w:t>
      </w:r>
    </w:p>
    <w:p w:rsidR="007D5D56" w:rsidRDefault="007D5D56">
      <w:pPr>
        <w:pStyle w:val="18"/>
        <w:shd w:val="clear" w:color="auto" w:fill="auto"/>
        <w:spacing w:after="0"/>
        <w:ind w:left="4460"/>
        <w:rPr>
          <w:rStyle w:val="5Text"/>
          <w:rFonts w:cs="Times New Roman"/>
          <w:sz w:val="24"/>
          <w:szCs w:val="24"/>
        </w:rPr>
      </w:pPr>
      <w:r>
        <w:rPr>
          <w:rStyle w:val="5Text"/>
          <w:rFonts w:cs="Times New Roman"/>
          <w:sz w:val="24"/>
          <w:szCs w:val="24"/>
        </w:rPr>
        <w:t>Введение</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Человек и изобразительное искусство; урок изобразительного искусства; правила поведения и работы на уроках изобразительного искусства; правила организации рабочего места; материалы и инструменты, используемые в процессе изобразительной деятельности; правила их хранения.</w:t>
      </w:r>
    </w:p>
    <w:p w:rsidR="007D5D56" w:rsidRDefault="007D5D56">
      <w:pPr>
        <w:pStyle w:val="7"/>
        <w:shd w:val="clear" w:color="auto" w:fill="auto"/>
        <w:spacing w:after="0" w:line="240" w:lineRule="auto"/>
        <w:ind w:left="2820"/>
        <w:jc w:val="left"/>
        <w:rPr>
          <w:rFonts w:cs="Times New Roman"/>
          <w:b w:val="0"/>
          <w:bCs w:val="0"/>
          <w:i w:val="0"/>
          <w:iCs w:val="0"/>
          <w:sz w:val="24"/>
          <w:szCs w:val="24"/>
        </w:rPr>
      </w:pPr>
      <w:r>
        <w:rPr>
          <w:rFonts w:cs="Times New Roman"/>
          <w:b w:val="0"/>
          <w:bCs w:val="0"/>
          <w:i w:val="0"/>
          <w:iCs w:val="0"/>
          <w:sz w:val="24"/>
          <w:szCs w:val="24"/>
        </w:rPr>
        <w:t>Подготовительный период обучения</w:t>
      </w:r>
    </w:p>
    <w:p w:rsidR="007D5D56" w:rsidRDefault="007D5D56">
      <w:pPr>
        <w:pStyle w:val="18"/>
        <w:shd w:val="clear" w:color="auto" w:fill="auto"/>
        <w:spacing w:after="0"/>
        <w:ind w:firstLine="700"/>
        <w:jc w:val="both"/>
        <w:rPr>
          <w:rStyle w:val="5Text"/>
          <w:rFonts w:cs="Times New Roman"/>
          <w:sz w:val="24"/>
          <w:szCs w:val="24"/>
        </w:rPr>
      </w:pPr>
      <w:r>
        <w:rPr>
          <w:rStyle w:val="Text"/>
          <w:rFonts w:cs="Times New Roman"/>
          <w:b w:val="0"/>
          <w:bCs w:val="0"/>
          <w:i w:val="0"/>
          <w:iCs w:val="0"/>
          <w:sz w:val="24"/>
          <w:szCs w:val="24"/>
        </w:rPr>
        <w:t>Формирование организационных умений:</w:t>
      </w:r>
      <w:r>
        <w:rPr>
          <w:rStyle w:val="5Text"/>
          <w:rFonts w:cs="Times New Roman"/>
          <w:sz w:val="24"/>
          <w:szCs w:val="24"/>
        </w:rPr>
        <w:t xml:space="preserve"> правильно сидеть, правильно держать и пользоваться инструментами (карандашами, кистью, красками), правильно располагать изобразительную поверхность на столе.</w:t>
      </w:r>
    </w:p>
    <w:p w:rsidR="007D5D56" w:rsidRDefault="007D5D56">
      <w:pPr>
        <w:pStyle w:val="18"/>
        <w:shd w:val="clear" w:color="auto" w:fill="auto"/>
        <w:spacing w:after="0"/>
        <w:ind w:firstLine="700"/>
        <w:jc w:val="both"/>
        <w:rPr>
          <w:rStyle w:val="5Text"/>
          <w:rFonts w:cs="Times New Roman"/>
          <w:sz w:val="24"/>
          <w:szCs w:val="24"/>
        </w:rPr>
      </w:pPr>
      <w:r>
        <w:rPr>
          <w:rStyle w:val="Text"/>
          <w:rFonts w:cs="Times New Roman"/>
          <w:b w:val="0"/>
          <w:bCs w:val="0"/>
          <w:i w:val="0"/>
          <w:iCs w:val="0"/>
          <w:sz w:val="24"/>
          <w:szCs w:val="24"/>
        </w:rPr>
        <w:t>Сенсорное воспитание:</w:t>
      </w:r>
      <w:r>
        <w:rPr>
          <w:rStyle w:val="5Text"/>
          <w:rFonts w:cs="Times New Roman"/>
          <w:sz w:val="24"/>
          <w:szCs w:val="24"/>
        </w:rPr>
        <w:t xml:space="preserve"> различение формы предметов при помо</w:t>
      </w:r>
      <w:r>
        <w:rPr>
          <w:rStyle w:val="6Text"/>
          <w:rFonts w:cs="Times New Roman"/>
          <w:sz w:val="24"/>
          <w:szCs w:val="24"/>
          <w:u w:val="none"/>
        </w:rPr>
        <w:t>щи</w:t>
      </w:r>
      <w:r>
        <w:rPr>
          <w:rStyle w:val="5Text"/>
          <w:rFonts w:cs="Times New Roman"/>
          <w:sz w:val="24"/>
          <w:szCs w:val="24"/>
        </w:rPr>
        <w:t xml:space="preserve"> зрения, осязания и обводящих движений руки; узнавание и показ основных геометрических фигур и тел (круг, квадрат, прямоугольник, шар, куб); узнавание, называние и отражение в аппликации и рисунке цветов спектра; ориентировка на плоскости листа бумаги.</w:t>
      </w:r>
    </w:p>
    <w:p w:rsidR="007D5D56" w:rsidRDefault="007D5D56">
      <w:pPr>
        <w:pStyle w:val="18"/>
        <w:shd w:val="clear" w:color="auto" w:fill="auto"/>
        <w:tabs>
          <w:tab w:val="right" w:pos="6047"/>
          <w:tab w:val="right" w:pos="7809"/>
          <w:tab w:val="right" w:pos="9350"/>
        </w:tabs>
        <w:spacing w:after="0"/>
        <w:ind w:firstLine="700"/>
        <w:jc w:val="both"/>
        <w:rPr>
          <w:rStyle w:val="5Text"/>
          <w:rFonts w:cs="Times New Roman"/>
          <w:sz w:val="24"/>
          <w:szCs w:val="24"/>
        </w:rPr>
      </w:pPr>
      <w:r>
        <w:rPr>
          <w:rStyle w:val="Text"/>
          <w:rFonts w:cs="Times New Roman"/>
          <w:b w:val="0"/>
          <w:bCs w:val="0"/>
          <w:i w:val="0"/>
          <w:iCs w:val="0"/>
          <w:sz w:val="24"/>
          <w:szCs w:val="24"/>
        </w:rPr>
        <w:t>Развитие моторики рук:</w:t>
      </w:r>
      <w:r>
        <w:rPr>
          <w:rStyle w:val="5Text"/>
          <w:rFonts w:cs="Times New Roman"/>
          <w:sz w:val="24"/>
          <w:szCs w:val="24"/>
        </w:rPr>
        <w:tab/>
        <w:t>формирование</w:t>
      </w:r>
      <w:r>
        <w:rPr>
          <w:rStyle w:val="5Text"/>
          <w:rFonts w:cs="Times New Roman"/>
          <w:sz w:val="24"/>
          <w:szCs w:val="24"/>
        </w:rPr>
        <w:tab/>
        <w:t>правильного</w:t>
      </w:r>
      <w:r>
        <w:rPr>
          <w:rStyle w:val="5Text"/>
          <w:rFonts w:cs="Times New Roman"/>
          <w:sz w:val="24"/>
          <w:szCs w:val="24"/>
        </w:rPr>
        <w:tab/>
        <w:t>удержания</w:t>
      </w:r>
    </w:p>
    <w:p w:rsidR="007D5D56" w:rsidRDefault="007D5D56">
      <w:pPr>
        <w:pStyle w:val="18"/>
        <w:shd w:val="clear" w:color="auto" w:fill="auto"/>
        <w:spacing w:after="0"/>
        <w:jc w:val="both"/>
        <w:rPr>
          <w:rStyle w:val="5Text"/>
          <w:rFonts w:cs="Times New Roman"/>
          <w:sz w:val="24"/>
          <w:szCs w:val="24"/>
        </w:rPr>
      </w:pPr>
      <w:r>
        <w:rPr>
          <w:rStyle w:val="5Text"/>
          <w:rFonts w:cs="Times New Roman"/>
          <w:sz w:val="24"/>
          <w:szCs w:val="24"/>
        </w:rPr>
        <w:t>карандаша и кисточки; формирование умения владеть карандашом; формирование навыка произвольной регуляции нажима; произвольного темпа движения (его замедление и ускорение), прекращения движения в нужной точке; направления движения.</w:t>
      </w:r>
    </w:p>
    <w:p w:rsidR="007D5D56" w:rsidRDefault="007D5D56">
      <w:pPr>
        <w:pStyle w:val="7"/>
        <w:shd w:val="clear" w:color="auto" w:fill="auto"/>
        <w:spacing w:after="0" w:line="240" w:lineRule="auto"/>
        <w:ind w:firstLine="700"/>
        <w:rPr>
          <w:rStyle w:val="7Text0"/>
          <w:rFonts w:cs="Times New Roman"/>
          <w:sz w:val="24"/>
          <w:szCs w:val="24"/>
        </w:rPr>
      </w:pPr>
      <w:r>
        <w:rPr>
          <w:rFonts w:cs="Times New Roman"/>
          <w:b w:val="0"/>
          <w:bCs w:val="0"/>
          <w:i w:val="0"/>
          <w:iCs w:val="0"/>
          <w:sz w:val="24"/>
          <w:szCs w:val="24"/>
        </w:rPr>
        <w:t>Обучение приемам работы в изобразительной деятельности</w:t>
      </w:r>
      <w:r>
        <w:rPr>
          <w:rStyle w:val="7Text0"/>
          <w:rFonts w:cs="Times New Roman"/>
          <w:sz w:val="24"/>
          <w:szCs w:val="24"/>
        </w:rPr>
        <w:t xml:space="preserve"> (лепке, выполнении аппликации, рисовании):</w:t>
      </w:r>
    </w:p>
    <w:p w:rsidR="007D5D56" w:rsidRDefault="007D5D56">
      <w:pPr>
        <w:pStyle w:val="18"/>
        <w:shd w:val="clear" w:color="auto" w:fill="auto"/>
        <w:spacing w:after="0"/>
        <w:ind w:firstLine="700"/>
        <w:jc w:val="both"/>
        <w:rPr>
          <w:rStyle w:val="6Text"/>
          <w:rFonts w:cs="Times New Roman"/>
          <w:sz w:val="24"/>
          <w:szCs w:val="24"/>
          <w:u w:val="none"/>
        </w:rPr>
      </w:pPr>
      <w:r>
        <w:rPr>
          <w:rStyle w:val="6Text"/>
          <w:rFonts w:cs="Times New Roman"/>
          <w:sz w:val="24"/>
          <w:szCs w:val="24"/>
          <w:u w:val="none"/>
        </w:rPr>
        <w:t>Приемы лепки:</w:t>
      </w:r>
    </w:p>
    <w:p w:rsidR="007D5D56" w:rsidRDefault="007D5D56">
      <w:pPr>
        <w:pStyle w:val="18"/>
        <w:shd w:val="clear" w:color="auto" w:fill="auto"/>
        <w:tabs>
          <w:tab w:val="left" w:pos="1051"/>
        </w:tabs>
        <w:spacing w:after="0"/>
        <w:jc w:val="both"/>
        <w:rPr>
          <w:rStyle w:val="5Text"/>
          <w:rFonts w:cs="Times New Roman"/>
          <w:sz w:val="24"/>
          <w:szCs w:val="24"/>
        </w:rPr>
      </w:pPr>
      <w:r>
        <w:rPr>
          <w:rStyle w:val="5Text"/>
          <w:rFonts w:cs="Times New Roman"/>
          <w:sz w:val="24"/>
          <w:szCs w:val="24"/>
        </w:rPr>
        <w:t>-отщипывание кусков от целого куска пластилина и разминание;</w:t>
      </w:r>
    </w:p>
    <w:p w:rsidR="007D5D56" w:rsidRDefault="007D5D56">
      <w:pPr>
        <w:pStyle w:val="18"/>
        <w:shd w:val="clear" w:color="auto" w:fill="auto"/>
        <w:tabs>
          <w:tab w:val="left" w:pos="1051"/>
        </w:tabs>
        <w:spacing w:after="0"/>
        <w:jc w:val="both"/>
        <w:rPr>
          <w:rStyle w:val="5Text"/>
          <w:rFonts w:cs="Times New Roman"/>
          <w:sz w:val="24"/>
          <w:szCs w:val="24"/>
        </w:rPr>
      </w:pPr>
      <w:r>
        <w:rPr>
          <w:rStyle w:val="5Text"/>
          <w:rFonts w:cs="Times New Roman"/>
          <w:sz w:val="24"/>
          <w:szCs w:val="24"/>
        </w:rPr>
        <w:t>-размазывание по картону;</w:t>
      </w:r>
    </w:p>
    <w:p w:rsidR="007D5D56" w:rsidRDefault="007D5D56">
      <w:pPr>
        <w:pStyle w:val="18"/>
        <w:shd w:val="clear" w:color="auto" w:fill="auto"/>
        <w:tabs>
          <w:tab w:val="left" w:pos="1051"/>
        </w:tabs>
        <w:spacing w:after="0"/>
        <w:jc w:val="both"/>
        <w:rPr>
          <w:rStyle w:val="5Text"/>
          <w:rFonts w:cs="Times New Roman"/>
          <w:sz w:val="24"/>
          <w:szCs w:val="24"/>
        </w:rPr>
      </w:pPr>
      <w:r>
        <w:rPr>
          <w:rStyle w:val="5Text"/>
          <w:rFonts w:cs="Times New Roman"/>
          <w:sz w:val="24"/>
          <w:szCs w:val="24"/>
        </w:rPr>
        <w:t>-скатывание, раскатывание, сплющивание;</w:t>
      </w:r>
    </w:p>
    <w:p w:rsidR="007D5D56" w:rsidRDefault="007D5D56">
      <w:pPr>
        <w:pStyle w:val="18"/>
        <w:shd w:val="clear" w:color="auto" w:fill="auto"/>
        <w:tabs>
          <w:tab w:val="left" w:pos="1057"/>
        </w:tabs>
        <w:spacing w:after="0"/>
        <w:jc w:val="both"/>
        <w:rPr>
          <w:rStyle w:val="5Text"/>
          <w:rFonts w:cs="Times New Roman"/>
          <w:sz w:val="24"/>
          <w:szCs w:val="24"/>
        </w:rPr>
      </w:pPr>
      <w:r>
        <w:rPr>
          <w:rStyle w:val="5Text"/>
          <w:rFonts w:cs="Times New Roman"/>
          <w:sz w:val="24"/>
          <w:szCs w:val="24"/>
        </w:rPr>
        <w:t>-примазывание частей при составлении целого объемного изображения.</w:t>
      </w:r>
    </w:p>
    <w:p w:rsidR="007D5D56" w:rsidRDefault="007D5D56">
      <w:pPr>
        <w:pStyle w:val="18"/>
        <w:shd w:val="clear" w:color="auto" w:fill="auto"/>
        <w:spacing w:after="0"/>
        <w:ind w:firstLine="700"/>
        <w:jc w:val="both"/>
        <w:rPr>
          <w:rStyle w:val="5Text"/>
          <w:rFonts w:cs="Times New Roman"/>
          <w:sz w:val="24"/>
          <w:szCs w:val="24"/>
        </w:rPr>
      </w:pPr>
      <w:r>
        <w:rPr>
          <w:rStyle w:val="6Text"/>
          <w:rFonts w:cs="Times New Roman"/>
          <w:sz w:val="24"/>
          <w:szCs w:val="24"/>
          <w:u w:val="none"/>
        </w:rPr>
        <w:t>Приемы работы с «подвижной аппликацией»</w:t>
      </w:r>
      <w:r>
        <w:rPr>
          <w:rStyle w:val="5Text"/>
          <w:rFonts w:cs="Times New Roman"/>
          <w:sz w:val="24"/>
          <w:szCs w:val="24"/>
        </w:rPr>
        <w:t xml:space="preserve"> для развития целостного восприятия объекта при подготовке детей к рисованию:</w:t>
      </w:r>
    </w:p>
    <w:p w:rsidR="007D5D56" w:rsidRDefault="007D5D56">
      <w:pPr>
        <w:pStyle w:val="18"/>
        <w:shd w:val="clear" w:color="auto" w:fill="auto"/>
        <w:tabs>
          <w:tab w:val="left" w:pos="1057"/>
        </w:tabs>
        <w:spacing w:after="0"/>
        <w:jc w:val="both"/>
        <w:rPr>
          <w:rStyle w:val="5Text"/>
          <w:rFonts w:cs="Times New Roman"/>
          <w:sz w:val="24"/>
          <w:szCs w:val="24"/>
        </w:rPr>
      </w:pPr>
      <w:r>
        <w:rPr>
          <w:rStyle w:val="5Text"/>
          <w:rFonts w:cs="Times New Roman"/>
          <w:sz w:val="24"/>
          <w:szCs w:val="24"/>
        </w:rPr>
        <w:t>-складывание целого изображения из его деталей без фиксации на плоскости листа;</w:t>
      </w:r>
    </w:p>
    <w:p w:rsidR="007D5D56" w:rsidRDefault="007D5D56">
      <w:pPr>
        <w:pStyle w:val="18"/>
        <w:shd w:val="clear" w:color="auto" w:fill="auto"/>
        <w:tabs>
          <w:tab w:val="left" w:pos="1057"/>
        </w:tabs>
        <w:spacing w:after="0"/>
        <w:jc w:val="both"/>
        <w:rPr>
          <w:rStyle w:val="5Text"/>
          <w:rFonts w:cs="Times New Roman"/>
          <w:sz w:val="24"/>
          <w:szCs w:val="24"/>
        </w:rPr>
      </w:pPr>
      <w:r>
        <w:rPr>
          <w:rStyle w:val="5Text"/>
          <w:rFonts w:cs="Times New Roman"/>
          <w:sz w:val="24"/>
          <w:szCs w:val="24"/>
        </w:rPr>
        <w:t>-совмещение аппликационного изображения объекта с контурным рисунком геометрической фигуры без фиксации на плоскости листа;</w:t>
      </w:r>
    </w:p>
    <w:p w:rsidR="007D5D56" w:rsidRDefault="007D5D56">
      <w:pPr>
        <w:pStyle w:val="18"/>
        <w:shd w:val="clear" w:color="auto" w:fill="auto"/>
        <w:tabs>
          <w:tab w:val="left" w:pos="1057"/>
        </w:tabs>
        <w:spacing w:after="0"/>
        <w:jc w:val="both"/>
        <w:rPr>
          <w:rStyle w:val="5Text"/>
          <w:rFonts w:cs="Times New Roman"/>
          <w:sz w:val="24"/>
          <w:szCs w:val="24"/>
        </w:rPr>
      </w:pPr>
      <w:r>
        <w:rPr>
          <w:rStyle w:val="5Text"/>
          <w:rFonts w:cs="Times New Roman"/>
          <w:sz w:val="24"/>
          <w:szCs w:val="24"/>
        </w:rPr>
        <w:t>-расположение деталей предметных изображений или силуэтов на листе бумаги в соответствующих пространственных положениях;</w:t>
      </w:r>
    </w:p>
    <w:p w:rsidR="007D5D56" w:rsidRDefault="007D5D56">
      <w:pPr>
        <w:pStyle w:val="18"/>
        <w:shd w:val="clear" w:color="auto" w:fill="auto"/>
        <w:tabs>
          <w:tab w:val="left" w:pos="1057"/>
        </w:tabs>
        <w:spacing w:after="0"/>
        <w:jc w:val="both"/>
        <w:rPr>
          <w:rStyle w:val="5Text"/>
          <w:rFonts w:cs="Times New Roman"/>
          <w:sz w:val="24"/>
          <w:szCs w:val="24"/>
        </w:rPr>
      </w:pPr>
      <w:r>
        <w:rPr>
          <w:rStyle w:val="5Text"/>
          <w:rFonts w:cs="Times New Roman"/>
          <w:sz w:val="24"/>
          <w:szCs w:val="24"/>
        </w:rPr>
        <w:t>-составление по образцу композ</w:t>
      </w:r>
      <w:r>
        <w:rPr>
          <w:rStyle w:val="6Text"/>
          <w:rFonts w:cs="Times New Roman"/>
          <w:sz w:val="24"/>
          <w:szCs w:val="24"/>
          <w:u w:val="none"/>
        </w:rPr>
        <w:t>ици</w:t>
      </w:r>
      <w:r>
        <w:rPr>
          <w:rStyle w:val="5Text"/>
          <w:rFonts w:cs="Times New Roman"/>
          <w:sz w:val="24"/>
          <w:szCs w:val="24"/>
        </w:rPr>
        <w:t>и из нескольких объектов без фиксации на плоскости листа.</w:t>
      </w:r>
    </w:p>
    <w:p w:rsidR="007D5D56" w:rsidRDefault="007D5D56">
      <w:pPr>
        <w:pStyle w:val="18"/>
        <w:shd w:val="clear" w:color="auto" w:fill="auto"/>
        <w:spacing w:after="0"/>
        <w:ind w:firstLine="700"/>
        <w:jc w:val="center"/>
        <w:rPr>
          <w:rStyle w:val="6Text"/>
          <w:rFonts w:cs="Times New Roman"/>
          <w:b/>
          <w:bCs/>
          <w:sz w:val="24"/>
          <w:szCs w:val="24"/>
          <w:u w:val="none"/>
        </w:rPr>
      </w:pPr>
      <w:r>
        <w:rPr>
          <w:rStyle w:val="6Text"/>
          <w:rFonts w:cs="Times New Roman"/>
          <w:b/>
          <w:bCs/>
          <w:sz w:val="24"/>
          <w:szCs w:val="24"/>
          <w:u w:val="none"/>
        </w:rPr>
        <w:t>Приемы выполнения аппликации из бумаги:</w:t>
      </w:r>
    </w:p>
    <w:p w:rsidR="007D5D56" w:rsidRDefault="007D5D56">
      <w:pPr>
        <w:pStyle w:val="18"/>
        <w:shd w:val="clear" w:color="auto" w:fill="auto"/>
        <w:tabs>
          <w:tab w:val="left" w:pos="1057"/>
        </w:tabs>
        <w:spacing w:after="0"/>
        <w:jc w:val="both"/>
        <w:rPr>
          <w:rStyle w:val="5Text"/>
          <w:rFonts w:cs="Times New Roman"/>
          <w:sz w:val="24"/>
          <w:szCs w:val="24"/>
        </w:rPr>
      </w:pPr>
      <w:r>
        <w:rPr>
          <w:rStyle w:val="5Text"/>
          <w:rFonts w:cs="Times New Roman"/>
          <w:sz w:val="24"/>
          <w:szCs w:val="24"/>
        </w:rPr>
        <w:t>-приемы работы ножницами;</w:t>
      </w:r>
    </w:p>
    <w:p w:rsidR="007D5D56" w:rsidRDefault="007D5D56">
      <w:pPr>
        <w:pStyle w:val="18"/>
        <w:shd w:val="clear" w:color="auto" w:fill="auto"/>
        <w:tabs>
          <w:tab w:val="left" w:pos="1057"/>
        </w:tabs>
        <w:spacing w:after="0"/>
        <w:jc w:val="both"/>
        <w:rPr>
          <w:rStyle w:val="5Text"/>
          <w:rFonts w:cs="Times New Roman"/>
          <w:sz w:val="24"/>
          <w:szCs w:val="24"/>
        </w:rPr>
      </w:pPr>
      <w:r>
        <w:rPr>
          <w:rStyle w:val="5Text"/>
          <w:rFonts w:cs="Times New Roman"/>
          <w:sz w:val="24"/>
          <w:szCs w:val="24"/>
        </w:rPr>
        <w:t xml:space="preserve">-раскладывание деталей аппликации на плоскости листа относительно друг друга в соответствии с пространственными отношениями: внизу, наверху, над, под, справа от </w:t>
      </w:r>
      <w:r>
        <w:rPr>
          <w:rStyle w:val="7Text1"/>
          <w:rFonts w:cs="Times New Roman"/>
          <w:sz w:val="24"/>
          <w:szCs w:val="24"/>
        </w:rPr>
        <w:t>…,</w:t>
      </w:r>
      <w:r>
        <w:rPr>
          <w:rStyle w:val="5Text"/>
          <w:rFonts w:cs="Times New Roman"/>
          <w:sz w:val="24"/>
          <w:szCs w:val="24"/>
        </w:rPr>
        <w:t xml:space="preserve"> слева от </w:t>
      </w:r>
      <w:r>
        <w:rPr>
          <w:rStyle w:val="7Text1"/>
          <w:rFonts w:cs="Times New Roman"/>
          <w:sz w:val="24"/>
          <w:szCs w:val="24"/>
        </w:rPr>
        <w:t>…,</w:t>
      </w:r>
      <w:r>
        <w:rPr>
          <w:rStyle w:val="5Text"/>
          <w:rFonts w:cs="Times New Roman"/>
          <w:sz w:val="24"/>
          <w:szCs w:val="24"/>
        </w:rPr>
        <w:t xml:space="preserve"> посередине;</w:t>
      </w:r>
    </w:p>
    <w:p w:rsidR="007D5D56" w:rsidRDefault="007D5D56">
      <w:pPr>
        <w:pStyle w:val="18"/>
        <w:shd w:val="clear" w:color="auto" w:fill="auto"/>
        <w:tabs>
          <w:tab w:val="left" w:pos="1057"/>
        </w:tabs>
        <w:spacing w:after="0"/>
        <w:jc w:val="both"/>
        <w:rPr>
          <w:rStyle w:val="5Text"/>
          <w:rFonts w:cs="Times New Roman"/>
          <w:sz w:val="24"/>
          <w:szCs w:val="24"/>
        </w:rPr>
      </w:pPr>
      <w:r>
        <w:rPr>
          <w:rStyle w:val="5Text"/>
          <w:rFonts w:cs="Times New Roman"/>
          <w:sz w:val="24"/>
          <w:szCs w:val="24"/>
        </w:rPr>
        <w:t>-приемы соединения деталей аппликации с изобразительной поверхностью с помощью пластилина.</w:t>
      </w:r>
    </w:p>
    <w:p w:rsidR="007D5D56" w:rsidRDefault="007D5D56">
      <w:pPr>
        <w:pStyle w:val="18"/>
        <w:shd w:val="clear" w:color="auto" w:fill="auto"/>
        <w:tabs>
          <w:tab w:val="left" w:pos="1057"/>
        </w:tabs>
        <w:spacing w:after="0"/>
        <w:jc w:val="both"/>
        <w:rPr>
          <w:rStyle w:val="5Text"/>
          <w:rFonts w:cs="Times New Roman"/>
          <w:sz w:val="24"/>
          <w:szCs w:val="24"/>
        </w:rPr>
      </w:pPr>
      <w:r>
        <w:rPr>
          <w:rStyle w:val="5Text"/>
          <w:rFonts w:cs="Times New Roman"/>
          <w:sz w:val="24"/>
          <w:szCs w:val="24"/>
        </w:rPr>
        <w:t>-приемы наклеивания деталей аппликации на изобразительную поверхность с помощью клея.</w:t>
      </w:r>
    </w:p>
    <w:p w:rsidR="007D5D56" w:rsidRDefault="007D5D56">
      <w:pPr>
        <w:pStyle w:val="18"/>
        <w:shd w:val="clear" w:color="auto" w:fill="auto"/>
        <w:spacing w:after="0"/>
        <w:ind w:hanging="9"/>
        <w:jc w:val="both"/>
        <w:rPr>
          <w:rStyle w:val="6Text"/>
          <w:rFonts w:cs="Times New Roman"/>
          <w:sz w:val="24"/>
          <w:szCs w:val="24"/>
          <w:u w:val="none"/>
        </w:rPr>
      </w:pPr>
      <w:r>
        <w:rPr>
          <w:rStyle w:val="6Text"/>
          <w:rFonts w:cs="Times New Roman"/>
          <w:sz w:val="24"/>
          <w:szCs w:val="24"/>
          <w:u w:val="none"/>
        </w:rPr>
        <w:t>Приемы рисования твердыми материалами (карандашом, фломастером,</w:t>
      </w:r>
      <w:r>
        <w:rPr>
          <w:rStyle w:val="5Text"/>
          <w:rFonts w:cs="Times New Roman"/>
          <w:sz w:val="24"/>
          <w:szCs w:val="24"/>
        </w:rPr>
        <w:t xml:space="preserve"> </w:t>
      </w:r>
      <w:r>
        <w:rPr>
          <w:rStyle w:val="6Text"/>
          <w:rFonts w:cs="Times New Roman"/>
          <w:sz w:val="24"/>
          <w:szCs w:val="24"/>
          <w:u w:val="none"/>
        </w:rPr>
        <w:t>ручкой):</w:t>
      </w:r>
    </w:p>
    <w:p w:rsidR="007D5D56" w:rsidRDefault="007D5D56">
      <w:pPr>
        <w:pStyle w:val="18"/>
        <w:shd w:val="clear" w:color="auto" w:fill="auto"/>
        <w:tabs>
          <w:tab w:val="left" w:pos="1057"/>
        </w:tabs>
        <w:spacing w:after="0"/>
        <w:ind w:hanging="9"/>
        <w:jc w:val="both"/>
        <w:rPr>
          <w:rStyle w:val="5Text"/>
          <w:rFonts w:cs="Times New Roman"/>
          <w:sz w:val="24"/>
          <w:szCs w:val="24"/>
        </w:rPr>
      </w:pPr>
      <w:r>
        <w:rPr>
          <w:rStyle w:val="5Text"/>
          <w:rFonts w:cs="Times New Roman"/>
          <w:sz w:val="24"/>
          <w:szCs w:val="24"/>
        </w:rPr>
        <w:t>-рисование с использованием точки (рисование точкой; рисование по заранее расставленным точкам предметов несложной формы по образцу).</w:t>
      </w:r>
    </w:p>
    <w:p w:rsidR="007D5D56" w:rsidRDefault="007D5D56">
      <w:pPr>
        <w:pStyle w:val="18"/>
        <w:shd w:val="clear" w:color="auto" w:fill="auto"/>
        <w:tabs>
          <w:tab w:val="left" w:pos="1057"/>
        </w:tabs>
        <w:spacing w:after="0"/>
        <w:jc w:val="both"/>
        <w:rPr>
          <w:rStyle w:val="5Text"/>
          <w:rFonts w:cs="Times New Roman"/>
          <w:sz w:val="24"/>
          <w:szCs w:val="24"/>
        </w:rPr>
      </w:pPr>
      <w:r>
        <w:rPr>
          <w:rStyle w:val="5Text"/>
          <w:rFonts w:cs="Times New Roman"/>
          <w:sz w:val="24"/>
          <w:szCs w:val="24"/>
        </w:rPr>
        <w:t>-рисование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 Рисование по клеткам предметов несложной формы с использованием этих линии (по образцу);</w:t>
      </w:r>
    </w:p>
    <w:p w:rsidR="007D5D56" w:rsidRDefault="007D5D56">
      <w:pPr>
        <w:pStyle w:val="18"/>
        <w:shd w:val="clear" w:color="auto" w:fill="auto"/>
        <w:tabs>
          <w:tab w:val="left" w:pos="1057"/>
        </w:tabs>
        <w:spacing w:after="0"/>
        <w:jc w:val="both"/>
        <w:rPr>
          <w:rStyle w:val="5Text"/>
          <w:rFonts w:cs="Times New Roman"/>
          <w:sz w:val="24"/>
          <w:szCs w:val="24"/>
        </w:rPr>
      </w:pPr>
      <w:r>
        <w:rPr>
          <w:rStyle w:val="5Text"/>
          <w:rFonts w:cs="Times New Roman"/>
          <w:sz w:val="24"/>
          <w:szCs w:val="24"/>
        </w:rPr>
        <w:t>-рисование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w:t>
      </w:r>
    </w:p>
    <w:p w:rsidR="007D5D56" w:rsidRDefault="007D5D56">
      <w:pPr>
        <w:pStyle w:val="18"/>
        <w:shd w:val="clear" w:color="auto" w:fill="auto"/>
        <w:tabs>
          <w:tab w:val="left" w:pos="1057"/>
        </w:tabs>
        <w:spacing w:after="0"/>
        <w:jc w:val="both"/>
        <w:rPr>
          <w:rStyle w:val="5Text"/>
          <w:rFonts w:cs="Times New Roman"/>
          <w:sz w:val="24"/>
          <w:szCs w:val="24"/>
        </w:rPr>
      </w:pPr>
      <w:r>
        <w:rPr>
          <w:rStyle w:val="5Text"/>
          <w:rFonts w:cs="Times New Roman"/>
          <w:sz w:val="24"/>
          <w:szCs w:val="24"/>
        </w:rPr>
        <w:t>-штрихование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p>
    <w:p w:rsidR="007D5D56" w:rsidRDefault="007D5D56">
      <w:pPr>
        <w:pStyle w:val="18"/>
        <w:shd w:val="clear" w:color="auto" w:fill="auto"/>
        <w:tabs>
          <w:tab w:val="left" w:pos="1057"/>
        </w:tabs>
        <w:spacing w:after="0"/>
        <w:jc w:val="both"/>
        <w:rPr>
          <w:rStyle w:val="5Text"/>
          <w:rFonts w:cs="Times New Roman"/>
          <w:sz w:val="24"/>
          <w:szCs w:val="24"/>
        </w:rPr>
      </w:pPr>
      <w:r>
        <w:rPr>
          <w:rStyle w:val="5Text"/>
          <w:rFonts w:cs="Times New Roman"/>
          <w:sz w:val="24"/>
          <w:szCs w:val="24"/>
        </w:rPr>
        <w:t>-рисование карандашом линий и предметов несложной формы двумя руками.</w:t>
      </w:r>
    </w:p>
    <w:p w:rsidR="007D5D56" w:rsidRDefault="007D5D56">
      <w:pPr>
        <w:pStyle w:val="18"/>
        <w:shd w:val="clear" w:color="auto" w:fill="auto"/>
        <w:spacing w:after="0"/>
        <w:jc w:val="both"/>
        <w:rPr>
          <w:rStyle w:val="5Text"/>
          <w:rFonts w:cs="Times New Roman"/>
          <w:sz w:val="24"/>
          <w:szCs w:val="24"/>
        </w:rPr>
      </w:pPr>
      <w:r>
        <w:rPr>
          <w:rStyle w:val="6Text"/>
          <w:rFonts w:cs="Times New Roman"/>
          <w:sz w:val="24"/>
          <w:szCs w:val="24"/>
          <w:u w:val="none"/>
        </w:rPr>
        <w:t>Приемы работы красками</w:t>
      </w:r>
      <w:r>
        <w:rPr>
          <w:rStyle w:val="5Text"/>
          <w:rFonts w:cs="Times New Roman"/>
          <w:sz w:val="24"/>
          <w:szCs w:val="24"/>
        </w:rPr>
        <w:t>:</w:t>
      </w:r>
    </w:p>
    <w:p w:rsidR="007D5D56" w:rsidRDefault="007D5D56">
      <w:pPr>
        <w:pStyle w:val="18"/>
        <w:shd w:val="clear" w:color="auto" w:fill="auto"/>
        <w:tabs>
          <w:tab w:val="left" w:pos="1057"/>
        </w:tabs>
        <w:spacing w:after="0"/>
        <w:jc w:val="both"/>
        <w:rPr>
          <w:rStyle w:val="5Text"/>
          <w:rFonts w:cs="Times New Roman"/>
          <w:sz w:val="24"/>
          <w:szCs w:val="24"/>
        </w:rPr>
      </w:pPr>
      <w:r>
        <w:rPr>
          <w:rStyle w:val="Text"/>
          <w:rFonts w:cs="Times New Roman"/>
          <w:b w:val="0"/>
          <w:bCs w:val="0"/>
          <w:i w:val="0"/>
          <w:iCs w:val="0"/>
          <w:sz w:val="24"/>
          <w:szCs w:val="24"/>
        </w:rPr>
        <w:t>-приемы рисования руками:</w:t>
      </w:r>
      <w:r>
        <w:rPr>
          <w:rStyle w:val="5Text"/>
          <w:rFonts w:cs="Times New Roman"/>
          <w:sz w:val="24"/>
          <w:szCs w:val="24"/>
        </w:rPr>
        <w:t xml:space="preserve"> точечное рисование пальцами; линейное рисование пальцами; рисование ладонью, кулаком, ребром ладони;</w:t>
      </w:r>
    </w:p>
    <w:p w:rsidR="007D5D56" w:rsidRDefault="007D5D56">
      <w:pPr>
        <w:pStyle w:val="18"/>
        <w:shd w:val="clear" w:color="auto" w:fill="auto"/>
        <w:tabs>
          <w:tab w:val="left" w:pos="1057"/>
        </w:tabs>
        <w:spacing w:after="0"/>
        <w:jc w:val="both"/>
        <w:rPr>
          <w:rStyle w:val="5Text"/>
          <w:rFonts w:cs="Times New Roman"/>
          <w:sz w:val="24"/>
          <w:szCs w:val="24"/>
        </w:rPr>
      </w:pPr>
      <w:r>
        <w:rPr>
          <w:rStyle w:val="Text"/>
          <w:rFonts w:cs="Times New Roman"/>
          <w:b w:val="0"/>
          <w:bCs w:val="0"/>
          <w:i w:val="0"/>
          <w:iCs w:val="0"/>
          <w:sz w:val="24"/>
          <w:szCs w:val="24"/>
        </w:rPr>
        <w:t>-приемы трафаретной печати:</w:t>
      </w:r>
      <w:r>
        <w:rPr>
          <w:rStyle w:val="5Text"/>
          <w:rFonts w:cs="Times New Roman"/>
          <w:sz w:val="24"/>
          <w:szCs w:val="24"/>
        </w:rPr>
        <w:t xml:space="preserve"> печать тампоном, карандашной резинкой, смятой бумагой, трубочкой и т.п.;</w:t>
      </w:r>
    </w:p>
    <w:p w:rsidR="007D5D56" w:rsidRDefault="007D5D56">
      <w:pPr>
        <w:pStyle w:val="18"/>
        <w:shd w:val="clear" w:color="auto" w:fill="auto"/>
        <w:spacing w:after="0"/>
        <w:jc w:val="both"/>
        <w:rPr>
          <w:rStyle w:val="5Text"/>
          <w:rFonts w:cs="Times New Roman"/>
          <w:sz w:val="24"/>
          <w:szCs w:val="24"/>
        </w:rPr>
      </w:pPr>
      <w:r>
        <w:rPr>
          <w:rStyle w:val="Text"/>
          <w:rFonts w:cs="Times New Roman"/>
          <w:b w:val="0"/>
          <w:bCs w:val="0"/>
          <w:i w:val="0"/>
          <w:iCs w:val="0"/>
          <w:sz w:val="24"/>
          <w:szCs w:val="24"/>
        </w:rPr>
        <w:t>-приемы кистевого письма:</w:t>
      </w:r>
      <w:r>
        <w:rPr>
          <w:rStyle w:val="5Text"/>
          <w:rFonts w:cs="Times New Roman"/>
          <w:sz w:val="24"/>
          <w:szCs w:val="24"/>
        </w:rPr>
        <w:t xml:space="preserve"> примакивание кистью; наращивание массы; рисование сухой кистью; рисование по мокрому листу и т.д.</w:t>
      </w:r>
    </w:p>
    <w:p w:rsidR="007D5D56" w:rsidRDefault="007D5D56">
      <w:pPr>
        <w:pStyle w:val="7"/>
        <w:shd w:val="clear" w:color="auto" w:fill="auto"/>
        <w:spacing w:after="0" w:line="240" w:lineRule="auto"/>
        <w:rPr>
          <w:rFonts w:cs="Times New Roman"/>
          <w:b w:val="0"/>
          <w:bCs w:val="0"/>
          <w:i w:val="0"/>
          <w:iCs w:val="0"/>
          <w:sz w:val="24"/>
          <w:szCs w:val="24"/>
        </w:rPr>
      </w:pPr>
      <w:r>
        <w:rPr>
          <w:rFonts w:cs="Times New Roman"/>
          <w:b w:val="0"/>
          <w:bCs w:val="0"/>
          <w:i w:val="0"/>
          <w:iCs w:val="0"/>
          <w:sz w:val="24"/>
          <w:szCs w:val="24"/>
        </w:rPr>
        <w:t>Обучение действиям с шаблонами и трафаретами:</w:t>
      </w:r>
    </w:p>
    <w:p w:rsidR="007D5D56" w:rsidRDefault="007D5D56">
      <w:pPr>
        <w:pStyle w:val="18"/>
        <w:shd w:val="clear" w:color="auto" w:fill="auto"/>
        <w:tabs>
          <w:tab w:val="left" w:pos="1057"/>
        </w:tabs>
        <w:spacing w:after="0"/>
        <w:jc w:val="both"/>
        <w:rPr>
          <w:rStyle w:val="5Text"/>
          <w:rFonts w:cs="Times New Roman"/>
          <w:sz w:val="24"/>
          <w:szCs w:val="24"/>
        </w:rPr>
      </w:pPr>
      <w:r>
        <w:rPr>
          <w:rStyle w:val="5Text"/>
          <w:rFonts w:cs="Times New Roman"/>
          <w:sz w:val="24"/>
          <w:szCs w:val="24"/>
        </w:rPr>
        <w:t>-правила обведения шаблонов;</w:t>
      </w:r>
    </w:p>
    <w:p w:rsidR="007D5D56" w:rsidRDefault="007D5D56">
      <w:pPr>
        <w:pStyle w:val="18"/>
        <w:shd w:val="clear" w:color="auto" w:fill="auto"/>
        <w:tabs>
          <w:tab w:val="left" w:pos="1057"/>
        </w:tabs>
        <w:spacing w:after="0"/>
        <w:jc w:val="both"/>
        <w:rPr>
          <w:rStyle w:val="5Text"/>
          <w:rFonts w:cs="Times New Roman"/>
          <w:sz w:val="24"/>
          <w:szCs w:val="24"/>
        </w:rPr>
      </w:pPr>
      <w:r>
        <w:rPr>
          <w:rStyle w:val="5Text"/>
          <w:rFonts w:cs="Times New Roman"/>
          <w:sz w:val="24"/>
          <w:szCs w:val="24"/>
        </w:rPr>
        <w:t>-обведение шаблонов геометрических фигур, реальных предметов несложных форм, букв, цифр.</w:t>
      </w:r>
    </w:p>
    <w:p w:rsidR="007D5D56" w:rsidRDefault="007D5D56">
      <w:pPr>
        <w:pStyle w:val="7"/>
        <w:shd w:val="clear" w:color="auto" w:fill="auto"/>
        <w:spacing w:after="0" w:line="240" w:lineRule="auto"/>
        <w:ind w:left="1060" w:firstLine="1540"/>
        <w:jc w:val="left"/>
        <w:rPr>
          <w:rFonts w:cs="Times New Roman"/>
          <w:i w:val="0"/>
          <w:iCs w:val="0"/>
          <w:sz w:val="24"/>
          <w:szCs w:val="24"/>
        </w:rPr>
      </w:pPr>
      <w:r>
        <w:rPr>
          <w:rFonts w:cs="Times New Roman"/>
          <w:i w:val="0"/>
          <w:iCs w:val="0"/>
          <w:sz w:val="24"/>
          <w:szCs w:val="24"/>
        </w:rPr>
        <w:t xml:space="preserve">Обучение композиционной деятельности </w:t>
      </w:r>
    </w:p>
    <w:p w:rsidR="007D5D56" w:rsidRDefault="007D5D56">
      <w:pPr>
        <w:pStyle w:val="7"/>
        <w:shd w:val="clear" w:color="auto" w:fill="auto"/>
        <w:spacing w:after="0" w:line="240" w:lineRule="auto"/>
        <w:jc w:val="center"/>
        <w:rPr>
          <w:rFonts w:cs="Times New Roman"/>
          <w:i w:val="0"/>
          <w:iCs w:val="0"/>
          <w:sz w:val="24"/>
          <w:szCs w:val="24"/>
        </w:rPr>
      </w:pPr>
      <w:r>
        <w:rPr>
          <w:rFonts w:cs="Times New Roman"/>
          <w:i w:val="0"/>
          <w:iCs w:val="0"/>
          <w:sz w:val="24"/>
          <w:szCs w:val="24"/>
        </w:rPr>
        <w:t>Развитие умений воспринимать и изображать форму предметов, пропорции, конструкцию</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Формирование понятий: «предмет», «форма», «фигура», «силуэт», «деталь», «часть», «элемент», «объем», «пропорции», «конструкция», «узор», «орнамент», «скульптура», «барельеф», «симметрия», «аппликация» и т.п.</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Разнообразие форм предметного мира. Сходство и контраст форм. Геометрические фигуры. Природные формы. Трансформация форм. Передача разнообразных предметов на плоскости и в пространстве и т.п.</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Обследование предметов, выделение их признаков и свойств, необходимых для передачи в рисунке, аппликации, лепке предмета.</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Соотнесение формы предметов с геометрическими фигурами (метод обобщения).</w:t>
      </w:r>
      <w:r>
        <w:rPr>
          <w:rFonts w:cs="Times New Roman"/>
          <w:sz w:val="24"/>
          <w:szCs w:val="24"/>
        </w:rPr>
        <w:t xml:space="preserve"> </w:t>
      </w:r>
      <w:r>
        <w:rPr>
          <w:rStyle w:val="5Text"/>
          <w:rFonts w:cs="Times New Roman"/>
          <w:sz w:val="24"/>
          <w:szCs w:val="24"/>
        </w:rPr>
        <w:t>Передача пропорций предметов. Строение тела человека, животных и</w:t>
      </w:r>
      <w:r>
        <w:rPr>
          <w:rFonts w:cs="Times New Roman"/>
          <w:sz w:val="24"/>
          <w:szCs w:val="24"/>
        </w:rPr>
        <w:t xml:space="preserve"> </w:t>
      </w:r>
      <w:r>
        <w:rPr>
          <w:rStyle w:val="5Text"/>
          <w:rFonts w:cs="Times New Roman"/>
          <w:sz w:val="24"/>
          <w:szCs w:val="24"/>
        </w:rPr>
        <w:t>др.</w:t>
      </w:r>
      <w:r>
        <w:rPr>
          <w:rFonts w:cs="Times New Roman"/>
          <w:sz w:val="24"/>
          <w:szCs w:val="24"/>
        </w:rPr>
        <w:t xml:space="preserve"> </w:t>
      </w:r>
      <w:r>
        <w:rPr>
          <w:rStyle w:val="5Text"/>
          <w:rFonts w:cs="Times New Roman"/>
          <w:sz w:val="24"/>
          <w:szCs w:val="24"/>
        </w:rPr>
        <w:t>Передача движения различных одушевленных и неодушевленных предметов.</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Приемы и способы передачи формы предметов: лепка предметов из отдельных деталей и целого куска пластилина; составление целого изображения из деталей, вырезанных из бумаги; вырезание или обрывание силуэта предмета из бумаги по контурной линии; рисование по опорным точкам, дорисовывание, обведение шаблонов, рисование по клеткам, самостоятельное рисование формы объекта и т.п.</w:t>
      </w:r>
    </w:p>
    <w:p w:rsidR="007D5D56" w:rsidRDefault="007D5D56">
      <w:pPr>
        <w:pStyle w:val="18"/>
        <w:shd w:val="clear" w:color="auto" w:fill="auto"/>
        <w:tabs>
          <w:tab w:val="right" w:pos="9351"/>
        </w:tabs>
        <w:spacing w:after="0"/>
        <w:ind w:left="20" w:firstLine="700"/>
        <w:jc w:val="both"/>
        <w:rPr>
          <w:rStyle w:val="5Text"/>
          <w:rFonts w:cs="Times New Roman"/>
          <w:sz w:val="24"/>
          <w:szCs w:val="24"/>
        </w:rPr>
      </w:pPr>
      <w:r>
        <w:rPr>
          <w:rStyle w:val="5Text"/>
          <w:rFonts w:cs="Times New Roman"/>
          <w:sz w:val="24"/>
          <w:szCs w:val="24"/>
        </w:rPr>
        <w:t>Сходство и различия орнамента и узора. Виды орнаментов по форме: в полосе, замкнутый, сетчатый, по содержанию: геометрический,</w:t>
      </w:r>
    </w:p>
    <w:p w:rsidR="007D5D56" w:rsidRDefault="007D5D56">
      <w:pPr>
        <w:pStyle w:val="18"/>
        <w:shd w:val="clear" w:color="auto" w:fill="auto"/>
        <w:spacing w:after="0"/>
        <w:ind w:left="20"/>
        <w:jc w:val="both"/>
        <w:rPr>
          <w:rStyle w:val="5Text"/>
          <w:rFonts w:cs="Times New Roman"/>
          <w:sz w:val="24"/>
          <w:szCs w:val="24"/>
        </w:rPr>
      </w:pPr>
      <w:r>
        <w:rPr>
          <w:rStyle w:val="5Text"/>
          <w:rFonts w:cs="Times New Roman"/>
          <w:sz w:val="24"/>
          <w:szCs w:val="24"/>
        </w:rPr>
        <w:t>растительный, зооморфный, геральдический и т.д. При</w:t>
      </w:r>
      <w:r>
        <w:rPr>
          <w:rStyle w:val="6Text"/>
          <w:rFonts w:cs="Times New Roman"/>
          <w:sz w:val="24"/>
          <w:szCs w:val="24"/>
          <w:u w:val="none"/>
        </w:rPr>
        <w:t>нци</w:t>
      </w:r>
      <w:r>
        <w:rPr>
          <w:rStyle w:val="5Text"/>
          <w:rFonts w:cs="Times New Roman"/>
          <w:sz w:val="24"/>
          <w:szCs w:val="24"/>
        </w:rPr>
        <w:t>пы построения орнамента в полосе, квадрате, круге, треугольнике (повторение одного элемента на протяжении всего орнамента; чередование элементов по форме, цвету; расположение элементов по краю, углам, в центре и т.п.).</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Практическое применение приемов и способов передачи графических образов в лепке, аппликации, рисунке.</w:t>
      </w:r>
    </w:p>
    <w:p w:rsidR="007D5D56" w:rsidRDefault="007D5D56">
      <w:pPr>
        <w:pStyle w:val="7"/>
        <w:shd w:val="clear" w:color="auto" w:fill="auto"/>
        <w:spacing w:after="0" w:line="240" w:lineRule="auto"/>
        <w:ind w:left="2040" w:hanging="860"/>
        <w:jc w:val="left"/>
        <w:rPr>
          <w:rFonts w:cs="Times New Roman"/>
          <w:sz w:val="24"/>
          <w:szCs w:val="24"/>
        </w:rPr>
      </w:pPr>
      <w:r>
        <w:rPr>
          <w:rFonts w:cs="Times New Roman"/>
          <w:i w:val="0"/>
          <w:iCs w:val="0"/>
          <w:sz w:val="24"/>
          <w:szCs w:val="24"/>
        </w:rPr>
        <w:t>Развитие восприятия цвета предметов и формирование умения передавать его в рисунке с помощью красо</w:t>
      </w:r>
      <w:r>
        <w:rPr>
          <w:rFonts w:cs="Times New Roman"/>
          <w:sz w:val="24"/>
          <w:szCs w:val="24"/>
        </w:rPr>
        <w:t>к</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Понятия: «цвет», «спектр», «краски», «акварель», «гуашь», «живопись»</w:t>
      </w:r>
    </w:p>
    <w:p w:rsidR="007D5D56" w:rsidRDefault="007D5D56">
      <w:pPr>
        <w:pStyle w:val="18"/>
        <w:shd w:val="clear" w:color="auto" w:fill="auto"/>
        <w:spacing w:after="0"/>
        <w:ind w:left="20"/>
        <w:jc w:val="both"/>
        <w:rPr>
          <w:rStyle w:val="5Text"/>
          <w:rFonts w:cs="Times New Roman"/>
          <w:sz w:val="24"/>
          <w:szCs w:val="24"/>
        </w:rPr>
      </w:pPr>
      <w:r>
        <w:rPr>
          <w:rStyle w:val="5Text"/>
          <w:rFonts w:cs="Times New Roman"/>
          <w:sz w:val="24"/>
          <w:szCs w:val="24"/>
        </w:rPr>
        <w:t>и т.д.</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Цвета солнечного спектра (основные, составные, дополнительные). Теплые и холодные цвета. Смешение цветов. Практическое овладение основами цветоведения.</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Различение и обозначением словом, некоторых ясно различимых оттенков цветов.</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Работа кистью и красками, получение новых цветов и оттенков путем смешения на палитре основных цветов, отражение светлостности цвета (светло-зеленый, темно-зеленый и т.д.).</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Практическое применение цвета для передачи графических образов в рисовании с натуры или по образцу, тематическом и декоративном рисовании, аппликации.</w:t>
      </w:r>
    </w:p>
    <w:p w:rsidR="007D5D56" w:rsidRDefault="007D5D56">
      <w:pPr>
        <w:pStyle w:val="7"/>
        <w:shd w:val="clear" w:color="auto" w:fill="auto"/>
        <w:spacing w:after="0" w:line="240" w:lineRule="auto"/>
        <w:ind w:left="2240"/>
        <w:jc w:val="left"/>
        <w:rPr>
          <w:rFonts w:cs="Times New Roman"/>
          <w:i w:val="0"/>
          <w:iCs w:val="0"/>
          <w:sz w:val="24"/>
          <w:szCs w:val="24"/>
        </w:rPr>
      </w:pPr>
      <w:r>
        <w:rPr>
          <w:rFonts w:cs="Times New Roman"/>
          <w:i w:val="0"/>
          <w:iCs w:val="0"/>
          <w:sz w:val="24"/>
          <w:szCs w:val="24"/>
        </w:rPr>
        <w:t>Обучение восприятию произведений искусства</w:t>
      </w:r>
    </w:p>
    <w:p w:rsidR="007D5D56" w:rsidRDefault="007D5D56">
      <w:pPr>
        <w:pStyle w:val="18"/>
        <w:shd w:val="clear" w:color="auto" w:fill="auto"/>
        <w:spacing w:after="0"/>
        <w:jc w:val="both"/>
        <w:rPr>
          <w:rStyle w:val="5Text"/>
          <w:rFonts w:cs="Times New Roman"/>
          <w:sz w:val="24"/>
          <w:szCs w:val="24"/>
        </w:rPr>
      </w:pPr>
      <w:r>
        <w:rPr>
          <w:rStyle w:val="5Text"/>
          <w:rFonts w:cs="Times New Roman"/>
          <w:sz w:val="24"/>
          <w:szCs w:val="24"/>
        </w:rPr>
        <w:t>Темы бесед:</w:t>
      </w:r>
    </w:p>
    <w:p w:rsidR="007D5D56" w:rsidRDefault="007D5D56">
      <w:pPr>
        <w:pStyle w:val="18"/>
        <w:shd w:val="clear" w:color="auto" w:fill="auto"/>
        <w:spacing w:after="0"/>
        <w:ind w:left="20"/>
        <w:jc w:val="both"/>
        <w:rPr>
          <w:rStyle w:val="5Text"/>
          <w:rFonts w:cs="Times New Roman"/>
          <w:sz w:val="24"/>
          <w:szCs w:val="24"/>
        </w:rPr>
      </w:pPr>
      <w:r>
        <w:rPr>
          <w:rStyle w:val="5Text"/>
          <w:rFonts w:cs="Times New Roman"/>
          <w:sz w:val="24"/>
          <w:szCs w:val="24"/>
        </w:rPr>
        <w:t>-«Изобразительное искусство в повседневной жизни человека. Работа художников, скульпторов, мастеров народных промыслов, дизайнеров».</w:t>
      </w:r>
    </w:p>
    <w:p w:rsidR="007D5D56" w:rsidRDefault="007D5D56">
      <w:pPr>
        <w:pStyle w:val="18"/>
        <w:shd w:val="clear" w:color="auto" w:fill="auto"/>
        <w:spacing w:after="0"/>
        <w:ind w:left="20"/>
        <w:jc w:val="both"/>
        <w:rPr>
          <w:rStyle w:val="5Text"/>
          <w:rFonts w:cs="Times New Roman"/>
          <w:sz w:val="24"/>
          <w:szCs w:val="24"/>
        </w:rPr>
      </w:pPr>
      <w:r>
        <w:rPr>
          <w:rStyle w:val="5Text"/>
          <w:rFonts w:cs="Times New Roman"/>
          <w:sz w:val="24"/>
          <w:szCs w:val="24"/>
        </w:rPr>
        <w:t>-«Виды изобразительного искусства». Рисунок, живопись, скульптура, декоративно-прикладное искусства, архитектура, дизайн.</w:t>
      </w:r>
    </w:p>
    <w:p w:rsidR="007D5D56" w:rsidRDefault="007D5D56">
      <w:pPr>
        <w:pStyle w:val="18"/>
        <w:shd w:val="clear" w:color="auto" w:fill="auto"/>
        <w:spacing w:after="0"/>
        <w:ind w:left="20"/>
        <w:jc w:val="both"/>
        <w:rPr>
          <w:rStyle w:val="5Text"/>
          <w:rFonts w:cs="Times New Roman"/>
          <w:sz w:val="24"/>
          <w:szCs w:val="24"/>
        </w:rPr>
      </w:pPr>
      <w:r>
        <w:rPr>
          <w:rStyle w:val="5Text"/>
          <w:rFonts w:cs="Times New Roman"/>
          <w:sz w:val="24"/>
          <w:szCs w:val="24"/>
        </w:rPr>
        <w:t>-«Как и о чем создаются картины» Пейзаж, портрет, натюрморт, сюжетная картина. Какие материалы использует художник (краски, карандаши и др.). Красота и разнообразие природы, человека, зданий, предметов, выраженные средствами живописи и графики. Художники создали произведения живописи и графики: И. Билибин, В. Васнецов, Ю. Васнецов, В. Канашевич, А. Куинджи, А Саврасов, И .Остроухова, А. Пластов, В. Поленов, И Левитан, К. Юон, М. Сарьян, П. Сезан, И. Ши</w:t>
      </w:r>
      <w:r>
        <w:rPr>
          <w:rStyle w:val="6Text"/>
          <w:rFonts w:cs="Times New Roman"/>
          <w:sz w:val="24"/>
          <w:szCs w:val="24"/>
        </w:rPr>
        <w:t>шк</w:t>
      </w:r>
      <w:r>
        <w:rPr>
          <w:rStyle w:val="5Text"/>
          <w:rFonts w:cs="Times New Roman"/>
          <w:sz w:val="24"/>
          <w:szCs w:val="24"/>
        </w:rPr>
        <w:t>ин и т.д.</w:t>
      </w:r>
    </w:p>
    <w:p w:rsidR="007D5D56" w:rsidRDefault="007D5D56">
      <w:pPr>
        <w:pStyle w:val="18"/>
        <w:shd w:val="clear" w:color="auto" w:fill="auto"/>
        <w:spacing w:after="0"/>
        <w:ind w:left="20"/>
        <w:jc w:val="both"/>
        <w:rPr>
          <w:rStyle w:val="5Text"/>
          <w:rFonts w:cs="Times New Roman"/>
          <w:sz w:val="24"/>
          <w:szCs w:val="24"/>
        </w:rPr>
      </w:pPr>
      <w:r>
        <w:rPr>
          <w:rStyle w:val="5Text"/>
          <w:rFonts w:cs="Times New Roman"/>
          <w:sz w:val="24"/>
          <w:szCs w:val="24"/>
        </w:rPr>
        <w:t>-«Как и о чем создаются скульптуры». Скульптурные изображения (статуя, бюст, статуэтка, группа из нескольких фигур). Какие материалы использует скульптор (мрамор, гранит, глина, пластилин и т.д.). Объем – основа языка скульптуры. Красота человека, животных, выраженная средствами скульптуры. Скульпторы создали произведения скульптуры: В. Ватагин, А. Опекушина, В. Мухина и т.д.</w:t>
      </w:r>
    </w:p>
    <w:p w:rsidR="007D5D56" w:rsidRDefault="007D5D56">
      <w:pPr>
        <w:pStyle w:val="18"/>
        <w:shd w:val="clear" w:color="auto" w:fill="auto"/>
        <w:spacing w:after="0"/>
        <w:jc w:val="both"/>
        <w:rPr>
          <w:rFonts w:cs="Times New Roman"/>
          <w:sz w:val="24"/>
          <w:szCs w:val="24"/>
        </w:rPr>
      </w:pPr>
      <w:r>
        <w:rPr>
          <w:rStyle w:val="5Text"/>
          <w:rFonts w:cs="Times New Roman"/>
          <w:sz w:val="24"/>
          <w:szCs w:val="24"/>
        </w:rPr>
        <w:t>-«Как и для чего создаются произведения декоративно-прикладного искусства». Истоки этого искусства и его роль в жизни человека (украшение жилища, предметов быта, орудий труда, костюмы). Какие материалы используют художники-декораторы.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стеклах). Сказочные образы в народной культуре и декоративно-прикладном искусстве. Ознакомление с произведениями народных художественных промыслов в России с учетом местных условий. Произведения мастеров расписных промыслов (хохломская, городецкая, гжельская, жостовская роспись и т.д.).</w:t>
      </w:r>
      <w:r>
        <w:rPr>
          <w:rFonts w:cs="Times New Roman"/>
          <w:sz w:val="24"/>
          <w:szCs w:val="24"/>
        </w:rPr>
        <w:t xml:space="preserve"> </w:t>
      </w:r>
    </w:p>
    <w:p w:rsidR="007D5D56" w:rsidRDefault="007D5D56">
      <w:pPr>
        <w:pStyle w:val="18"/>
        <w:shd w:val="clear" w:color="auto" w:fill="auto"/>
        <w:spacing w:after="0"/>
        <w:jc w:val="both"/>
        <w:rPr>
          <w:rFonts w:cs="Times New Roman"/>
          <w:sz w:val="24"/>
          <w:szCs w:val="24"/>
        </w:rPr>
      </w:pPr>
      <w:r>
        <w:rPr>
          <w:rFonts w:cs="Times New Roman"/>
          <w:sz w:val="24"/>
          <w:szCs w:val="24"/>
        </w:rPr>
        <w:t xml:space="preserve">            Содержание программы по предмету «Изобразительное искусство»  представлено в </w:t>
      </w:r>
      <w:r>
        <w:rPr>
          <w:rFonts w:cs="Times New Roman"/>
          <w:b/>
          <w:bCs/>
          <w:i/>
          <w:iCs/>
          <w:sz w:val="24"/>
          <w:szCs w:val="24"/>
        </w:rPr>
        <w:t>Приложении 2</w:t>
      </w:r>
      <w:r>
        <w:rPr>
          <w:rFonts w:cs="Times New Roman"/>
          <w:sz w:val="24"/>
          <w:szCs w:val="24"/>
        </w:rPr>
        <w:t>.</w:t>
      </w:r>
    </w:p>
    <w:p w:rsidR="007D5D56" w:rsidRDefault="007D5D56">
      <w:pPr>
        <w:pStyle w:val="18"/>
        <w:shd w:val="clear" w:color="auto" w:fill="auto"/>
        <w:spacing w:after="0"/>
        <w:jc w:val="both"/>
        <w:rPr>
          <w:rFonts w:cs="Times New Roman"/>
          <w:sz w:val="24"/>
          <w:szCs w:val="24"/>
        </w:rPr>
      </w:pPr>
    </w:p>
    <w:p w:rsidR="007D5D56" w:rsidRDefault="007D5D56">
      <w:pPr>
        <w:pStyle w:val="18"/>
        <w:shd w:val="clear" w:color="auto" w:fill="auto"/>
        <w:spacing w:after="0"/>
        <w:jc w:val="center"/>
        <w:rPr>
          <w:rStyle w:val="5Text"/>
          <w:rFonts w:cs="Times New Roman"/>
          <w:b/>
          <w:bCs/>
          <w:sz w:val="24"/>
          <w:szCs w:val="24"/>
          <w:u w:val="single"/>
        </w:rPr>
      </w:pPr>
      <w:r>
        <w:rPr>
          <w:rStyle w:val="5Text"/>
          <w:rFonts w:cs="Times New Roman"/>
          <w:b/>
          <w:bCs/>
          <w:sz w:val="24"/>
          <w:szCs w:val="24"/>
          <w:u w:val="single"/>
        </w:rPr>
        <w:t>Физическая культура</w:t>
      </w:r>
    </w:p>
    <w:p w:rsidR="007D5D56" w:rsidRDefault="007D5D56">
      <w:pPr>
        <w:pStyle w:val="18"/>
        <w:shd w:val="clear" w:color="auto" w:fill="auto"/>
        <w:spacing w:after="0"/>
        <w:jc w:val="center"/>
        <w:rPr>
          <w:rStyle w:val="5Text"/>
          <w:rFonts w:cs="Times New Roman"/>
          <w:sz w:val="24"/>
          <w:szCs w:val="24"/>
        </w:rPr>
      </w:pPr>
      <w:r>
        <w:rPr>
          <w:rStyle w:val="5Text"/>
          <w:rFonts w:cs="Times New Roman"/>
          <w:sz w:val="24"/>
          <w:szCs w:val="24"/>
        </w:rPr>
        <w:t>Пояснительная записка</w:t>
      </w:r>
    </w:p>
    <w:p w:rsidR="007D5D56" w:rsidRDefault="007D5D56">
      <w:pPr>
        <w:pStyle w:val="18"/>
        <w:shd w:val="clear" w:color="auto" w:fill="auto"/>
        <w:spacing w:after="0"/>
        <w:ind w:firstLine="720"/>
        <w:jc w:val="both"/>
        <w:rPr>
          <w:rStyle w:val="5Text"/>
          <w:rFonts w:cs="Times New Roman"/>
          <w:sz w:val="24"/>
          <w:szCs w:val="24"/>
        </w:rPr>
      </w:pPr>
      <w:r>
        <w:rPr>
          <w:rStyle w:val="5Text"/>
          <w:rFonts w:cs="Times New Roman"/>
          <w:sz w:val="24"/>
          <w:szCs w:val="24"/>
        </w:rPr>
        <w:t>Физическая культура является составной частью образовательного процесса обучающихся с умственной отсталостью (интеллектуальными нарушениями). Она решает образовательные, воспитательные, коррекционно-</w:t>
      </w:r>
      <w:r>
        <w:rPr>
          <w:rStyle w:val="5Text"/>
          <w:rFonts w:cs="Times New Roman"/>
          <w:sz w:val="24"/>
          <w:szCs w:val="24"/>
        </w:rPr>
        <w:softHyphen/>
        <w:t>развивающие и лечебно-оздоровительные задачи. Физическое воспитание рассматривается и реализуется комплексно и находится в тесной связи с умственным, нравственным, эстетическим, трудовым обучением; занимает одно из важнейших мест в подготовке этой категории обучающихся к самостоятельной жизни, производительному труду, воспитывает положительные качества личности, способствует социальной интеграции школьников в общество.</w:t>
      </w:r>
    </w:p>
    <w:p w:rsidR="007D5D56" w:rsidRDefault="007D5D56">
      <w:pPr>
        <w:pStyle w:val="18"/>
        <w:shd w:val="clear" w:color="auto" w:fill="auto"/>
        <w:spacing w:after="0"/>
        <w:ind w:firstLine="720"/>
        <w:jc w:val="both"/>
        <w:rPr>
          <w:rStyle w:val="5Text"/>
          <w:rFonts w:cs="Times New Roman"/>
          <w:sz w:val="24"/>
          <w:szCs w:val="24"/>
        </w:rPr>
      </w:pPr>
      <w:r>
        <w:rPr>
          <w:rStyle w:val="5Text"/>
          <w:rFonts w:cs="Times New Roman"/>
          <w:sz w:val="24"/>
          <w:szCs w:val="24"/>
        </w:rPr>
        <w:t>Основная цель изучения данного предмета заключается во всестороннем развитии личности обучающихся с умственной отсталостью (интеллектуальными нарушениями) в процессе приобщения их к физической культуре, коррекции недостатков психофизического развития, расширении индивидуальных двигательных возможностей, социальной адаптации.</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Основные задачи изучения предмета:</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Разнородность состава учащихся начального звена по психическим, двигательным и физическим данным выдвигает ряд конкретных задач физического воспитания:</w:t>
      </w:r>
    </w:p>
    <w:p w:rsidR="007D5D56" w:rsidRDefault="007D5D56">
      <w:pPr>
        <w:pStyle w:val="18"/>
        <w:shd w:val="clear" w:color="auto" w:fill="auto"/>
        <w:tabs>
          <w:tab w:val="left" w:pos="1056"/>
        </w:tabs>
        <w:spacing w:after="0"/>
        <w:jc w:val="both"/>
        <w:rPr>
          <w:rStyle w:val="5Text"/>
          <w:rFonts w:cs="Times New Roman"/>
          <w:sz w:val="24"/>
          <w:szCs w:val="24"/>
        </w:rPr>
      </w:pPr>
      <w:r>
        <w:rPr>
          <w:rStyle w:val="5Text"/>
          <w:rFonts w:cs="Times New Roman"/>
          <w:sz w:val="24"/>
          <w:szCs w:val="24"/>
        </w:rPr>
        <w:t>-коррекция нарушений физического развития;</w:t>
      </w:r>
    </w:p>
    <w:p w:rsidR="007D5D56" w:rsidRDefault="007D5D56">
      <w:pPr>
        <w:pStyle w:val="18"/>
        <w:shd w:val="clear" w:color="auto" w:fill="auto"/>
        <w:tabs>
          <w:tab w:val="left" w:pos="1056"/>
        </w:tabs>
        <w:spacing w:after="0"/>
        <w:jc w:val="both"/>
        <w:rPr>
          <w:rStyle w:val="5Text"/>
          <w:rFonts w:cs="Times New Roman"/>
          <w:sz w:val="24"/>
          <w:szCs w:val="24"/>
        </w:rPr>
      </w:pPr>
      <w:r>
        <w:rPr>
          <w:rStyle w:val="5Text"/>
          <w:rFonts w:cs="Times New Roman"/>
          <w:sz w:val="24"/>
          <w:szCs w:val="24"/>
        </w:rPr>
        <w:t>-формирование двигательных умений и навыков;</w:t>
      </w:r>
    </w:p>
    <w:p w:rsidR="007D5D56" w:rsidRDefault="007D5D56">
      <w:pPr>
        <w:pStyle w:val="18"/>
        <w:shd w:val="clear" w:color="auto" w:fill="auto"/>
        <w:tabs>
          <w:tab w:val="left" w:pos="1056"/>
        </w:tabs>
        <w:spacing w:after="0"/>
        <w:jc w:val="both"/>
        <w:rPr>
          <w:rStyle w:val="5Text"/>
          <w:rFonts w:cs="Times New Roman"/>
          <w:sz w:val="24"/>
          <w:szCs w:val="24"/>
        </w:rPr>
      </w:pPr>
      <w:r>
        <w:rPr>
          <w:rStyle w:val="5Text"/>
          <w:rFonts w:cs="Times New Roman"/>
          <w:sz w:val="24"/>
          <w:szCs w:val="24"/>
        </w:rPr>
        <w:t>-развитие двигательных способностей в процессе обучения;</w:t>
      </w:r>
    </w:p>
    <w:p w:rsidR="007D5D56" w:rsidRDefault="007D5D56">
      <w:pPr>
        <w:pStyle w:val="18"/>
        <w:shd w:val="clear" w:color="auto" w:fill="auto"/>
        <w:tabs>
          <w:tab w:val="left" w:pos="1056"/>
        </w:tabs>
        <w:spacing w:after="0"/>
        <w:jc w:val="both"/>
        <w:rPr>
          <w:rStyle w:val="5Text"/>
          <w:rFonts w:cs="Times New Roman"/>
          <w:sz w:val="24"/>
          <w:szCs w:val="24"/>
        </w:rPr>
      </w:pPr>
      <w:r>
        <w:rPr>
          <w:rStyle w:val="5Text"/>
          <w:rFonts w:cs="Times New Roman"/>
          <w:sz w:val="24"/>
          <w:szCs w:val="24"/>
        </w:rPr>
        <w:t>-укрепление здоровья и закаливание организма, формирование правильной осанки;</w:t>
      </w:r>
    </w:p>
    <w:p w:rsidR="007D5D56" w:rsidRDefault="007D5D56">
      <w:pPr>
        <w:pStyle w:val="18"/>
        <w:shd w:val="clear" w:color="auto" w:fill="auto"/>
        <w:tabs>
          <w:tab w:val="left" w:pos="1056"/>
        </w:tabs>
        <w:spacing w:after="0"/>
        <w:jc w:val="both"/>
        <w:rPr>
          <w:rStyle w:val="5Text"/>
          <w:rFonts w:cs="Times New Roman"/>
          <w:sz w:val="24"/>
          <w:szCs w:val="24"/>
        </w:rPr>
      </w:pPr>
      <w:r>
        <w:rPr>
          <w:rStyle w:val="5Text"/>
          <w:rFonts w:cs="Times New Roman"/>
          <w:sz w:val="24"/>
          <w:szCs w:val="24"/>
        </w:rPr>
        <w:t>-раскрытие возможных избирательных способностей и интересов ребенка для освоения доступных видов спортивно-физкультурной деятельности;</w:t>
      </w:r>
    </w:p>
    <w:p w:rsidR="007D5D56" w:rsidRDefault="007D5D56">
      <w:pPr>
        <w:pStyle w:val="18"/>
        <w:shd w:val="clear" w:color="auto" w:fill="auto"/>
        <w:tabs>
          <w:tab w:val="left" w:pos="1056"/>
        </w:tabs>
        <w:spacing w:after="0"/>
        <w:jc w:val="both"/>
        <w:rPr>
          <w:rStyle w:val="5Text"/>
          <w:rFonts w:cs="Times New Roman"/>
          <w:sz w:val="24"/>
          <w:szCs w:val="24"/>
        </w:rPr>
      </w:pPr>
      <w:r>
        <w:rPr>
          <w:rStyle w:val="5Text"/>
          <w:rFonts w:cs="Times New Roman"/>
          <w:sz w:val="24"/>
          <w:szCs w:val="24"/>
        </w:rPr>
        <w:t>-формирование и воспитание гигиенических навыков при выполнении физических упражнений;</w:t>
      </w:r>
    </w:p>
    <w:p w:rsidR="007D5D56" w:rsidRDefault="007D5D56">
      <w:pPr>
        <w:pStyle w:val="18"/>
        <w:shd w:val="clear" w:color="auto" w:fill="auto"/>
        <w:tabs>
          <w:tab w:val="left" w:pos="1056"/>
        </w:tabs>
        <w:spacing w:after="0"/>
        <w:jc w:val="both"/>
        <w:rPr>
          <w:rStyle w:val="5Text"/>
          <w:rFonts w:cs="Times New Roman"/>
          <w:sz w:val="24"/>
          <w:szCs w:val="24"/>
        </w:rPr>
      </w:pPr>
      <w:r>
        <w:rPr>
          <w:rStyle w:val="5Text"/>
          <w:rFonts w:cs="Times New Roman"/>
          <w:sz w:val="24"/>
          <w:szCs w:val="24"/>
        </w:rPr>
        <w:t>-формирование установки на сохранение и укрепление здоровья, навыков здорового и безопасного образа жизни;</w:t>
      </w:r>
    </w:p>
    <w:p w:rsidR="007D5D56" w:rsidRDefault="007D5D56">
      <w:pPr>
        <w:pStyle w:val="18"/>
        <w:shd w:val="clear" w:color="auto" w:fill="auto"/>
        <w:tabs>
          <w:tab w:val="left" w:pos="1056"/>
        </w:tabs>
        <w:spacing w:after="0"/>
        <w:jc w:val="both"/>
        <w:rPr>
          <w:rStyle w:val="5Text"/>
          <w:rFonts w:cs="Times New Roman"/>
          <w:sz w:val="24"/>
          <w:szCs w:val="24"/>
        </w:rPr>
      </w:pPr>
      <w:r>
        <w:rPr>
          <w:rStyle w:val="5Text"/>
          <w:rFonts w:cs="Times New Roman"/>
          <w:sz w:val="24"/>
          <w:szCs w:val="24"/>
        </w:rPr>
        <w:t>-поддержание устойчивой физической работоспособности на достигнутом уровне;</w:t>
      </w:r>
    </w:p>
    <w:p w:rsidR="007D5D56" w:rsidRDefault="007D5D56">
      <w:pPr>
        <w:pStyle w:val="18"/>
        <w:shd w:val="clear" w:color="auto" w:fill="auto"/>
        <w:tabs>
          <w:tab w:val="left" w:pos="1056"/>
        </w:tabs>
        <w:spacing w:after="0"/>
        <w:jc w:val="both"/>
        <w:rPr>
          <w:rStyle w:val="5Text"/>
          <w:rFonts w:cs="Times New Roman"/>
          <w:sz w:val="24"/>
          <w:szCs w:val="24"/>
        </w:rPr>
      </w:pPr>
      <w:r>
        <w:rPr>
          <w:rStyle w:val="5Text"/>
          <w:rFonts w:cs="Times New Roman"/>
          <w:sz w:val="24"/>
          <w:szCs w:val="24"/>
        </w:rPr>
        <w:t>-формирование познавательных интересов, сообщение доступных теоретических сведений по физической культуре;</w:t>
      </w:r>
    </w:p>
    <w:p w:rsidR="007D5D56" w:rsidRDefault="007D5D56">
      <w:pPr>
        <w:pStyle w:val="18"/>
        <w:shd w:val="clear" w:color="auto" w:fill="auto"/>
        <w:tabs>
          <w:tab w:val="left" w:pos="1056"/>
        </w:tabs>
        <w:spacing w:after="0"/>
        <w:jc w:val="both"/>
        <w:rPr>
          <w:rStyle w:val="5Text"/>
          <w:rFonts w:cs="Times New Roman"/>
          <w:sz w:val="24"/>
          <w:szCs w:val="24"/>
        </w:rPr>
      </w:pPr>
      <w:r>
        <w:rPr>
          <w:rStyle w:val="5Text"/>
          <w:rFonts w:cs="Times New Roman"/>
          <w:sz w:val="24"/>
          <w:szCs w:val="24"/>
        </w:rPr>
        <w:t>-воспитание устойчивого интереса к занятиям физическими упражнениями;</w:t>
      </w:r>
    </w:p>
    <w:p w:rsidR="007D5D56" w:rsidRDefault="007D5D56">
      <w:pPr>
        <w:pStyle w:val="18"/>
        <w:shd w:val="clear" w:color="auto" w:fill="auto"/>
        <w:tabs>
          <w:tab w:val="left" w:pos="1056"/>
        </w:tabs>
        <w:spacing w:after="0"/>
        <w:jc w:val="both"/>
        <w:rPr>
          <w:rStyle w:val="5Text"/>
          <w:rFonts w:cs="Times New Roman"/>
          <w:sz w:val="24"/>
          <w:szCs w:val="24"/>
        </w:rPr>
      </w:pPr>
      <w:r>
        <w:rPr>
          <w:rStyle w:val="5Text"/>
          <w:rFonts w:cs="Times New Roman"/>
          <w:sz w:val="24"/>
          <w:szCs w:val="24"/>
        </w:rPr>
        <w:t>-воспитание нравственных, морально-волевых качеств (настойчивости, смелости), навыков культурного поведения;</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Коррекция недостатков психического и физического развития с учетом возрастных особенностей обучающихся, предусматривает:</w:t>
      </w:r>
    </w:p>
    <w:p w:rsidR="007D5D56" w:rsidRDefault="007D5D56">
      <w:pPr>
        <w:pStyle w:val="18"/>
        <w:shd w:val="clear" w:color="auto" w:fill="auto"/>
        <w:tabs>
          <w:tab w:val="left" w:pos="1056"/>
        </w:tabs>
        <w:spacing w:after="0"/>
        <w:jc w:val="both"/>
        <w:rPr>
          <w:rStyle w:val="5Text"/>
          <w:rFonts w:cs="Times New Roman"/>
          <w:sz w:val="24"/>
          <w:szCs w:val="24"/>
        </w:rPr>
      </w:pPr>
      <w:r>
        <w:rPr>
          <w:rStyle w:val="5Text"/>
          <w:rFonts w:cs="Times New Roman"/>
          <w:sz w:val="24"/>
          <w:szCs w:val="24"/>
        </w:rPr>
        <w:t>-обогащение чувственного опыта;</w:t>
      </w:r>
    </w:p>
    <w:p w:rsidR="007D5D56" w:rsidRDefault="007D5D56">
      <w:pPr>
        <w:pStyle w:val="18"/>
        <w:shd w:val="clear" w:color="auto" w:fill="auto"/>
        <w:tabs>
          <w:tab w:val="left" w:pos="1056"/>
        </w:tabs>
        <w:spacing w:after="0"/>
        <w:jc w:val="both"/>
        <w:rPr>
          <w:rStyle w:val="5Text"/>
          <w:rFonts w:cs="Times New Roman"/>
          <w:sz w:val="24"/>
          <w:szCs w:val="24"/>
        </w:rPr>
      </w:pPr>
      <w:r>
        <w:rPr>
          <w:rStyle w:val="5Text"/>
          <w:rFonts w:cs="Times New Roman"/>
          <w:sz w:val="24"/>
          <w:szCs w:val="24"/>
        </w:rPr>
        <w:t>-коррекцию и развитие сенсомоторной сферы;</w:t>
      </w:r>
    </w:p>
    <w:p w:rsidR="007D5D56" w:rsidRDefault="007D5D56">
      <w:pPr>
        <w:pStyle w:val="18"/>
        <w:shd w:val="clear" w:color="auto" w:fill="auto"/>
        <w:tabs>
          <w:tab w:val="left" w:pos="1074"/>
        </w:tabs>
        <w:spacing w:after="0"/>
        <w:jc w:val="both"/>
        <w:rPr>
          <w:rStyle w:val="5Text"/>
          <w:rFonts w:cs="Times New Roman"/>
          <w:sz w:val="24"/>
          <w:szCs w:val="24"/>
        </w:rPr>
      </w:pPr>
      <w:r>
        <w:rPr>
          <w:rStyle w:val="5Text"/>
          <w:rFonts w:cs="Times New Roman"/>
          <w:sz w:val="24"/>
          <w:szCs w:val="24"/>
        </w:rPr>
        <w:t>-формирование навыков общения, предметно-практической и познавательной деятельности.</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Содержание программы отражено в пяти разделах: «Знания о физической культуре», «Гимнастика», «Легкая атлетика», «Игры». Каждый из перечисленных разделов включает некоторые теоретические сведения и материал для практической подготовки обучающихся.</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Программой предусмотрены следующие виды работы:</w:t>
      </w:r>
    </w:p>
    <w:p w:rsidR="007D5D56" w:rsidRDefault="007D5D56">
      <w:pPr>
        <w:pStyle w:val="18"/>
        <w:shd w:val="clear" w:color="auto" w:fill="auto"/>
        <w:tabs>
          <w:tab w:val="left" w:pos="1074"/>
        </w:tabs>
        <w:spacing w:after="0"/>
        <w:jc w:val="both"/>
        <w:rPr>
          <w:rStyle w:val="5Text"/>
          <w:rFonts w:cs="Times New Roman"/>
          <w:sz w:val="24"/>
          <w:szCs w:val="24"/>
        </w:rPr>
      </w:pPr>
      <w:r>
        <w:rPr>
          <w:rStyle w:val="5Text"/>
          <w:rFonts w:cs="Times New Roman"/>
          <w:sz w:val="24"/>
          <w:szCs w:val="24"/>
        </w:rPr>
        <w:t>-беседы о содержании и значении физических упражнений для повышения качества здоровья и коррекции нарушенных функций;</w:t>
      </w:r>
    </w:p>
    <w:p w:rsidR="007D5D56" w:rsidRDefault="007D5D56">
      <w:pPr>
        <w:pStyle w:val="18"/>
        <w:shd w:val="clear" w:color="auto" w:fill="auto"/>
        <w:tabs>
          <w:tab w:val="left" w:pos="1074"/>
        </w:tabs>
        <w:spacing w:after="0"/>
        <w:jc w:val="both"/>
        <w:rPr>
          <w:rStyle w:val="5Text"/>
          <w:rFonts w:cs="Times New Roman"/>
          <w:sz w:val="24"/>
          <w:szCs w:val="24"/>
        </w:rPr>
      </w:pPr>
      <w:r>
        <w:rPr>
          <w:rStyle w:val="5Text"/>
          <w:rFonts w:cs="Times New Roman"/>
          <w:sz w:val="24"/>
          <w:szCs w:val="24"/>
        </w:rPr>
        <w:t>-выполнение физических упражнений на основе показа учителя;</w:t>
      </w:r>
    </w:p>
    <w:p w:rsidR="007D5D56" w:rsidRDefault="007D5D56">
      <w:pPr>
        <w:pStyle w:val="18"/>
        <w:shd w:val="clear" w:color="auto" w:fill="auto"/>
        <w:tabs>
          <w:tab w:val="left" w:pos="1074"/>
        </w:tabs>
        <w:spacing w:after="0"/>
        <w:jc w:val="both"/>
        <w:rPr>
          <w:rStyle w:val="5Text"/>
          <w:rFonts w:cs="Times New Roman"/>
          <w:sz w:val="24"/>
          <w:szCs w:val="24"/>
        </w:rPr>
      </w:pPr>
      <w:r>
        <w:rPr>
          <w:rStyle w:val="5Text"/>
          <w:rFonts w:cs="Times New Roman"/>
          <w:sz w:val="24"/>
          <w:szCs w:val="24"/>
        </w:rPr>
        <w:t>-выполнение физических упражнений без зрительного сопровождения, под словесную инструкцию учителя;</w:t>
      </w:r>
    </w:p>
    <w:p w:rsidR="007D5D56" w:rsidRDefault="007D5D56">
      <w:pPr>
        <w:pStyle w:val="18"/>
        <w:shd w:val="clear" w:color="auto" w:fill="auto"/>
        <w:tabs>
          <w:tab w:val="left" w:pos="1074"/>
        </w:tabs>
        <w:spacing w:after="0"/>
        <w:jc w:val="both"/>
        <w:rPr>
          <w:rStyle w:val="5Text"/>
          <w:rFonts w:cs="Times New Roman"/>
          <w:sz w:val="24"/>
          <w:szCs w:val="24"/>
        </w:rPr>
      </w:pPr>
      <w:r>
        <w:rPr>
          <w:rStyle w:val="5Text"/>
          <w:rFonts w:cs="Times New Roman"/>
          <w:sz w:val="24"/>
          <w:szCs w:val="24"/>
        </w:rPr>
        <w:t>-самостоятельное выполнение упражнений;</w:t>
      </w:r>
    </w:p>
    <w:p w:rsidR="007D5D56" w:rsidRDefault="007D5D56">
      <w:pPr>
        <w:pStyle w:val="18"/>
        <w:shd w:val="clear" w:color="auto" w:fill="auto"/>
        <w:tabs>
          <w:tab w:val="left" w:pos="1074"/>
        </w:tabs>
        <w:spacing w:after="0"/>
        <w:jc w:val="both"/>
        <w:rPr>
          <w:rStyle w:val="5Text"/>
          <w:rFonts w:cs="Times New Roman"/>
          <w:sz w:val="24"/>
          <w:szCs w:val="24"/>
        </w:rPr>
      </w:pPr>
      <w:r>
        <w:rPr>
          <w:rStyle w:val="5Text"/>
          <w:rFonts w:cs="Times New Roman"/>
          <w:sz w:val="24"/>
          <w:szCs w:val="24"/>
        </w:rPr>
        <w:t>-занятия в тренирующем режиме;</w:t>
      </w:r>
    </w:p>
    <w:p w:rsidR="007D5D56" w:rsidRDefault="007D5D56">
      <w:pPr>
        <w:pStyle w:val="18"/>
        <w:shd w:val="clear" w:color="auto" w:fill="auto"/>
        <w:tabs>
          <w:tab w:val="left" w:pos="1074"/>
        </w:tabs>
        <w:spacing w:after="0"/>
        <w:jc w:val="both"/>
        <w:rPr>
          <w:rStyle w:val="5Text"/>
          <w:rFonts w:cs="Times New Roman"/>
          <w:sz w:val="24"/>
          <w:szCs w:val="24"/>
        </w:rPr>
      </w:pPr>
      <w:r>
        <w:rPr>
          <w:rStyle w:val="5Text"/>
          <w:rFonts w:cs="Times New Roman"/>
          <w:sz w:val="24"/>
          <w:szCs w:val="24"/>
        </w:rPr>
        <w:t>-развитие двигательных качеств на программном материале гимнастики, легкой атлетики, формирование двигательных умений и навыков в процессе подвижных игр.</w:t>
      </w:r>
    </w:p>
    <w:p w:rsidR="007D5D56" w:rsidRDefault="007D5D56">
      <w:pPr>
        <w:pStyle w:val="7"/>
        <w:shd w:val="clear" w:color="auto" w:fill="auto"/>
        <w:spacing w:after="0" w:line="240" w:lineRule="auto"/>
        <w:ind w:left="3120"/>
        <w:jc w:val="left"/>
        <w:rPr>
          <w:rFonts w:cs="Times New Roman"/>
          <w:i w:val="0"/>
          <w:iCs w:val="0"/>
          <w:sz w:val="24"/>
          <w:szCs w:val="24"/>
        </w:rPr>
      </w:pPr>
      <w:r>
        <w:rPr>
          <w:rFonts w:cs="Times New Roman"/>
          <w:i w:val="0"/>
          <w:iCs w:val="0"/>
          <w:sz w:val="24"/>
          <w:szCs w:val="24"/>
        </w:rPr>
        <w:t>Знания о физической культуре</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Чистота одежды и обуви. Правила утренней гигиены и их значение для человека. Правила поведения на уроках физической культуры (техника безопасности). Чистота зала, снарядов. Значение физических упражнений для здоровья человека. Формирование понятий: опрятность, аккуратность. Физическая нагрузка и отдых. Физическое развитие. Осанка. Физические качества. Понятия о предварительной и исполнительной командах. Предупреждение травм во время занятий. Значение и основные правила закаливания. Понятия: физическая культура, физическое воспитание.</w:t>
      </w:r>
    </w:p>
    <w:p w:rsidR="007D5D56" w:rsidRDefault="007D5D56">
      <w:pPr>
        <w:pStyle w:val="7"/>
        <w:shd w:val="clear" w:color="auto" w:fill="auto"/>
        <w:spacing w:after="0" w:line="240" w:lineRule="auto"/>
        <w:ind w:left="4240"/>
        <w:jc w:val="left"/>
        <w:rPr>
          <w:rFonts w:cs="Times New Roman"/>
          <w:i w:val="0"/>
          <w:iCs w:val="0"/>
          <w:sz w:val="24"/>
          <w:szCs w:val="24"/>
        </w:rPr>
      </w:pPr>
      <w:r>
        <w:rPr>
          <w:rFonts w:cs="Times New Roman"/>
          <w:i w:val="0"/>
          <w:iCs w:val="0"/>
          <w:sz w:val="24"/>
          <w:szCs w:val="24"/>
        </w:rPr>
        <w:t>Гимнастика</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Теоретические сведения. Одежда и обувь гимнаста. Элементарные сведения о гимнастических снарядах и предметах. Правила поведения на уроках гимнастики. Понятия: колонна, шеренга, круг. Элементарные сведения о правильной осанке, равновесии. Элементарные сведения о скорости, ритме, темпе, степени мышечных усилий. Развитие двигательных способностей и физических качеств с помощью средств гимнастики.</w:t>
      </w:r>
    </w:p>
    <w:p w:rsidR="007D5D56" w:rsidRDefault="007D5D56">
      <w:pPr>
        <w:pStyle w:val="18"/>
        <w:shd w:val="clear" w:color="auto" w:fill="auto"/>
        <w:spacing w:after="0"/>
        <w:ind w:left="40" w:firstLine="700"/>
        <w:jc w:val="both"/>
        <w:rPr>
          <w:rStyle w:val="5Text"/>
          <w:rFonts w:cs="Times New Roman"/>
          <w:sz w:val="24"/>
          <w:szCs w:val="24"/>
        </w:rPr>
      </w:pPr>
      <w:r>
        <w:rPr>
          <w:rStyle w:val="5Text"/>
          <w:rFonts w:cs="Times New Roman"/>
          <w:sz w:val="24"/>
          <w:szCs w:val="24"/>
        </w:rPr>
        <w:t>Практический материал.</w:t>
      </w:r>
    </w:p>
    <w:p w:rsidR="007D5D56" w:rsidRDefault="007D5D56">
      <w:pPr>
        <w:pStyle w:val="7"/>
        <w:shd w:val="clear" w:color="auto" w:fill="auto"/>
        <w:spacing w:after="0" w:line="240" w:lineRule="auto"/>
        <w:ind w:left="40" w:firstLine="700"/>
        <w:rPr>
          <w:rFonts w:cs="Times New Roman"/>
          <w:b w:val="0"/>
          <w:bCs w:val="0"/>
          <w:i w:val="0"/>
          <w:iCs w:val="0"/>
          <w:sz w:val="24"/>
          <w:szCs w:val="24"/>
        </w:rPr>
      </w:pPr>
      <w:r>
        <w:rPr>
          <w:rFonts w:cs="Times New Roman"/>
          <w:b w:val="0"/>
          <w:bCs w:val="0"/>
          <w:i w:val="0"/>
          <w:iCs w:val="0"/>
          <w:sz w:val="24"/>
          <w:szCs w:val="24"/>
        </w:rPr>
        <w:t>Построения и перестроения.</w:t>
      </w:r>
    </w:p>
    <w:p w:rsidR="007D5D56" w:rsidRDefault="007D5D56">
      <w:pPr>
        <w:pStyle w:val="7"/>
        <w:shd w:val="clear" w:color="auto" w:fill="auto"/>
        <w:spacing w:after="0" w:line="240" w:lineRule="auto"/>
        <w:ind w:left="40" w:firstLine="700"/>
        <w:rPr>
          <w:rFonts w:cs="Times New Roman"/>
          <w:b w:val="0"/>
          <w:bCs w:val="0"/>
          <w:i w:val="0"/>
          <w:iCs w:val="0"/>
          <w:sz w:val="24"/>
          <w:szCs w:val="24"/>
        </w:rPr>
      </w:pPr>
      <w:r>
        <w:rPr>
          <w:rFonts w:cs="Times New Roman"/>
          <w:b w:val="0"/>
          <w:bCs w:val="0"/>
          <w:i w:val="0"/>
          <w:iCs w:val="0"/>
          <w:sz w:val="24"/>
          <w:szCs w:val="24"/>
        </w:rPr>
        <w:t>Упражнения без предметов (коррегирующие и общеразвивающие упражнения):</w:t>
      </w:r>
    </w:p>
    <w:p w:rsidR="007D5D56" w:rsidRDefault="007D5D56">
      <w:pPr>
        <w:pStyle w:val="18"/>
        <w:shd w:val="clear" w:color="auto" w:fill="auto"/>
        <w:spacing w:after="0"/>
        <w:ind w:left="40" w:hanging="40"/>
        <w:jc w:val="both"/>
        <w:rPr>
          <w:rStyle w:val="5Text"/>
          <w:rFonts w:cs="Times New Roman"/>
          <w:sz w:val="24"/>
          <w:szCs w:val="24"/>
        </w:rPr>
      </w:pPr>
      <w:r>
        <w:rPr>
          <w:rStyle w:val="5Text"/>
          <w:rFonts w:cs="Times New Roman"/>
          <w:sz w:val="24"/>
          <w:szCs w:val="24"/>
        </w:rPr>
        <w:t xml:space="preserve">-основные положения и движения рук, ног, головы, туловища; </w:t>
      </w:r>
    </w:p>
    <w:p w:rsidR="007D5D56" w:rsidRDefault="007D5D56">
      <w:pPr>
        <w:pStyle w:val="18"/>
        <w:shd w:val="clear" w:color="auto" w:fill="auto"/>
        <w:spacing w:after="0"/>
        <w:ind w:left="40" w:hanging="40"/>
        <w:jc w:val="both"/>
        <w:rPr>
          <w:rStyle w:val="5Text"/>
          <w:rFonts w:cs="Times New Roman"/>
          <w:sz w:val="24"/>
          <w:szCs w:val="24"/>
        </w:rPr>
      </w:pPr>
      <w:r>
        <w:rPr>
          <w:rStyle w:val="5Text"/>
          <w:rFonts w:cs="Times New Roman"/>
          <w:sz w:val="24"/>
          <w:szCs w:val="24"/>
        </w:rPr>
        <w:t>-упражнения для расслабления мышц шеи; укрепления мышц спины и живота; развития мышц рук и плечевого пояса; мышц ног; на дыхание; для развития мышц кистей рук и пальцев; формирования правильной осанки; укрепления мышц туловища.</w:t>
      </w:r>
    </w:p>
    <w:p w:rsidR="007D5D56" w:rsidRDefault="007D5D56">
      <w:pPr>
        <w:pStyle w:val="7"/>
        <w:shd w:val="clear" w:color="auto" w:fill="auto"/>
        <w:spacing w:after="0" w:line="240" w:lineRule="auto"/>
        <w:ind w:left="40" w:firstLine="700"/>
        <w:rPr>
          <w:rFonts w:cs="Times New Roman"/>
          <w:b w:val="0"/>
          <w:bCs w:val="0"/>
          <w:i w:val="0"/>
          <w:iCs w:val="0"/>
          <w:sz w:val="24"/>
          <w:szCs w:val="24"/>
        </w:rPr>
      </w:pPr>
      <w:r>
        <w:rPr>
          <w:rFonts w:cs="Times New Roman"/>
          <w:b w:val="0"/>
          <w:bCs w:val="0"/>
          <w:i w:val="0"/>
          <w:iCs w:val="0"/>
          <w:sz w:val="24"/>
          <w:szCs w:val="24"/>
        </w:rPr>
        <w:t>Упражнения с предметами:</w:t>
      </w:r>
    </w:p>
    <w:p w:rsidR="007D5D56" w:rsidRDefault="007D5D56">
      <w:pPr>
        <w:pStyle w:val="18"/>
        <w:shd w:val="clear" w:color="auto" w:fill="auto"/>
        <w:spacing w:after="0"/>
        <w:ind w:left="40" w:hanging="40"/>
        <w:jc w:val="both"/>
        <w:rPr>
          <w:rStyle w:val="5Text"/>
          <w:rFonts w:cs="Times New Roman"/>
          <w:sz w:val="24"/>
          <w:szCs w:val="24"/>
        </w:rPr>
      </w:pPr>
      <w:r>
        <w:rPr>
          <w:rStyle w:val="5Text"/>
          <w:rFonts w:cs="Times New Roman"/>
          <w:sz w:val="24"/>
          <w:szCs w:val="24"/>
        </w:rPr>
        <w:t xml:space="preserve">-с гимнастическими палками; флажками; малыми обручами; малыми мячами; большим мячом; набивными мячами (вес 2 кг); </w:t>
      </w:r>
    </w:p>
    <w:p w:rsidR="007D5D56" w:rsidRDefault="007D5D56">
      <w:pPr>
        <w:pStyle w:val="18"/>
        <w:shd w:val="clear" w:color="auto" w:fill="auto"/>
        <w:spacing w:after="0"/>
        <w:ind w:left="40" w:hanging="40"/>
        <w:jc w:val="both"/>
        <w:rPr>
          <w:rStyle w:val="5Text"/>
          <w:rFonts w:cs="Times New Roman"/>
          <w:sz w:val="24"/>
          <w:szCs w:val="24"/>
        </w:rPr>
      </w:pPr>
      <w:r>
        <w:rPr>
          <w:rStyle w:val="5Text"/>
          <w:rFonts w:cs="Times New Roman"/>
          <w:sz w:val="24"/>
          <w:szCs w:val="24"/>
        </w:rPr>
        <w:t xml:space="preserve">-упражнения на равновесие; лазанье и перелезание; </w:t>
      </w:r>
    </w:p>
    <w:p w:rsidR="007D5D56" w:rsidRDefault="007D5D56">
      <w:pPr>
        <w:pStyle w:val="18"/>
        <w:shd w:val="clear" w:color="auto" w:fill="auto"/>
        <w:spacing w:after="0"/>
        <w:ind w:left="40" w:hanging="40"/>
        <w:jc w:val="both"/>
        <w:rPr>
          <w:rStyle w:val="5Text"/>
          <w:rFonts w:cs="Times New Roman"/>
          <w:sz w:val="24"/>
          <w:szCs w:val="24"/>
        </w:rPr>
      </w:pPr>
      <w:r>
        <w:rPr>
          <w:rStyle w:val="5Text"/>
          <w:rFonts w:cs="Times New Roman"/>
          <w:sz w:val="24"/>
          <w:szCs w:val="24"/>
        </w:rPr>
        <w:t xml:space="preserve">-упражнения для развития пространственно-временной дифференцировки и точности движений; </w:t>
      </w:r>
    </w:p>
    <w:p w:rsidR="007D5D56" w:rsidRDefault="007D5D56">
      <w:pPr>
        <w:pStyle w:val="18"/>
        <w:shd w:val="clear" w:color="auto" w:fill="auto"/>
        <w:spacing w:after="0"/>
        <w:ind w:left="40" w:hanging="40"/>
        <w:jc w:val="both"/>
        <w:rPr>
          <w:rStyle w:val="5Text"/>
          <w:rFonts w:cs="Times New Roman"/>
          <w:sz w:val="24"/>
          <w:szCs w:val="24"/>
        </w:rPr>
      </w:pPr>
      <w:r>
        <w:rPr>
          <w:rStyle w:val="5Text"/>
          <w:rFonts w:cs="Times New Roman"/>
          <w:sz w:val="24"/>
          <w:szCs w:val="24"/>
        </w:rPr>
        <w:t>-переноска грузов и передача предметов; прыжки.</w:t>
      </w:r>
    </w:p>
    <w:p w:rsidR="007D5D56" w:rsidRDefault="007D5D56">
      <w:pPr>
        <w:pStyle w:val="7"/>
        <w:shd w:val="clear" w:color="auto" w:fill="auto"/>
        <w:spacing w:after="0" w:line="240" w:lineRule="auto"/>
        <w:jc w:val="center"/>
        <w:rPr>
          <w:rFonts w:cs="Times New Roman"/>
          <w:i w:val="0"/>
          <w:iCs w:val="0"/>
          <w:sz w:val="24"/>
          <w:szCs w:val="24"/>
        </w:rPr>
      </w:pPr>
      <w:r>
        <w:rPr>
          <w:rFonts w:cs="Times New Roman"/>
          <w:i w:val="0"/>
          <w:iCs w:val="0"/>
          <w:sz w:val="24"/>
          <w:szCs w:val="24"/>
        </w:rPr>
        <w:t>Легкая атлетика</w:t>
      </w:r>
    </w:p>
    <w:p w:rsidR="007D5D56" w:rsidRDefault="007D5D56">
      <w:pPr>
        <w:pStyle w:val="18"/>
        <w:shd w:val="clear" w:color="auto" w:fill="auto"/>
        <w:spacing w:after="0"/>
        <w:ind w:left="40" w:firstLine="700"/>
        <w:jc w:val="both"/>
        <w:rPr>
          <w:rStyle w:val="5Text"/>
          <w:rFonts w:cs="Times New Roman"/>
          <w:sz w:val="24"/>
          <w:szCs w:val="24"/>
        </w:rPr>
      </w:pPr>
      <w:r>
        <w:rPr>
          <w:rStyle w:val="5Text"/>
          <w:rFonts w:cs="Times New Roman"/>
          <w:sz w:val="24"/>
          <w:szCs w:val="24"/>
        </w:rPr>
        <w:t>Теоретические сведения. Элементарные понятия о ходьбе, беге,</w:t>
      </w:r>
    </w:p>
    <w:p w:rsidR="007D5D56" w:rsidRDefault="007D5D56">
      <w:pPr>
        <w:pStyle w:val="18"/>
        <w:shd w:val="clear" w:color="auto" w:fill="auto"/>
        <w:spacing w:after="0"/>
        <w:jc w:val="center"/>
        <w:rPr>
          <w:rStyle w:val="5Text"/>
          <w:rFonts w:cs="Times New Roman"/>
          <w:sz w:val="24"/>
          <w:szCs w:val="24"/>
        </w:rPr>
      </w:pPr>
      <w:r>
        <w:rPr>
          <w:rStyle w:val="5Text"/>
          <w:rFonts w:cs="Times New Roman"/>
          <w:sz w:val="24"/>
          <w:szCs w:val="24"/>
        </w:rPr>
        <w:t>прыжках и метаниях. Правила поведения на уроках легкой атлетики. Понятие</w:t>
      </w:r>
    </w:p>
    <w:p w:rsidR="007D5D56" w:rsidRDefault="007D5D56">
      <w:pPr>
        <w:pStyle w:val="18"/>
        <w:shd w:val="clear" w:color="auto" w:fill="auto"/>
        <w:tabs>
          <w:tab w:val="left" w:pos="314"/>
        </w:tabs>
        <w:spacing w:after="0"/>
        <w:ind w:left="40"/>
        <w:jc w:val="both"/>
        <w:rPr>
          <w:rStyle w:val="5Text"/>
          <w:rFonts w:cs="Times New Roman"/>
          <w:sz w:val="24"/>
          <w:szCs w:val="24"/>
        </w:rPr>
      </w:pPr>
      <w:r>
        <w:rPr>
          <w:rStyle w:val="5Text"/>
          <w:rFonts w:cs="Times New Roman"/>
          <w:sz w:val="24"/>
          <w:szCs w:val="24"/>
        </w:rPr>
        <w:t>о</w:t>
      </w:r>
      <w:r>
        <w:rPr>
          <w:rStyle w:val="5Text"/>
          <w:rFonts w:cs="Times New Roman"/>
          <w:sz w:val="24"/>
          <w:szCs w:val="24"/>
        </w:rPr>
        <w:tab/>
        <w:t>начале ходьбы и бега; ознакомление учащихся с правилами дыхания во время ходьбы и бега. Ознакомление учащихся с правильным положением тела во время выполнения ходьбы, бега, прыжков, метаний. Значение правильной осанки при ходьбе. Развитие двигательных способностей и физических качеств средствами легкой атлетики.</w:t>
      </w:r>
    </w:p>
    <w:p w:rsidR="007D5D56" w:rsidRDefault="007D5D56">
      <w:pPr>
        <w:pStyle w:val="18"/>
        <w:shd w:val="clear" w:color="auto" w:fill="auto"/>
        <w:spacing w:after="0"/>
        <w:ind w:left="40" w:firstLine="700"/>
        <w:jc w:val="both"/>
        <w:rPr>
          <w:rStyle w:val="5Text"/>
          <w:rFonts w:cs="Times New Roman"/>
          <w:sz w:val="24"/>
          <w:szCs w:val="24"/>
        </w:rPr>
      </w:pPr>
      <w:r>
        <w:rPr>
          <w:rStyle w:val="5Text"/>
          <w:rFonts w:cs="Times New Roman"/>
          <w:sz w:val="24"/>
          <w:szCs w:val="24"/>
        </w:rPr>
        <w:t>Практический материал:</w:t>
      </w:r>
    </w:p>
    <w:p w:rsidR="007D5D56" w:rsidRDefault="007D5D56">
      <w:pPr>
        <w:pStyle w:val="18"/>
        <w:shd w:val="clear" w:color="auto" w:fill="auto"/>
        <w:spacing w:after="0"/>
        <w:ind w:left="40" w:firstLine="700"/>
        <w:jc w:val="both"/>
        <w:rPr>
          <w:rStyle w:val="5Text"/>
          <w:rFonts w:cs="Times New Roman"/>
          <w:sz w:val="24"/>
          <w:szCs w:val="24"/>
        </w:rPr>
      </w:pPr>
      <w:r>
        <w:rPr>
          <w:rStyle w:val="Text"/>
          <w:rFonts w:cs="Times New Roman"/>
          <w:b w:val="0"/>
          <w:bCs w:val="0"/>
          <w:i w:val="0"/>
          <w:iCs w:val="0"/>
          <w:sz w:val="24"/>
          <w:szCs w:val="24"/>
        </w:rPr>
        <w:t>Ходьба.</w:t>
      </w:r>
      <w:r>
        <w:rPr>
          <w:rStyle w:val="5Text"/>
          <w:rFonts w:cs="Times New Roman"/>
          <w:b/>
          <w:bCs/>
          <w:i/>
          <w:iCs/>
          <w:sz w:val="24"/>
          <w:szCs w:val="24"/>
        </w:rPr>
        <w:t xml:space="preserve"> </w:t>
      </w:r>
      <w:r>
        <w:rPr>
          <w:rStyle w:val="5Text"/>
          <w:rFonts w:cs="Times New Roman"/>
          <w:sz w:val="24"/>
          <w:szCs w:val="24"/>
        </w:rPr>
        <w:t>Ходьба парами по кругу, взяв</w:t>
      </w:r>
      <w:r>
        <w:rPr>
          <w:rStyle w:val="6Text"/>
          <w:rFonts w:cs="Times New Roman"/>
          <w:sz w:val="24"/>
          <w:szCs w:val="24"/>
          <w:u w:val="none"/>
        </w:rPr>
        <w:t>ши</w:t>
      </w:r>
      <w:r>
        <w:rPr>
          <w:rStyle w:val="5Text"/>
          <w:rFonts w:cs="Times New Roman"/>
          <w:sz w:val="24"/>
          <w:szCs w:val="24"/>
        </w:rPr>
        <w:t>сь за руки. Обычная ходьба в умеренном темпе в колонне по одному в обход зала за учителем. Ходьба по прямой линии, ходьба на носках, на пятках, на внутреннем и внешнем своде стопы. Ходьба с сохранением правильной осанки. Ходьба в чередовании с бегом. Ходьба с изменением скорости. Ходьба с различным положением рук: на пояс, к плечам, перед грудью, за голову. Ходьба с изменением направлений по ориентирам и командам учителя. Ходьба с перешагиванием через большие мячи с высоким подниманием бедра. Ходьба в медленном, среднем и быстром темпе. Ходьба с выполнением упражнений для рук в чередовании с другими движениями; со сменой положений рук: вперед, вверх, с хлопками и т. Д. Ходьба шеренгой с открытыми и с закрытыми глазами.</w:t>
      </w:r>
    </w:p>
    <w:p w:rsidR="007D5D56" w:rsidRDefault="007D5D56">
      <w:pPr>
        <w:pStyle w:val="18"/>
        <w:shd w:val="clear" w:color="auto" w:fill="auto"/>
        <w:spacing w:after="0"/>
        <w:ind w:firstLine="700"/>
        <w:jc w:val="both"/>
        <w:rPr>
          <w:rStyle w:val="5Text"/>
          <w:rFonts w:cs="Times New Roman"/>
          <w:sz w:val="24"/>
          <w:szCs w:val="24"/>
        </w:rPr>
      </w:pPr>
      <w:r>
        <w:rPr>
          <w:rStyle w:val="Text"/>
          <w:rFonts w:cs="Times New Roman"/>
          <w:b w:val="0"/>
          <w:bCs w:val="0"/>
          <w:i w:val="0"/>
          <w:iCs w:val="0"/>
          <w:sz w:val="24"/>
          <w:szCs w:val="24"/>
        </w:rPr>
        <w:t>Бег.</w:t>
      </w:r>
      <w:r>
        <w:rPr>
          <w:rStyle w:val="5Text"/>
          <w:rFonts w:cs="Times New Roman"/>
          <w:sz w:val="24"/>
          <w:szCs w:val="24"/>
        </w:rPr>
        <w:t xml:space="preserve"> Перебежки группами и по одному 15-20 м. Медленный бег с сохранением правильной осанки, бег в колонне за учителем в заданном направлении. Чередование бега и ходьбы на расстоянии. Бег на носках. Бег на месте с высоким подниманием бедра. Бег с высоким подниманием бедра и захлестыванием голени назад. Бег с преодолением простейших препятствий (канавки, подлезание под сетку, обегание стойки и т. Д.). Быстрый бег на скорость. Медленный бег. Чередование бега и ходьбы. Высокий старт. Бег прямолинейный с параллельной постановкой стоп. Повторный бег на скорость. Низкий старт. Специальные беговые упражнения: бег с подниманием бедра, с захлестыванием голени назад, семенящий бег. Челночный бег</w:t>
      </w:r>
    </w:p>
    <w:p w:rsidR="007D5D56" w:rsidRDefault="007D5D56">
      <w:pPr>
        <w:pStyle w:val="18"/>
        <w:shd w:val="clear" w:color="auto" w:fill="auto"/>
        <w:spacing w:after="0"/>
        <w:ind w:firstLine="700"/>
        <w:jc w:val="both"/>
        <w:rPr>
          <w:rStyle w:val="5Text"/>
          <w:rFonts w:cs="Times New Roman"/>
          <w:sz w:val="24"/>
          <w:szCs w:val="24"/>
        </w:rPr>
      </w:pPr>
      <w:r>
        <w:rPr>
          <w:rStyle w:val="Text"/>
          <w:rFonts w:cs="Times New Roman"/>
          <w:b w:val="0"/>
          <w:bCs w:val="0"/>
          <w:i w:val="0"/>
          <w:iCs w:val="0"/>
          <w:sz w:val="24"/>
          <w:szCs w:val="24"/>
        </w:rPr>
        <w:t>Прыжки.</w:t>
      </w:r>
      <w:r>
        <w:rPr>
          <w:rStyle w:val="5Text"/>
          <w:rFonts w:cs="Times New Roman"/>
          <w:sz w:val="24"/>
          <w:szCs w:val="24"/>
        </w:rPr>
        <w:t xml:space="preserve"> Прыжки на двух ногах на месте и с продвижением вперед, назад, вправо, влево. Перепрыгивание через начерченную линию, </w:t>
      </w:r>
      <w:r>
        <w:rPr>
          <w:rStyle w:val="6Text"/>
          <w:rFonts w:cs="Times New Roman"/>
          <w:sz w:val="24"/>
          <w:szCs w:val="24"/>
        </w:rPr>
        <w:t>шн</w:t>
      </w:r>
      <w:r>
        <w:rPr>
          <w:rStyle w:val="5Text"/>
          <w:rFonts w:cs="Times New Roman"/>
          <w:sz w:val="24"/>
          <w:szCs w:val="24"/>
        </w:rPr>
        <w:t>ур, набивной мяч. Прыжки с ноги на ногу на отрезках до. Подпрыгивание вверх на месте с захватом или касанием висящего предмета (мяча). Прыжки в длину с места. Прыжки на одной ноге на месте, с продвижением вперед, в стороны. Прыжки с высоты с мягким приземлением. Прыжки в длину и высоту с шага. Прыжки с небольшого разбега в длину. Прыжки с прямого разбега в длину. Прыжки в длину с разбега без учета места отталкивания. Прыжки в высоту с прямого разбега способом «согнув ноги». Прыжки в высоту способом «перешагивание».</w:t>
      </w:r>
    </w:p>
    <w:p w:rsidR="007D5D56" w:rsidRDefault="007D5D56">
      <w:pPr>
        <w:pStyle w:val="18"/>
        <w:shd w:val="clear" w:color="auto" w:fill="auto"/>
        <w:spacing w:after="0"/>
        <w:ind w:left="20" w:firstLine="700"/>
        <w:jc w:val="both"/>
        <w:rPr>
          <w:rStyle w:val="5Text"/>
          <w:rFonts w:cs="Times New Roman"/>
          <w:sz w:val="24"/>
          <w:szCs w:val="24"/>
        </w:rPr>
      </w:pPr>
      <w:r>
        <w:rPr>
          <w:rStyle w:val="Text"/>
          <w:rFonts w:cs="Times New Roman"/>
          <w:b w:val="0"/>
          <w:bCs w:val="0"/>
          <w:i w:val="0"/>
          <w:iCs w:val="0"/>
          <w:sz w:val="24"/>
          <w:szCs w:val="24"/>
        </w:rPr>
        <w:t>Метание.</w:t>
      </w:r>
      <w:r>
        <w:rPr>
          <w:rStyle w:val="5Text"/>
          <w:rFonts w:cs="Times New Roman"/>
          <w:sz w:val="24"/>
          <w:szCs w:val="24"/>
        </w:rPr>
        <w:t xml:space="preserve"> Правильный захват различных предметов для выполнения метания одной и двумя руками. Прием и передача мяча, флажков, палок в шеренге, по кругу, в колонне. Произвольное метание малых и больших мячей в игре. Броски и ловля волейбольных мячей. Метание колец на шесты. Метание с места малого мяча в стенку правой и левой рукой. Метание большого мяча двумя руками из –за головы и снизу с места в стену Броски набивного мяча (1 кг) сидя двумя руками из-за головы. Метание теннисного мяча с места одной рукой в стену и на дальность. Метание мяча с места в цель. Метание мячей с места в цель левой и правой руками. Метание теннисного мяча на дальность отскока от баскетбольного щита. Метание теннисного мяча на дальность с места. Броски набивного мяча (вес до 1 кг) различными способами двумя руками.</w:t>
      </w:r>
    </w:p>
    <w:p w:rsidR="007D5D56" w:rsidRDefault="007D5D56">
      <w:pPr>
        <w:pStyle w:val="7"/>
        <w:shd w:val="clear" w:color="auto" w:fill="auto"/>
        <w:spacing w:after="0" w:line="240" w:lineRule="auto"/>
        <w:jc w:val="center"/>
        <w:rPr>
          <w:rFonts w:cs="Times New Roman"/>
          <w:i w:val="0"/>
          <w:iCs w:val="0"/>
          <w:sz w:val="24"/>
          <w:szCs w:val="24"/>
        </w:rPr>
      </w:pPr>
      <w:r>
        <w:rPr>
          <w:rFonts w:cs="Times New Roman"/>
          <w:i w:val="0"/>
          <w:iCs w:val="0"/>
          <w:sz w:val="24"/>
          <w:szCs w:val="24"/>
        </w:rPr>
        <w:t>Игры</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Теоретические сведения. Элементарные сведения о правилах игр и поведении во время игр. Правила игр. Элементарные игровые технико</w:t>
      </w:r>
      <w:r>
        <w:rPr>
          <w:rStyle w:val="5Text"/>
          <w:rFonts w:cs="Times New Roman"/>
          <w:sz w:val="24"/>
          <w:szCs w:val="24"/>
        </w:rPr>
        <w:softHyphen/>
        <w:t xml:space="preserve">тактические взаимодействия (выбор места, взаимодействие с партнером, командой и соперником). Элементарные сведения по овладению игровыми умениями (ловля мяча, передача, броски, удары по мячу Практический материал. </w:t>
      </w:r>
    </w:p>
    <w:p w:rsidR="007D5D56" w:rsidRDefault="007D5D56">
      <w:pPr>
        <w:pStyle w:val="18"/>
        <w:shd w:val="clear" w:color="auto" w:fill="auto"/>
        <w:spacing w:after="0"/>
        <w:ind w:left="20" w:firstLine="700"/>
        <w:jc w:val="both"/>
        <w:rPr>
          <w:rStyle w:val="Text"/>
          <w:rFonts w:cs="Times New Roman"/>
          <w:b w:val="0"/>
          <w:bCs w:val="0"/>
          <w:i w:val="0"/>
          <w:iCs w:val="0"/>
          <w:sz w:val="24"/>
          <w:szCs w:val="24"/>
        </w:rPr>
      </w:pPr>
      <w:r>
        <w:rPr>
          <w:rStyle w:val="Text"/>
          <w:rFonts w:cs="Times New Roman"/>
          <w:b w:val="0"/>
          <w:bCs w:val="0"/>
          <w:i w:val="0"/>
          <w:iCs w:val="0"/>
          <w:sz w:val="24"/>
          <w:szCs w:val="24"/>
        </w:rPr>
        <w:t>Подвижные игры:</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-коррекционные игры;</w:t>
      </w:r>
    </w:p>
    <w:p w:rsidR="007D5D56" w:rsidRDefault="007D5D56">
      <w:pPr>
        <w:pStyle w:val="18"/>
        <w:shd w:val="clear" w:color="auto" w:fill="auto"/>
        <w:spacing w:after="0"/>
        <w:ind w:left="20" w:firstLine="700"/>
        <w:rPr>
          <w:rStyle w:val="5Text"/>
          <w:rFonts w:cs="Times New Roman"/>
          <w:sz w:val="24"/>
          <w:szCs w:val="24"/>
        </w:rPr>
      </w:pPr>
      <w:r>
        <w:rPr>
          <w:rStyle w:val="5Text"/>
          <w:rFonts w:cs="Times New Roman"/>
          <w:sz w:val="24"/>
          <w:szCs w:val="24"/>
        </w:rPr>
        <w:t>-игры с элементами общеразвивающих упражнений: игры с бегом; прыжками; лазанием; метанием и ловлей мяча (в том числе пионербол в IV-м классе); построениями и перестроениями; бросанием, ловлей, метанием.</w:t>
      </w:r>
    </w:p>
    <w:p w:rsidR="007D5D56" w:rsidRDefault="007D5D56">
      <w:pPr>
        <w:pStyle w:val="18"/>
        <w:shd w:val="clear" w:color="auto" w:fill="auto"/>
        <w:spacing w:after="0"/>
        <w:jc w:val="both"/>
        <w:rPr>
          <w:rFonts w:cs="Times New Roman"/>
          <w:sz w:val="24"/>
          <w:szCs w:val="24"/>
        </w:rPr>
      </w:pPr>
      <w:r>
        <w:rPr>
          <w:rFonts w:cs="Times New Roman"/>
          <w:sz w:val="24"/>
          <w:szCs w:val="24"/>
        </w:rPr>
        <w:t xml:space="preserve">           Содержание программы по предмету «Физическая культура»  представлено в </w:t>
      </w:r>
      <w:r>
        <w:rPr>
          <w:rFonts w:cs="Times New Roman"/>
          <w:b/>
          <w:bCs/>
          <w:i/>
          <w:iCs/>
          <w:sz w:val="24"/>
          <w:szCs w:val="24"/>
        </w:rPr>
        <w:t>Приложении 2</w:t>
      </w:r>
      <w:r>
        <w:rPr>
          <w:rFonts w:cs="Times New Roman"/>
          <w:sz w:val="24"/>
          <w:szCs w:val="24"/>
        </w:rPr>
        <w:t>.</w:t>
      </w:r>
    </w:p>
    <w:p w:rsidR="007D5D56" w:rsidRDefault="007D5D56">
      <w:pPr>
        <w:pStyle w:val="18"/>
        <w:shd w:val="clear" w:color="auto" w:fill="auto"/>
        <w:spacing w:after="0"/>
        <w:ind w:left="20" w:firstLine="700"/>
        <w:rPr>
          <w:rFonts w:cs="Times New Roman"/>
          <w:sz w:val="24"/>
          <w:szCs w:val="24"/>
        </w:rPr>
      </w:pPr>
    </w:p>
    <w:p w:rsidR="007D5D56" w:rsidRDefault="007D5D56">
      <w:pPr>
        <w:pStyle w:val="18"/>
        <w:shd w:val="clear" w:color="auto" w:fill="auto"/>
        <w:spacing w:after="0"/>
        <w:jc w:val="center"/>
        <w:rPr>
          <w:rStyle w:val="5Text"/>
          <w:rFonts w:cs="Times New Roman"/>
          <w:b/>
          <w:bCs/>
          <w:sz w:val="24"/>
          <w:szCs w:val="24"/>
          <w:u w:val="single"/>
        </w:rPr>
      </w:pPr>
      <w:r>
        <w:rPr>
          <w:rStyle w:val="5Text"/>
          <w:rFonts w:cs="Times New Roman"/>
          <w:b/>
          <w:bCs/>
          <w:sz w:val="24"/>
          <w:szCs w:val="24"/>
          <w:u w:val="single"/>
        </w:rPr>
        <w:t>Ручной труд</w:t>
      </w:r>
    </w:p>
    <w:p w:rsidR="007D5D56" w:rsidRDefault="007D5D56">
      <w:pPr>
        <w:pStyle w:val="18"/>
        <w:shd w:val="clear" w:color="auto" w:fill="auto"/>
        <w:spacing w:after="0"/>
        <w:jc w:val="center"/>
        <w:rPr>
          <w:rStyle w:val="5Text"/>
          <w:rFonts w:cs="Times New Roman"/>
          <w:sz w:val="24"/>
          <w:szCs w:val="24"/>
        </w:rPr>
      </w:pPr>
      <w:r>
        <w:rPr>
          <w:rStyle w:val="5Text"/>
          <w:rFonts w:cs="Times New Roman"/>
          <w:sz w:val="24"/>
          <w:szCs w:val="24"/>
        </w:rPr>
        <w:t>Пояснительная записка</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Труд – это основа любых культурных достижений, один из главных видов деятельности в жизни человека.</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Огромное значение придается ручному труду в развитии ребенка, так как в нем заложены неиссякаемы резервы развития его личности, благоприятные условия для его обучения и воспитания.</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Основная цель изучения данного предмета заключается во всестороннем развитии личности учащегося младшего возраста с умственной отсталостью (интеллектуальными нарушениями) в процессе формирования трудовой культуры и подготовки его к последующему профильному обучению в старших классах. Его изучение способствует развитию созидательных возможностей личности, творческих способностей, формированию мотивации успеха и достижений на основе предметно- преобразующей деятельности.</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Задачи изучения предмета:</w:t>
      </w:r>
    </w:p>
    <w:p w:rsidR="007D5D56" w:rsidRDefault="007D5D56">
      <w:pPr>
        <w:pStyle w:val="18"/>
        <w:shd w:val="clear" w:color="auto" w:fill="auto"/>
        <w:tabs>
          <w:tab w:val="left" w:pos="1060"/>
        </w:tabs>
        <w:spacing w:after="0"/>
        <w:jc w:val="both"/>
        <w:rPr>
          <w:rStyle w:val="5Text"/>
          <w:rFonts w:cs="Times New Roman"/>
          <w:sz w:val="24"/>
          <w:szCs w:val="24"/>
        </w:rPr>
      </w:pPr>
      <w:r>
        <w:rPr>
          <w:rStyle w:val="5Text"/>
          <w:rFonts w:cs="Times New Roman"/>
          <w:sz w:val="24"/>
          <w:szCs w:val="24"/>
        </w:rPr>
        <w:t>-формирование представлений о материальной культуре как продукте творческой предметно-преобразующей деятельности человека.</w:t>
      </w:r>
    </w:p>
    <w:p w:rsidR="007D5D56" w:rsidRDefault="007D5D56">
      <w:pPr>
        <w:pStyle w:val="18"/>
        <w:shd w:val="clear" w:color="auto" w:fill="auto"/>
        <w:tabs>
          <w:tab w:val="left" w:pos="1060"/>
        </w:tabs>
        <w:spacing w:after="0"/>
        <w:jc w:val="both"/>
        <w:rPr>
          <w:rStyle w:val="5Text"/>
          <w:rFonts w:cs="Times New Roman"/>
          <w:sz w:val="24"/>
          <w:szCs w:val="24"/>
        </w:rPr>
      </w:pPr>
      <w:r>
        <w:rPr>
          <w:rStyle w:val="5Text"/>
          <w:rFonts w:cs="Times New Roman"/>
          <w:sz w:val="24"/>
          <w:szCs w:val="24"/>
        </w:rPr>
        <w:t>-формирование представлений о гармоничном единстве природного и рукотворного мира и о месте в нём человека.</w:t>
      </w:r>
    </w:p>
    <w:p w:rsidR="007D5D56" w:rsidRDefault="007D5D56">
      <w:pPr>
        <w:pStyle w:val="18"/>
        <w:shd w:val="clear" w:color="auto" w:fill="auto"/>
        <w:tabs>
          <w:tab w:val="left" w:pos="1060"/>
        </w:tabs>
        <w:spacing w:after="0"/>
        <w:jc w:val="both"/>
        <w:rPr>
          <w:rStyle w:val="5Text"/>
          <w:rFonts w:cs="Times New Roman"/>
          <w:sz w:val="24"/>
          <w:szCs w:val="24"/>
        </w:rPr>
      </w:pPr>
      <w:r>
        <w:rPr>
          <w:rStyle w:val="5Text"/>
          <w:rFonts w:cs="Times New Roman"/>
          <w:sz w:val="24"/>
          <w:szCs w:val="24"/>
        </w:rPr>
        <w:t>-расширение культурного кругозора, обогащение знаний о культурно</w:t>
      </w:r>
      <w:r>
        <w:rPr>
          <w:rStyle w:val="5Text"/>
          <w:rFonts w:cs="Times New Roman"/>
          <w:sz w:val="24"/>
          <w:szCs w:val="24"/>
        </w:rPr>
        <w:softHyphen/>
        <w:t>исторических трад</w:t>
      </w:r>
      <w:r>
        <w:rPr>
          <w:rStyle w:val="6Text"/>
          <w:rFonts w:cs="Times New Roman"/>
          <w:sz w:val="24"/>
          <w:szCs w:val="24"/>
        </w:rPr>
        <w:t>ици</w:t>
      </w:r>
      <w:r>
        <w:rPr>
          <w:rStyle w:val="5Text"/>
          <w:rFonts w:cs="Times New Roman"/>
          <w:sz w:val="24"/>
          <w:szCs w:val="24"/>
        </w:rPr>
        <w:t>ях в мире вещей.</w:t>
      </w:r>
    </w:p>
    <w:p w:rsidR="007D5D56" w:rsidRDefault="007D5D56">
      <w:pPr>
        <w:pStyle w:val="18"/>
        <w:shd w:val="clear" w:color="auto" w:fill="auto"/>
        <w:tabs>
          <w:tab w:val="left" w:pos="1060"/>
        </w:tabs>
        <w:spacing w:after="0"/>
        <w:jc w:val="both"/>
        <w:rPr>
          <w:rStyle w:val="5Text"/>
          <w:rFonts w:cs="Times New Roman"/>
          <w:sz w:val="24"/>
          <w:szCs w:val="24"/>
        </w:rPr>
      </w:pPr>
      <w:r>
        <w:rPr>
          <w:rStyle w:val="5Text"/>
          <w:rFonts w:cs="Times New Roman"/>
          <w:sz w:val="24"/>
          <w:szCs w:val="24"/>
        </w:rPr>
        <w:t>-расширение знаний о материалах и их свойствах, технологиях использования.</w:t>
      </w:r>
    </w:p>
    <w:p w:rsidR="007D5D56" w:rsidRDefault="007D5D56">
      <w:pPr>
        <w:pStyle w:val="18"/>
        <w:shd w:val="clear" w:color="auto" w:fill="auto"/>
        <w:tabs>
          <w:tab w:val="left" w:pos="1060"/>
        </w:tabs>
        <w:spacing w:after="0"/>
        <w:jc w:val="both"/>
        <w:rPr>
          <w:rStyle w:val="5Text"/>
          <w:rFonts w:cs="Times New Roman"/>
          <w:sz w:val="24"/>
          <w:szCs w:val="24"/>
        </w:rPr>
      </w:pPr>
      <w:r>
        <w:rPr>
          <w:rStyle w:val="5Text"/>
          <w:rFonts w:cs="Times New Roman"/>
          <w:sz w:val="24"/>
          <w:szCs w:val="24"/>
        </w:rPr>
        <w:t>-формирование практических умений и навыков использования различных материалов в предметно-преобразующей деятельности.</w:t>
      </w:r>
    </w:p>
    <w:p w:rsidR="007D5D56" w:rsidRDefault="007D5D56">
      <w:pPr>
        <w:pStyle w:val="18"/>
        <w:shd w:val="clear" w:color="auto" w:fill="auto"/>
        <w:tabs>
          <w:tab w:val="left" w:pos="1060"/>
        </w:tabs>
        <w:spacing w:after="0"/>
        <w:jc w:val="both"/>
        <w:rPr>
          <w:rStyle w:val="5Text"/>
          <w:rFonts w:cs="Times New Roman"/>
          <w:sz w:val="24"/>
          <w:szCs w:val="24"/>
        </w:rPr>
      </w:pPr>
      <w:r>
        <w:rPr>
          <w:rStyle w:val="5Text"/>
          <w:rFonts w:cs="Times New Roman"/>
          <w:sz w:val="24"/>
          <w:szCs w:val="24"/>
        </w:rPr>
        <w:t>-формирование интереса к разнообразным видам труда.</w:t>
      </w:r>
    </w:p>
    <w:p w:rsidR="007D5D56" w:rsidRDefault="007D5D56">
      <w:pPr>
        <w:pStyle w:val="18"/>
        <w:shd w:val="clear" w:color="auto" w:fill="auto"/>
        <w:tabs>
          <w:tab w:val="left" w:pos="1060"/>
        </w:tabs>
        <w:spacing w:after="0"/>
        <w:jc w:val="both"/>
        <w:rPr>
          <w:rStyle w:val="5Text"/>
          <w:rFonts w:cs="Times New Roman"/>
          <w:sz w:val="24"/>
          <w:szCs w:val="24"/>
        </w:rPr>
      </w:pPr>
      <w:r>
        <w:rPr>
          <w:rStyle w:val="5Text"/>
          <w:rFonts w:cs="Times New Roman"/>
          <w:sz w:val="24"/>
          <w:szCs w:val="24"/>
        </w:rPr>
        <w:t>-развитие познавательных психических процессов (восприятия, памяти, воображения, мышления, речи).</w:t>
      </w:r>
    </w:p>
    <w:p w:rsidR="007D5D56" w:rsidRDefault="007D5D56">
      <w:pPr>
        <w:pStyle w:val="18"/>
        <w:shd w:val="clear" w:color="auto" w:fill="auto"/>
        <w:tabs>
          <w:tab w:val="left" w:pos="1060"/>
        </w:tabs>
        <w:spacing w:after="0"/>
        <w:jc w:val="both"/>
        <w:rPr>
          <w:rStyle w:val="5Text"/>
          <w:rFonts w:cs="Times New Roman"/>
          <w:sz w:val="24"/>
          <w:szCs w:val="24"/>
        </w:rPr>
      </w:pPr>
      <w:r>
        <w:rPr>
          <w:rStyle w:val="5Text"/>
          <w:rFonts w:cs="Times New Roman"/>
          <w:sz w:val="24"/>
          <w:szCs w:val="24"/>
        </w:rPr>
        <w:t>-развитие умственной деятельности (анализ, синтез, сравнение, классификация, обобщение).</w:t>
      </w:r>
    </w:p>
    <w:p w:rsidR="007D5D56" w:rsidRDefault="007D5D56">
      <w:pPr>
        <w:pStyle w:val="18"/>
        <w:shd w:val="clear" w:color="auto" w:fill="auto"/>
        <w:tabs>
          <w:tab w:val="left" w:pos="1060"/>
        </w:tabs>
        <w:spacing w:after="0"/>
        <w:jc w:val="both"/>
        <w:rPr>
          <w:rStyle w:val="5Text"/>
          <w:rFonts w:cs="Times New Roman"/>
          <w:sz w:val="24"/>
          <w:szCs w:val="24"/>
        </w:rPr>
      </w:pPr>
      <w:r>
        <w:rPr>
          <w:rStyle w:val="5Text"/>
          <w:rFonts w:cs="Times New Roman"/>
          <w:sz w:val="24"/>
          <w:szCs w:val="24"/>
        </w:rPr>
        <w:t>-развитие сенсомоторных процессов, руки, глазомера через формирование практических умений.</w:t>
      </w:r>
    </w:p>
    <w:p w:rsidR="007D5D56" w:rsidRDefault="007D5D56">
      <w:pPr>
        <w:pStyle w:val="18"/>
        <w:shd w:val="clear" w:color="auto" w:fill="auto"/>
        <w:tabs>
          <w:tab w:val="left" w:pos="1060"/>
        </w:tabs>
        <w:spacing w:after="0"/>
        <w:jc w:val="both"/>
        <w:rPr>
          <w:rStyle w:val="5Text"/>
          <w:rFonts w:cs="Times New Roman"/>
          <w:sz w:val="24"/>
          <w:szCs w:val="24"/>
        </w:rPr>
      </w:pPr>
      <w:r>
        <w:rPr>
          <w:rStyle w:val="5Text"/>
          <w:rFonts w:cs="Times New Roman"/>
          <w:sz w:val="24"/>
          <w:szCs w:val="24"/>
        </w:rPr>
        <w:t>-развитие регулятивной структуры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7D5D56" w:rsidRDefault="007D5D56">
      <w:pPr>
        <w:pStyle w:val="18"/>
        <w:shd w:val="clear" w:color="auto" w:fill="auto"/>
        <w:tabs>
          <w:tab w:val="left" w:pos="1060"/>
        </w:tabs>
        <w:spacing w:after="0"/>
        <w:jc w:val="both"/>
        <w:rPr>
          <w:rStyle w:val="5Text"/>
          <w:rFonts w:cs="Times New Roman"/>
          <w:sz w:val="24"/>
          <w:szCs w:val="24"/>
        </w:rPr>
      </w:pPr>
      <w:r>
        <w:rPr>
          <w:rStyle w:val="5Text"/>
          <w:rFonts w:cs="Times New Roman"/>
          <w:sz w:val="24"/>
          <w:szCs w:val="24"/>
        </w:rPr>
        <w:t>-формирование информационной грамотности, умения работать с различными источниками информации.</w:t>
      </w:r>
    </w:p>
    <w:p w:rsidR="007D5D56" w:rsidRDefault="007D5D56">
      <w:pPr>
        <w:pStyle w:val="18"/>
        <w:shd w:val="clear" w:color="auto" w:fill="auto"/>
        <w:tabs>
          <w:tab w:val="left" w:pos="1060"/>
        </w:tabs>
        <w:spacing w:after="0"/>
        <w:jc w:val="both"/>
        <w:rPr>
          <w:rStyle w:val="5Text"/>
          <w:rFonts w:cs="Times New Roman"/>
          <w:sz w:val="24"/>
          <w:szCs w:val="24"/>
        </w:rPr>
      </w:pPr>
      <w:r>
        <w:rPr>
          <w:rStyle w:val="5Text"/>
          <w:rFonts w:cs="Times New Roman"/>
          <w:sz w:val="24"/>
          <w:szCs w:val="24"/>
        </w:rPr>
        <w:t>-формирование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Коррекция интеллектуальных и физических недостатков с учетом их возрастных особенностей, которая предусматривает:</w:t>
      </w:r>
    </w:p>
    <w:p w:rsidR="007D5D56" w:rsidRDefault="007D5D56">
      <w:pPr>
        <w:pStyle w:val="18"/>
        <w:shd w:val="clear" w:color="auto" w:fill="auto"/>
        <w:tabs>
          <w:tab w:val="left" w:pos="1060"/>
        </w:tabs>
        <w:spacing w:after="0"/>
        <w:jc w:val="both"/>
        <w:rPr>
          <w:rStyle w:val="5Text"/>
          <w:rFonts w:cs="Times New Roman"/>
          <w:sz w:val="24"/>
          <w:szCs w:val="24"/>
        </w:rPr>
      </w:pPr>
      <w:r>
        <w:rPr>
          <w:rStyle w:val="5Text"/>
          <w:rFonts w:cs="Times New Roman"/>
          <w:sz w:val="24"/>
          <w:szCs w:val="24"/>
        </w:rPr>
        <w:t>-коррекцию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трудовом объекте существенные признаки, устанавливать сходство и различие между предметами;</w:t>
      </w:r>
    </w:p>
    <w:p w:rsidR="007D5D56" w:rsidRDefault="007D5D56">
      <w:pPr>
        <w:pStyle w:val="18"/>
        <w:shd w:val="clear" w:color="auto" w:fill="auto"/>
        <w:tabs>
          <w:tab w:val="left" w:pos="1083"/>
        </w:tabs>
        <w:spacing w:after="0"/>
        <w:jc w:val="both"/>
        <w:rPr>
          <w:rStyle w:val="5Text"/>
          <w:rFonts w:cs="Times New Roman"/>
          <w:sz w:val="24"/>
          <w:szCs w:val="24"/>
        </w:rPr>
      </w:pPr>
      <w:r>
        <w:rPr>
          <w:rStyle w:val="5Text"/>
          <w:rFonts w:cs="Times New Roman"/>
          <w:sz w:val="24"/>
          <w:szCs w:val="24"/>
        </w:rPr>
        <w:t>-развитие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изготовлении изделия;</w:t>
      </w:r>
    </w:p>
    <w:p w:rsidR="007D5D56" w:rsidRDefault="007D5D56">
      <w:pPr>
        <w:pStyle w:val="18"/>
        <w:shd w:val="clear" w:color="auto" w:fill="auto"/>
        <w:tabs>
          <w:tab w:val="left" w:pos="1083"/>
        </w:tabs>
        <w:spacing w:after="0"/>
        <w:jc w:val="both"/>
        <w:rPr>
          <w:rStyle w:val="5Text"/>
          <w:rFonts w:cs="Times New Roman"/>
          <w:sz w:val="24"/>
          <w:szCs w:val="24"/>
        </w:rPr>
      </w:pPr>
      <w:r>
        <w:rPr>
          <w:rStyle w:val="5Text"/>
          <w:rFonts w:cs="Times New Roman"/>
          <w:sz w:val="24"/>
          <w:szCs w:val="24"/>
        </w:rPr>
        <w:t>-коррекцию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w:t>
      </w:r>
    </w:p>
    <w:p w:rsidR="007D5D56" w:rsidRDefault="007D5D56">
      <w:pPr>
        <w:pStyle w:val="18"/>
        <w:shd w:val="clear" w:color="auto" w:fill="auto"/>
        <w:spacing w:after="0"/>
        <w:ind w:left="3040"/>
        <w:rPr>
          <w:rStyle w:val="5Text"/>
          <w:rFonts w:cs="Times New Roman"/>
          <w:b/>
          <w:bCs/>
          <w:sz w:val="24"/>
          <w:szCs w:val="24"/>
        </w:rPr>
      </w:pPr>
      <w:r>
        <w:rPr>
          <w:rStyle w:val="5Text"/>
          <w:rFonts w:cs="Times New Roman"/>
          <w:b/>
          <w:bCs/>
          <w:sz w:val="24"/>
          <w:szCs w:val="24"/>
        </w:rPr>
        <w:t>Работа с глиной и пластилином</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 xml:space="preserve">Элементарные знания о глине и пластилине (свойства материалов, цвет, форма). Глина – строительный материал. Применение глины для изготовления посуды. Применение глины для скульптуры. Пластилин – материал ручного труда. Организация рабочего места при выполнении лепных работ. Как правильно обращаться с пластилином. Инструменты для работы с пластилином. Лепка из глины и пластилина разными способами: </w:t>
      </w:r>
      <w:r>
        <w:rPr>
          <w:rStyle w:val="Text"/>
          <w:rFonts w:cs="Times New Roman"/>
          <w:b w:val="0"/>
          <w:bCs w:val="0"/>
          <w:i w:val="0"/>
          <w:iCs w:val="0"/>
          <w:sz w:val="24"/>
          <w:szCs w:val="24"/>
        </w:rPr>
        <w:t>конструктивным</w:t>
      </w:r>
      <w:r>
        <w:rPr>
          <w:rStyle w:val="5Text"/>
          <w:rFonts w:cs="Times New Roman"/>
          <w:b/>
          <w:bCs/>
          <w:i/>
          <w:iCs/>
          <w:sz w:val="24"/>
          <w:szCs w:val="24"/>
        </w:rPr>
        <w:t xml:space="preserve">, </w:t>
      </w:r>
      <w:r>
        <w:rPr>
          <w:rStyle w:val="Text"/>
          <w:rFonts w:cs="Times New Roman"/>
          <w:b w:val="0"/>
          <w:bCs w:val="0"/>
          <w:i w:val="0"/>
          <w:iCs w:val="0"/>
          <w:sz w:val="24"/>
          <w:szCs w:val="24"/>
        </w:rPr>
        <w:t>пластическим, комбинированным.</w:t>
      </w:r>
      <w:r>
        <w:rPr>
          <w:rStyle w:val="5Text"/>
          <w:rFonts w:cs="Times New Roman"/>
          <w:sz w:val="24"/>
          <w:szCs w:val="24"/>
        </w:rPr>
        <w:t xml:space="preserve"> Приемы работы: «разминание», «отщипывание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«пришипывание», «примазывание»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rsidR="007D5D56" w:rsidRDefault="007D5D56">
      <w:pPr>
        <w:pStyle w:val="18"/>
        <w:shd w:val="clear" w:color="auto" w:fill="auto"/>
        <w:spacing w:after="0"/>
        <w:ind w:left="2780"/>
        <w:rPr>
          <w:rStyle w:val="5Text"/>
          <w:rFonts w:cs="Times New Roman"/>
          <w:b/>
          <w:bCs/>
          <w:sz w:val="24"/>
          <w:szCs w:val="24"/>
        </w:rPr>
      </w:pPr>
      <w:r>
        <w:rPr>
          <w:rStyle w:val="5Text"/>
          <w:rFonts w:cs="Times New Roman"/>
          <w:b/>
          <w:bCs/>
          <w:sz w:val="24"/>
          <w:szCs w:val="24"/>
        </w:rPr>
        <w:t>Работа с природными материалами</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w:t>
      </w:r>
    </w:p>
    <w:p w:rsidR="007D5D56" w:rsidRDefault="007D5D56">
      <w:pPr>
        <w:pStyle w:val="18"/>
        <w:shd w:val="clear" w:color="auto" w:fill="auto"/>
        <w:spacing w:after="0"/>
        <w:jc w:val="both"/>
        <w:rPr>
          <w:rStyle w:val="5Text"/>
          <w:rFonts w:cs="Times New Roman"/>
          <w:sz w:val="24"/>
          <w:szCs w:val="24"/>
        </w:rPr>
      </w:pPr>
      <w:r>
        <w:rPr>
          <w:rStyle w:val="5Text"/>
          <w:rFonts w:cs="Times New Roman"/>
          <w:sz w:val="24"/>
          <w:szCs w:val="24"/>
        </w:rPr>
        <w:t>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w:t>
      </w:r>
    </w:p>
    <w:p w:rsidR="007D5D56" w:rsidRDefault="007D5D56">
      <w:pPr>
        <w:pStyle w:val="18"/>
        <w:shd w:val="clear" w:color="auto" w:fill="auto"/>
        <w:spacing w:after="0"/>
        <w:ind w:left="3960"/>
        <w:rPr>
          <w:rStyle w:val="5Text"/>
          <w:rFonts w:cs="Times New Roman"/>
          <w:b/>
          <w:bCs/>
          <w:sz w:val="24"/>
          <w:szCs w:val="24"/>
        </w:rPr>
      </w:pPr>
      <w:r>
        <w:rPr>
          <w:rStyle w:val="5Text"/>
          <w:rFonts w:cs="Times New Roman"/>
          <w:b/>
          <w:bCs/>
          <w:sz w:val="24"/>
          <w:szCs w:val="24"/>
        </w:rPr>
        <w:t>Работа с бумагой</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Элементарные сведения о бумаге (изделия из бумаги). Сорта и виды бумаги (бумага для письма, бумага для печати, рисовальная, впитывающая/гигиеническая,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rsidR="007D5D56" w:rsidRDefault="007D5D56">
      <w:pPr>
        <w:pStyle w:val="18"/>
        <w:shd w:val="clear" w:color="auto" w:fill="auto"/>
        <w:spacing w:after="0"/>
        <w:ind w:firstLine="700"/>
        <w:jc w:val="both"/>
        <w:rPr>
          <w:rStyle w:val="5Text"/>
          <w:rFonts w:cs="Times New Roman"/>
          <w:sz w:val="24"/>
          <w:szCs w:val="24"/>
        </w:rPr>
      </w:pPr>
      <w:r>
        <w:rPr>
          <w:rStyle w:val="Text"/>
          <w:rFonts w:cs="Times New Roman"/>
          <w:b w:val="0"/>
          <w:bCs w:val="0"/>
          <w:i w:val="0"/>
          <w:iCs w:val="0"/>
          <w:sz w:val="24"/>
          <w:szCs w:val="24"/>
        </w:rPr>
        <w:t>Разметка бумаги.</w:t>
      </w:r>
      <w:r>
        <w:rPr>
          <w:rStyle w:val="5Text"/>
          <w:rFonts w:cs="Times New Roman"/>
          <w:sz w:val="24"/>
          <w:szCs w:val="24"/>
        </w:rPr>
        <w:t xml:space="preserve"> Экономная разметка бумаги. Приемы разметки:</w:t>
      </w:r>
    </w:p>
    <w:p w:rsidR="007D5D56" w:rsidRDefault="007D5D56">
      <w:pPr>
        <w:pStyle w:val="18"/>
        <w:numPr>
          <w:ilvl w:val="0"/>
          <w:numId w:val="8"/>
        </w:numPr>
        <w:shd w:val="clear" w:color="auto" w:fill="auto"/>
        <w:tabs>
          <w:tab w:val="left" w:pos="142"/>
        </w:tabs>
        <w:spacing w:after="0"/>
        <w:jc w:val="both"/>
        <w:rPr>
          <w:rStyle w:val="5Text"/>
          <w:rFonts w:cs="Times New Roman"/>
          <w:sz w:val="24"/>
          <w:szCs w:val="24"/>
        </w:rPr>
      </w:pPr>
      <w:r>
        <w:rPr>
          <w:rStyle w:val="5Text"/>
          <w:rFonts w:cs="Times New Roman"/>
          <w:sz w:val="24"/>
          <w:szCs w:val="24"/>
        </w:rPr>
        <w:t>разметка с помощью шаблоном. Понятие «шаблон». Правила работы с шаблоном. Порядок обводки шаблона геометрических фигур. Разметка по шаблонам сложной конфигурации;</w:t>
      </w:r>
    </w:p>
    <w:p w:rsidR="007D5D56" w:rsidRDefault="007D5D56">
      <w:pPr>
        <w:pStyle w:val="18"/>
        <w:numPr>
          <w:ilvl w:val="0"/>
          <w:numId w:val="8"/>
        </w:numPr>
        <w:shd w:val="clear" w:color="auto" w:fill="auto"/>
        <w:tabs>
          <w:tab w:val="left" w:pos="142"/>
          <w:tab w:val="left" w:pos="1066"/>
        </w:tabs>
        <w:spacing w:after="0"/>
        <w:jc w:val="both"/>
        <w:rPr>
          <w:rStyle w:val="5Text"/>
          <w:rFonts w:cs="Times New Roman"/>
          <w:sz w:val="24"/>
          <w:szCs w:val="24"/>
        </w:rPr>
      </w:pPr>
      <w:r>
        <w:rPr>
          <w:rStyle w:val="5Text"/>
          <w:rFonts w:cs="Times New Roman"/>
          <w:sz w:val="24"/>
          <w:szCs w:val="24"/>
        </w:rPr>
        <w:t>разметка с помощью чертежных инструментов (по линейке, угольнику, циркулем). Понятия: «линейка», «угольник», «циркуль». Их применение и устройство;</w:t>
      </w:r>
    </w:p>
    <w:p w:rsidR="007D5D56" w:rsidRDefault="007D5D56">
      <w:pPr>
        <w:pStyle w:val="18"/>
        <w:numPr>
          <w:ilvl w:val="0"/>
          <w:numId w:val="8"/>
        </w:numPr>
        <w:shd w:val="clear" w:color="auto" w:fill="auto"/>
        <w:tabs>
          <w:tab w:val="left" w:pos="142"/>
        </w:tabs>
        <w:spacing w:after="0"/>
        <w:jc w:val="both"/>
        <w:rPr>
          <w:rStyle w:val="5Text"/>
          <w:rFonts w:cs="Times New Roman"/>
          <w:sz w:val="24"/>
          <w:szCs w:val="24"/>
        </w:rPr>
      </w:pPr>
      <w:r>
        <w:rPr>
          <w:rStyle w:val="5Text"/>
          <w:rFonts w:cs="Times New Roman"/>
          <w:sz w:val="24"/>
          <w:szCs w:val="24"/>
        </w:rPr>
        <w:t>разметка с опорой на чертеж. Понятие «чертеж». Линии чертежа. Чтение чертежа.</w:t>
      </w:r>
    </w:p>
    <w:p w:rsidR="007D5D56" w:rsidRDefault="007D5D56">
      <w:pPr>
        <w:pStyle w:val="18"/>
        <w:shd w:val="clear" w:color="auto" w:fill="auto"/>
        <w:spacing w:after="0"/>
        <w:ind w:firstLine="700"/>
        <w:jc w:val="both"/>
        <w:rPr>
          <w:rStyle w:val="5Text"/>
          <w:rFonts w:cs="Times New Roman"/>
          <w:sz w:val="24"/>
          <w:szCs w:val="24"/>
        </w:rPr>
      </w:pPr>
      <w:r>
        <w:rPr>
          <w:rStyle w:val="Text"/>
          <w:rFonts w:cs="Times New Roman"/>
          <w:b w:val="0"/>
          <w:bCs w:val="0"/>
          <w:i w:val="0"/>
          <w:iCs w:val="0"/>
          <w:sz w:val="24"/>
          <w:szCs w:val="24"/>
        </w:rPr>
        <w:t>Вырезание ножницами из бумаги.</w:t>
      </w:r>
      <w:r>
        <w:rPr>
          <w:rStyle w:val="5Text"/>
          <w:rFonts w:cs="Times New Roman"/>
          <w:sz w:val="24"/>
          <w:szCs w:val="24"/>
        </w:rPr>
        <w:t xml:space="preserve">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rsidR="007D5D56" w:rsidRDefault="007D5D56">
      <w:pPr>
        <w:pStyle w:val="18"/>
        <w:shd w:val="clear" w:color="auto" w:fill="auto"/>
        <w:spacing w:after="0"/>
        <w:ind w:left="20" w:firstLine="700"/>
        <w:jc w:val="both"/>
        <w:rPr>
          <w:rStyle w:val="5Text"/>
          <w:rFonts w:cs="Times New Roman"/>
          <w:sz w:val="24"/>
          <w:szCs w:val="24"/>
        </w:rPr>
      </w:pPr>
      <w:r>
        <w:rPr>
          <w:rStyle w:val="Text"/>
          <w:rFonts w:cs="Times New Roman"/>
          <w:b w:val="0"/>
          <w:bCs w:val="0"/>
          <w:i w:val="0"/>
          <w:iCs w:val="0"/>
          <w:sz w:val="24"/>
          <w:szCs w:val="24"/>
        </w:rPr>
        <w:t>Обрывание бумаги.</w:t>
      </w:r>
      <w:r>
        <w:rPr>
          <w:rStyle w:val="5Text"/>
          <w:rFonts w:cs="Times New Roman"/>
          <w:sz w:val="24"/>
          <w:szCs w:val="24"/>
        </w:rPr>
        <w:t xml:space="preserve"> Разрывание бумаги по линии сгиба. Отрывание мелких кусочков от листа бумаги (бумажная мозаика). Обрывание по контуру (аппликация).</w:t>
      </w:r>
    </w:p>
    <w:p w:rsidR="007D5D56" w:rsidRDefault="007D5D56">
      <w:pPr>
        <w:pStyle w:val="18"/>
        <w:shd w:val="clear" w:color="auto" w:fill="auto"/>
        <w:spacing w:after="0"/>
        <w:ind w:left="20" w:firstLine="700"/>
        <w:jc w:val="both"/>
        <w:rPr>
          <w:rStyle w:val="5Text"/>
          <w:rFonts w:cs="Times New Roman"/>
          <w:sz w:val="24"/>
          <w:szCs w:val="24"/>
        </w:rPr>
      </w:pPr>
      <w:r>
        <w:rPr>
          <w:rStyle w:val="Text"/>
          <w:rFonts w:cs="Times New Roman"/>
          <w:b w:val="0"/>
          <w:bCs w:val="0"/>
          <w:i w:val="0"/>
          <w:iCs w:val="0"/>
          <w:sz w:val="24"/>
          <w:szCs w:val="24"/>
        </w:rPr>
        <w:t>Складывание фигурок из бумаги</w:t>
      </w:r>
      <w:r>
        <w:rPr>
          <w:rStyle w:val="5Text"/>
          <w:rFonts w:cs="Times New Roman"/>
          <w:b/>
          <w:bCs/>
          <w:i/>
          <w:iCs/>
          <w:sz w:val="24"/>
          <w:szCs w:val="24"/>
        </w:rPr>
        <w:t xml:space="preserve"> </w:t>
      </w:r>
      <w:r>
        <w:rPr>
          <w:rStyle w:val="5Text"/>
          <w:rFonts w:cs="Times New Roman"/>
          <w:sz w:val="24"/>
          <w:szCs w:val="24"/>
        </w:rPr>
        <w:t>(оригами).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w:t>
      </w:r>
    </w:p>
    <w:p w:rsidR="007D5D56" w:rsidRDefault="007D5D56">
      <w:pPr>
        <w:pStyle w:val="18"/>
        <w:shd w:val="clear" w:color="auto" w:fill="auto"/>
        <w:spacing w:after="0"/>
        <w:ind w:left="20" w:firstLine="700"/>
        <w:jc w:val="both"/>
        <w:rPr>
          <w:rStyle w:val="5Text"/>
          <w:rFonts w:cs="Times New Roman"/>
          <w:sz w:val="24"/>
          <w:szCs w:val="24"/>
        </w:rPr>
      </w:pPr>
      <w:r>
        <w:rPr>
          <w:rStyle w:val="Text"/>
          <w:rFonts w:cs="Times New Roman"/>
          <w:b w:val="0"/>
          <w:bCs w:val="0"/>
          <w:i w:val="0"/>
          <w:iCs w:val="0"/>
          <w:sz w:val="24"/>
          <w:szCs w:val="24"/>
        </w:rPr>
        <w:t>Сминание и скатывание бумаги</w:t>
      </w:r>
      <w:r>
        <w:rPr>
          <w:rStyle w:val="5Text"/>
          <w:rFonts w:cs="Times New Roman"/>
          <w:b/>
          <w:bCs/>
          <w:i/>
          <w:iCs/>
          <w:sz w:val="24"/>
          <w:szCs w:val="24"/>
        </w:rPr>
        <w:t xml:space="preserve"> </w:t>
      </w:r>
      <w:r>
        <w:rPr>
          <w:rStyle w:val="5Text"/>
          <w:rFonts w:cs="Times New Roman"/>
          <w:sz w:val="24"/>
          <w:szCs w:val="24"/>
        </w:rPr>
        <w:t>в ладонях. Сминание пальцами и скатывание в ладонях бумаги (плоскостная и объемная аппликация).</w:t>
      </w:r>
    </w:p>
    <w:p w:rsidR="007D5D56" w:rsidRDefault="007D5D56">
      <w:pPr>
        <w:pStyle w:val="18"/>
        <w:shd w:val="clear" w:color="auto" w:fill="auto"/>
        <w:spacing w:after="0"/>
        <w:ind w:left="20" w:firstLine="700"/>
        <w:jc w:val="both"/>
        <w:rPr>
          <w:rStyle w:val="5Text"/>
          <w:rFonts w:cs="Times New Roman"/>
          <w:sz w:val="24"/>
          <w:szCs w:val="24"/>
        </w:rPr>
      </w:pPr>
      <w:r>
        <w:rPr>
          <w:rStyle w:val="Text"/>
          <w:rFonts w:cs="Times New Roman"/>
          <w:b w:val="0"/>
          <w:bCs w:val="0"/>
          <w:i w:val="0"/>
          <w:iCs w:val="0"/>
          <w:sz w:val="24"/>
          <w:szCs w:val="24"/>
        </w:rPr>
        <w:t>Конструирование из бумаги и картона</w:t>
      </w:r>
      <w:r>
        <w:rPr>
          <w:rStyle w:val="5Text"/>
          <w:rFonts w:cs="Times New Roman"/>
          <w:b/>
          <w:bCs/>
          <w:i/>
          <w:iCs/>
          <w:sz w:val="24"/>
          <w:szCs w:val="24"/>
        </w:rPr>
        <w:t xml:space="preserve"> (</w:t>
      </w:r>
      <w:r>
        <w:rPr>
          <w:rStyle w:val="5Text"/>
          <w:rFonts w:cs="Times New Roman"/>
          <w:sz w:val="24"/>
          <w:szCs w:val="24"/>
        </w:rPr>
        <w:t>из плоских деталей; на основе геометрических тел (цилиндра, конуса), изготовление коробок).</w:t>
      </w:r>
    </w:p>
    <w:p w:rsidR="007D5D56" w:rsidRDefault="007D5D56">
      <w:pPr>
        <w:pStyle w:val="18"/>
        <w:shd w:val="clear" w:color="auto" w:fill="auto"/>
        <w:spacing w:after="0"/>
        <w:ind w:left="20" w:firstLine="700"/>
        <w:jc w:val="both"/>
        <w:rPr>
          <w:rStyle w:val="5Text"/>
          <w:rFonts w:cs="Times New Roman"/>
          <w:sz w:val="24"/>
          <w:szCs w:val="24"/>
        </w:rPr>
      </w:pPr>
      <w:r>
        <w:rPr>
          <w:rStyle w:val="Text"/>
          <w:rFonts w:cs="Times New Roman"/>
          <w:b w:val="0"/>
          <w:bCs w:val="0"/>
          <w:i w:val="0"/>
          <w:iCs w:val="0"/>
          <w:sz w:val="24"/>
          <w:szCs w:val="24"/>
        </w:rPr>
        <w:t>Соединение деталей изделия.</w:t>
      </w:r>
      <w:r>
        <w:rPr>
          <w:rStyle w:val="5Text"/>
          <w:rFonts w:cs="Times New Roman"/>
          <w:sz w:val="24"/>
          <w:szCs w:val="24"/>
        </w:rPr>
        <w:t xml:space="preserve"> Клеевое соединение. Правила работы с клеем и кистью. Приемы клеевого соединения: «точечное», «сплошное». Щелевое соединение деталей (щелевой замок).</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Картонажно-переплетные работы</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w:t>
      </w:r>
    </w:p>
    <w:p w:rsidR="007D5D56" w:rsidRDefault="007D5D56">
      <w:pPr>
        <w:pStyle w:val="18"/>
        <w:shd w:val="clear" w:color="auto" w:fill="auto"/>
        <w:spacing w:after="0"/>
        <w:ind w:left="2660"/>
        <w:rPr>
          <w:rStyle w:val="5Text"/>
          <w:rFonts w:cs="Times New Roman"/>
          <w:b/>
          <w:bCs/>
          <w:sz w:val="24"/>
          <w:szCs w:val="24"/>
        </w:rPr>
      </w:pPr>
      <w:r>
        <w:rPr>
          <w:rStyle w:val="5Text"/>
          <w:rFonts w:cs="Times New Roman"/>
          <w:b/>
          <w:bCs/>
          <w:sz w:val="24"/>
          <w:szCs w:val="24"/>
        </w:rPr>
        <w:t>Работа с текстильными материалами</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 xml:space="preserve">Элементарные сведения </w:t>
      </w:r>
      <w:r>
        <w:rPr>
          <w:rStyle w:val="Text"/>
          <w:rFonts w:cs="Times New Roman"/>
          <w:b w:val="0"/>
          <w:bCs w:val="0"/>
          <w:i w:val="0"/>
          <w:iCs w:val="0"/>
          <w:sz w:val="24"/>
          <w:szCs w:val="24"/>
        </w:rPr>
        <w:t>о нитках</w:t>
      </w:r>
      <w:r>
        <w:rPr>
          <w:rStyle w:val="5Text"/>
          <w:rFonts w:cs="Times New Roman"/>
          <w:sz w:val="24"/>
          <w:szCs w:val="24"/>
        </w:rPr>
        <w:t xml:space="preserve"> (откуда берутся нитки). Применение ниток. Свойства ниток. Цвет ниток. Как работать с нитками. Виды работы с нитками:</w:t>
      </w:r>
    </w:p>
    <w:p w:rsidR="007D5D56" w:rsidRDefault="007D5D56">
      <w:pPr>
        <w:pStyle w:val="18"/>
        <w:shd w:val="clear" w:color="auto" w:fill="auto"/>
        <w:spacing w:after="0"/>
        <w:ind w:left="20" w:firstLine="700"/>
        <w:jc w:val="both"/>
        <w:rPr>
          <w:rStyle w:val="5Text"/>
          <w:rFonts w:cs="Times New Roman"/>
          <w:sz w:val="24"/>
          <w:szCs w:val="24"/>
        </w:rPr>
      </w:pPr>
      <w:r>
        <w:rPr>
          <w:rStyle w:val="Text"/>
          <w:rFonts w:cs="Times New Roman"/>
          <w:b w:val="0"/>
          <w:bCs w:val="0"/>
          <w:i w:val="0"/>
          <w:iCs w:val="0"/>
          <w:sz w:val="24"/>
          <w:szCs w:val="24"/>
        </w:rPr>
        <w:t>Наматывание ниток</w:t>
      </w:r>
      <w:r>
        <w:rPr>
          <w:rStyle w:val="5Text"/>
          <w:rFonts w:cs="Times New Roman"/>
          <w:sz w:val="24"/>
          <w:szCs w:val="24"/>
        </w:rPr>
        <w:t xml:space="preserve"> на картонку (плоские игрушки, кисточки).</w:t>
      </w:r>
    </w:p>
    <w:p w:rsidR="007D5D56" w:rsidRDefault="007D5D56">
      <w:pPr>
        <w:pStyle w:val="18"/>
        <w:shd w:val="clear" w:color="auto" w:fill="auto"/>
        <w:spacing w:after="0"/>
        <w:ind w:left="20" w:firstLine="700"/>
        <w:jc w:val="both"/>
        <w:rPr>
          <w:rStyle w:val="5Text"/>
          <w:rFonts w:cs="Times New Roman"/>
          <w:sz w:val="24"/>
          <w:szCs w:val="24"/>
        </w:rPr>
      </w:pPr>
      <w:r>
        <w:rPr>
          <w:rStyle w:val="Text"/>
          <w:rFonts w:cs="Times New Roman"/>
          <w:b w:val="0"/>
          <w:bCs w:val="0"/>
          <w:i w:val="0"/>
          <w:iCs w:val="0"/>
          <w:sz w:val="24"/>
          <w:szCs w:val="24"/>
        </w:rPr>
        <w:t>Связывание ниток в пучок</w:t>
      </w:r>
      <w:r>
        <w:rPr>
          <w:rStyle w:val="5Text"/>
          <w:rFonts w:cs="Times New Roman"/>
          <w:sz w:val="24"/>
          <w:szCs w:val="24"/>
        </w:rPr>
        <w:t xml:space="preserve"> (ягоды, фигурки человечком, цветы).</w:t>
      </w:r>
    </w:p>
    <w:p w:rsidR="007D5D56" w:rsidRDefault="007D5D56">
      <w:pPr>
        <w:pStyle w:val="18"/>
        <w:shd w:val="clear" w:color="auto" w:fill="auto"/>
        <w:spacing w:after="0"/>
        <w:ind w:left="20" w:firstLine="720"/>
        <w:jc w:val="both"/>
        <w:rPr>
          <w:rStyle w:val="5Text"/>
          <w:rFonts w:cs="Times New Roman"/>
          <w:sz w:val="24"/>
          <w:szCs w:val="24"/>
        </w:rPr>
      </w:pPr>
      <w:r>
        <w:rPr>
          <w:rStyle w:val="Text"/>
          <w:rFonts w:cs="Times New Roman"/>
          <w:b w:val="0"/>
          <w:bCs w:val="0"/>
          <w:i w:val="0"/>
          <w:iCs w:val="0"/>
          <w:sz w:val="24"/>
          <w:szCs w:val="24"/>
        </w:rPr>
        <w:t>Шитье.</w:t>
      </w:r>
      <w:r>
        <w:rPr>
          <w:rStyle w:val="5Text"/>
          <w:rFonts w:cs="Times New Roman"/>
          <w:sz w:val="24"/>
          <w:szCs w:val="24"/>
        </w:rPr>
        <w:t xml:space="preserve"> Инструменты для швейных работ. Приемы шитья: «игла вверх-вниз»,</w:t>
      </w:r>
    </w:p>
    <w:p w:rsidR="007D5D56" w:rsidRDefault="007D5D56">
      <w:pPr>
        <w:pStyle w:val="18"/>
        <w:shd w:val="clear" w:color="auto" w:fill="auto"/>
        <w:spacing w:after="0"/>
        <w:ind w:left="20" w:firstLine="720"/>
        <w:jc w:val="both"/>
        <w:rPr>
          <w:rStyle w:val="5Text"/>
          <w:rFonts w:cs="Times New Roman"/>
          <w:sz w:val="24"/>
          <w:szCs w:val="24"/>
        </w:rPr>
      </w:pPr>
      <w:r>
        <w:rPr>
          <w:rStyle w:val="Text"/>
          <w:rFonts w:cs="Times New Roman"/>
          <w:b w:val="0"/>
          <w:bCs w:val="0"/>
          <w:i w:val="0"/>
          <w:iCs w:val="0"/>
          <w:sz w:val="24"/>
          <w:szCs w:val="24"/>
        </w:rPr>
        <w:t>Вышивание.</w:t>
      </w:r>
      <w:r>
        <w:rPr>
          <w:rStyle w:val="5Text"/>
          <w:rFonts w:cs="Times New Roman"/>
          <w:sz w:val="24"/>
          <w:szCs w:val="24"/>
        </w:rPr>
        <w:t xml:space="preserve">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w:t>
      </w:r>
    </w:p>
    <w:p w:rsidR="007D5D56" w:rsidRDefault="007D5D56">
      <w:pPr>
        <w:pStyle w:val="18"/>
        <w:shd w:val="clear" w:color="auto" w:fill="auto"/>
        <w:spacing w:after="0"/>
        <w:ind w:left="20" w:firstLine="720"/>
        <w:jc w:val="both"/>
        <w:rPr>
          <w:rStyle w:val="5Text"/>
          <w:rFonts w:cs="Times New Roman"/>
          <w:sz w:val="24"/>
          <w:szCs w:val="24"/>
        </w:rPr>
      </w:pPr>
      <w:r>
        <w:rPr>
          <w:rStyle w:val="5Text"/>
          <w:rFonts w:cs="Times New Roman"/>
          <w:sz w:val="24"/>
          <w:szCs w:val="24"/>
        </w:rPr>
        <w:t xml:space="preserve">Элементарные сведения </w:t>
      </w:r>
      <w:r>
        <w:rPr>
          <w:rStyle w:val="Text"/>
          <w:rFonts w:cs="Times New Roman"/>
          <w:b w:val="0"/>
          <w:bCs w:val="0"/>
          <w:i w:val="0"/>
          <w:iCs w:val="0"/>
          <w:sz w:val="24"/>
          <w:szCs w:val="24"/>
        </w:rPr>
        <w:t>о тканях</w:t>
      </w:r>
      <w:r>
        <w:rPr>
          <w:rStyle w:val="5Text"/>
          <w:rFonts w:cs="Times New Roman"/>
          <w:b/>
          <w:bCs/>
          <w:i/>
          <w:iCs/>
          <w:sz w:val="24"/>
          <w:szCs w:val="24"/>
        </w:rPr>
        <w:t>.</w:t>
      </w:r>
      <w:r>
        <w:rPr>
          <w:rStyle w:val="5Text"/>
          <w:rFonts w:cs="Times New Roman"/>
          <w:sz w:val="24"/>
          <w:szCs w:val="24"/>
        </w:rPr>
        <w:t xml:space="preserve"> Применение и назначение ткани в жизни человека. Из чего делают ткань, Свойства ткани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Виды работы с нитками (раскрой, шитье, вышивание, аппликация на ткани, вязание, плетение, окрашивание, набивка рисунка).</w:t>
      </w:r>
    </w:p>
    <w:p w:rsidR="007D5D56" w:rsidRDefault="007D5D56">
      <w:pPr>
        <w:pStyle w:val="18"/>
        <w:shd w:val="clear" w:color="auto" w:fill="auto"/>
        <w:spacing w:after="0"/>
        <w:ind w:left="20" w:firstLine="720"/>
        <w:jc w:val="both"/>
        <w:rPr>
          <w:rStyle w:val="5Text"/>
          <w:rFonts w:cs="Times New Roman"/>
          <w:sz w:val="24"/>
          <w:szCs w:val="24"/>
        </w:rPr>
      </w:pPr>
      <w:r>
        <w:rPr>
          <w:rStyle w:val="Text"/>
          <w:rFonts w:cs="Times New Roman"/>
          <w:b w:val="0"/>
          <w:bCs w:val="0"/>
          <w:i w:val="0"/>
          <w:iCs w:val="0"/>
          <w:sz w:val="24"/>
          <w:szCs w:val="24"/>
        </w:rPr>
        <w:t>Раскрой деталей из ткани.</w:t>
      </w:r>
      <w:r>
        <w:rPr>
          <w:rStyle w:val="5Text"/>
          <w:rFonts w:cs="Times New Roman"/>
          <w:sz w:val="24"/>
          <w:szCs w:val="24"/>
        </w:rPr>
        <w:t xml:space="preserve"> Понятие «лекало». Последовательность раскроя деталей из ткани.</w:t>
      </w:r>
    </w:p>
    <w:p w:rsidR="007D5D56" w:rsidRDefault="007D5D56">
      <w:pPr>
        <w:pStyle w:val="18"/>
        <w:shd w:val="clear" w:color="auto" w:fill="auto"/>
        <w:spacing w:after="0"/>
        <w:ind w:left="20" w:firstLine="720"/>
        <w:jc w:val="both"/>
        <w:rPr>
          <w:rStyle w:val="5Text"/>
          <w:rFonts w:cs="Times New Roman"/>
          <w:sz w:val="24"/>
          <w:szCs w:val="24"/>
        </w:rPr>
      </w:pPr>
      <w:r>
        <w:rPr>
          <w:rStyle w:val="Text"/>
          <w:rFonts w:cs="Times New Roman"/>
          <w:b w:val="0"/>
          <w:bCs w:val="0"/>
          <w:i w:val="0"/>
          <w:iCs w:val="0"/>
          <w:sz w:val="24"/>
          <w:szCs w:val="24"/>
        </w:rPr>
        <w:t>Шитье.</w:t>
      </w:r>
      <w:r>
        <w:rPr>
          <w:rStyle w:val="5Text"/>
          <w:rFonts w:cs="Times New Roman"/>
          <w:sz w:val="24"/>
          <w:szCs w:val="24"/>
        </w:rPr>
        <w:t xml:space="preserve">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w:t>
      </w:r>
    </w:p>
    <w:p w:rsidR="007D5D56" w:rsidRDefault="007D5D56">
      <w:pPr>
        <w:pStyle w:val="18"/>
        <w:shd w:val="clear" w:color="auto" w:fill="auto"/>
        <w:spacing w:after="0"/>
        <w:ind w:left="20" w:firstLine="720"/>
        <w:jc w:val="both"/>
        <w:rPr>
          <w:rStyle w:val="5Text"/>
          <w:rFonts w:cs="Times New Roman"/>
          <w:sz w:val="24"/>
          <w:szCs w:val="24"/>
        </w:rPr>
      </w:pPr>
      <w:r>
        <w:rPr>
          <w:rStyle w:val="Text"/>
          <w:rFonts w:cs="Times New Roman"/>
          <w:b w:val="0"/>
          <w:bCs w:val="0"/>
          <w:i w:val="0"/>
          <w:iCs w:val="0"/>
          <w:sz w:val="24"/>
          <w:szCs w:val="24"/>
        </w:rPr>
        <w:t>Ткачество.</w:t>
      </w:r>
      <w:r>
        <w:rPr>
          <w:rStyle w:val="5Text"/>
          <w:rFonts w:cs="Times New Roman"/>
          <w:sz w:val="24"/>
          <w:szCs w:val="24"/>
        </w:rPr>
        <w:t xml:space="preserve"> Как ткут ткани. Виды переплетений ткани (редкие, плотные переплетения). Процесс ткачества (основа, уток, челнок, полотняное переплетение).</w:t>
      </w:r>
    </w:p>
    <w:p w:rsidR="007D5D56" w:rsidRDefault="007D5D56">
      <w:pPr>
        <w:pStyle w:val="18"/>
        <w:shd w:val="clear" w:color="auto" w:fill="auto"/>
        <w:spacing w:after="0"/>
        <w:ind w:left="20" w:firstLine="720"/>
        <w:jc w:val="both"/>
        <w:rPr>
          <w:rStyle w:val="5Text"/>
          <w:rFonts w:cs="Times New Roman"/>
          <w:sz w:val="24"/>
          <w:szCs w:val="24"/>
        </w:rPr>
      </w:pPr>
      <w:r>
        <w:rPr>
          <w:rStyle w:val="Text"/>
          <w:rFonts w:cs="Times New Roman"/>
          <w:b w:val="0"/>
          <w:bCs w:val="0"/>
          <w:i w:val="0"/>
          <w:iCs w:val="0"/>
          <w:sz w:val="24"/>
          <w:szCs w:val="24"/>
        </w:rPr>
        <w:t>Скручивание ткани.</w:t>
      </w:r>
      <w:r>
        <w:rPr>
          <w:rStyle w:val="5Text"/>
          <w:rFonts w:cs="Times New Roman"/>
          <w:sz w:val="24"/>
          <w:szCs w:val="24"/>
        </w:rPr>
        <w:t xml:space="preserve"> Историко-культурологические сведения (изготовление кукол-скруток из ткани в древние времена).</w:t>
      </w:r>
    </w:p>
    <w:p w:rsidR="007D5D56" w:rsidRDefault="007D5D56">
      <w:pPr>
        <w:pStyle w:val="18"/>
        <w:shd w:val="clear" w:color="auto" w:fill="auto"/>
        <w:spacing w:after="0"/>
        <w:ind w:left="20" w:firstLine="720"/>
        <w:jc w:val="both"/>
        <w:rPr>
          <w:rStyle w:val="5Text"/>
          <w:rFonts w:cs="Times New Roman"/>
          <w:sz w:val="24"/>
          <w:szCs w:val="24"/>
        </w:rPr>
      </w:pPr>
      <w:r>
        <w:rPr>
          <w:rStyle w:val="Text"/>
          <w:rFonts w:cs="Times New Roman"/>
          <w:b w:val="0"/>
          <w:bCs w:val="0"/>
          <w:i w:val="0"/>
          <w:iCs w:val="0"/>
          <w:sz w:val="24"/>
          <w:szCs w:val="24"/>
        </w:rPr>
        <w:t>Отделка изделий из ткани.</w:t>
      </w:r>
      <w:r>
        <w:rPr>
          <w:rStyle w:val="5Text"/>
          <w:rFonts w:cs="Times New Roman"/>
          <w:sz w:val="24"/>
          <w:szCs w:val="24"/>
        </w:rPr>
        <w:t xml:space="preserve"> Аппликация на ткани. Работа с тесьмой. Применение тесьмы. Виды тесьмы (простая, кружевная, с орнаментом).</w:t>
      </w:r>
    </w:p>
    <w:p w:rsidR="007D5D56" w:rsidRDefault="007D5D56">
      <w:pPr>
        <w:pStyle w:val="18"/>
        <w:shd w:val="clear" w:color="auto" w:fill="auto"/>
        <w:spacing w:after="0"/>
        <w:ind w:left="20" w:firstLine="720"/>
        <w:jc w:val="both"/>
        <w:rPr>
          <w:rStyle w:val="5Text"/>
          <w:rFonts w:cs="Times New Roman"/>
          <w:sz w:val="24"/>
          <w:szCs w:val="24"/>
        </w:rPr>
      </w:pPr>
      <w:r>
        <w:rPr>
          <w:rStyle w:val="Text"/>
          <w:rFonts w:cs="Times New Roman"/>
          <w:b w:val="0"/>
          <w:bCs w:val="0"/>
          <w:i w:val="0"/>
          <w:iCs w:val="0"/>
          <w:sz w:val="24"/>
          <w:szCs w:val="24"/>
        </w:rPr>
        <w:t>Ремонт одежды.</w:t>
      </w:r>
      <w:r>
        <w:rPr>
          <w:rStyle w:val="5Text"/>
          <w:rFonts w:cs="Times New Roman"/>
          <w:sz w:val="24"/>
          <w:szCs w:val="24"/>
        </w:rPr>
        <w:t xml:space="preserve"> Виды ремонта одежды (пришивание пуговиц, вешалок, карманом и т.д.). Пришивание пуговиц (с двумя и четырьмя сквозными отверстиями, с ушком). Отделка изделий пуговицами. Изготовление и пришивание вешалки</w:t>
      </w:r>
    </w:p>
    <w:p w:rsidR="007D5D56" w:rsidRDefault="007D5D56">
      <w:pPr>
        <w:pStyle w:val="18"/>
        <w:shd w:val="clear" w:color="auto" w:fill="auto"/>
        <w:spacing w:after="0"/>
        <w:ind w:left="2820"/>
        <w:rPr>
          <w:rStyle w:val="5Text"/>
          <w:rFonts w:cs="Times New Roman"/>
          <w:b/>
          <w:bCs/>
          <w:sz w:val="24"/>
          <w:szCs w:val="24"/>
        </w:rPr>
      </w:pPr>
      <w:r>
        <w:rPr>
          <w:rStyle w:val="5Text"/>
          <w:rFonts w:cs="Times New Roman"/>
          <w:b/>
          <w:bCs/>
          <w:sz w:val="24"/>
          <w:szCs w:val="24"/>
        </w:rPr>
        <w:t>Работа с древесными материалами</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Способы обработки древесины ручными инструментами и приспособлениями (зачистка напильником, наждачной бумагой).</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Способы обработки древесины ручными инструментами (пиление, заточка точилкой).</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Аппликация из древесных материалов (опилок, карандашной стружки, древесных заготовок для спичек). Клеевое соединение древесных материалов.</w:t>
      </w:r>
    </w:p>
    <w:p w:rsidR="007D5D56" w:rsidRDefault="007D5D56">
      <w:pPr>
        <w:pStyle w:val="18"/>
        <w:shd w:val="clear" w:color="auto" w:fill="auto"/>
        <w:spacing w:after="0"/>
        <w:ind w:left="20" w:firstLine="700"/>
        <w:jc w:val="center"/>
        <w:rPr>
          <w:rStyle w:val="5Text"/>
          <w:rFonts w:cs="Times New Roman"/>
          <w:b/>
          <w:bCs/>
          <w:sz w:val="24"/>
          <w:szCs w:val="24"/>
        </w:rPr>
      </w:pPr>
      <w:r>
        <w:rPr>
          <w:rStyle w:val="5Text"/>
          <w:rFonts w:cs="Times New Roman"/>
          <w:b/>
          <w:bCs/>
          <w:sz w:val="24"/>
          <w:szCs w:val="24"/>
        </w:rPr>
        <w:t>Работа с проволокой</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Элементарные сведения о проволоке (медная, алюминиевая, стальная). Применение проволоки в изделиях. Свойства проволоки (толстая, тонкая, гнется). Инструменты (плоскогубцы, круглогубцы, кусачки). Правила обращения с проволокой.</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Приемы работы с проволокой: «сгибание волной», «сгибание в кольцо», «сгибание в спираль», «сгибание вдвое, втрое, вчетверо», «намотка на карандаш», «сгибание под прямым углом».</w:t>
      </w:r>
    </w:p>
    <w:p w:rsidR="007D5D56" w:rsidRDefault="007D5D56">
      <w:pPr>
        <w:pStyle w:val="18"/>
        <w:shd w:val="clear" w:color="auto" w:fill="auto"/>
        <w:spacing w:after="0"/>
        <w:ind w:left="20" w:firstLine="720"/>
        <w:jc w:val="both"/>
        <w:rPr>
          <w:rStyle w:val="5Text"/>
          <w:rFonts w:cs="Times New Roman"/>
          <w:sz w:val="24"/>
          <w:szCs w:val="24"/>
        </w:rPr>
      </w:pPr>
      <w:r>
        <w:rPr>
          <w:rStyle w:val="5Text"/>
          <w:rFonts w:cs="Times New Roman"/>
          <w:sz w:val="24"/>
          <w:szCs w:val="24"/>
        </w:rPr>
        <w:t>Получение контуров геометрических фигур, букв, декоративных фигурок птиц, зверей, человечков.</w:t>
      </w:r>
    </w:p>
    <w:p w:rsidR="007D5D56" w:rsidRDefault="007D5D56">
      <w:pPr>
        <w:pStyle w:val="18"/>
        <w:shd w:val="clear" w:color="auto" w:fill="auto"/>
        <w:spacing w:after="0"/>
        <w:ind w:left="20" w:firstLine="3060"/>
        <w:rPr>
          <w:rStyle w:val="5Text"/>
          <w:rFonts w:cs="Times New Roman"/>
          <w:b/>
          <w:bCs/>
          <w:sz w:val="24"/>
          <w:szCs w:val="24"/>
        </w:rPr>
      </w:pPr>
      <w:r>
        <w:rPr>
          <w:rStyle w:val="5Text"/>
          <w:rFonts w:cs="Times New Roman"/>
          <w:b/>
          <w:bCs/>
          <w:sz w:val="24"/>
          <w:szCs w:val="24"/>
        </w:rPr>
        <w:t>Работа с металлоконструктором</w:t>
      </w:r>
    </w:p>
    <w:p w:rsidR="007D5D56" w:rsidRDefault="007D5D56">
      <w:pPr>
        <w:pStyle w:val="18"/>
        <w:shd w:val="clear" w:color="auto" w:fill="auto"/>
        <w:spacing w:after="0"/>
        <w:ind w:left="20"/>
        <w:jc w:val="both"/>
        <w:rPr>
          <w:rStyle w:val="5Text"/>
          <w:rFonts w:cs="Times New Roman"/>
          <w:sz w:val="24"/>
          <w:szCs w:val="24"/>
        </w:rPr>
      </w:pPr>
      <w:r>
        <w:rPr>
          <w:rStyle w:val="5Text"/>
          <w:rFonts w:cs="Times New Roman"/>
          <w:sz w:val="24"/>
          <w:szCs w:val="24"/>
        </w:rPr>
        <w:t xml:space="preserve">           Элементарные сведения о металлоконструкторе. Изделия из металлоконструктора. Набор деталей металлоконструктора (планки, пластины, косынки, углы, скобы планшайбы, гайки, винты). Инструменты для работы с металлоконструктором (гаечный ключ, отвертка).</w:t>
      </w:r>
    </w:p>
    <w:p w:rsidR="007D5D56" w:rsidRDefault="007D5D56">
      <w:pPr>
        <w:pStyle w:val="18"/>
        <w:shd w:val="clear" w:color="auto" w:fill="auto"/>
        <w:spacing w:after="0"/>
        <w:jc w:val="both"/>
        <w:rPr>
          <w:rStyle w:val="5Text"/>
          <w:rFonts w:cs="Times New Roman"/>
          <w:sz w:val="24"/>
          <w:szCs w:val="24"/>
        </w:rPr>
      </w:pPr>
      <w:r>
        <w:rPr>
          <w:rStyle w:val="5Text"/>
          <w:rFonts w:cs="Times New Roman"/>
          <w:sz w:val="24"/>
          <w:szCs w:val="24"/>
        </w:rPr>
        <w:t>Соединение планок винтом и гайкой.</w:t>
      </w:r>
    </w:p>
    <w:p w:rsidR="007D5D56" w:rsidRDefault="007D5D56">
      <w:pPr>
        <w:pStyle w:val="18"/>
        <w:shd w:val="clear" w:color="auto" w:fill="auto"/>
        <w:spacing w:after="0"/>
        <w:ind w:left="20" w:firstLine="1760"/>
        <w:rPr>
          <w:rStyle w:val="5Text"/>
          <w:rFonts w:cs="Times New Roman"/>
          <w:b/>
          <w:bCs/>
          <w:sz w:val="24"/>
          <w:szCs w:val="24"/>
        </w:rPr>
      </w:pPr>
      <w:r>
        <w:rPr>
          <w:rStyle w:val="5Text"/>
          <w:rFonts w:cs="Times New Roman"/>
          <w:b/>
          <w:bCs/>
          <w:sz w:val="24"/>
          <w:szCs w:val="24"/>
        </w:rPr>
        <w:t>Комбинированные работы с разными материалами</w:t>
      </w:r>
    </w:p>
    <w:p w:rsidR="007D5D56" w:rsidRDefault="007D5D56">
      <w:pPr>
        <w:pStyle w:val="18"/>
        <w:shd w:val="clear" w:color="auto" w:fill="auto"/>
        <w:spacing w:after="0"/>
        <w:ind w:left="20"/>
        <w:jc w:val="both"/>
        <w:rPr>
          <w:rStyle w:val="5Text"/>
          <w:rFonts w:cs="Times New Roman"/>
          <w:sz w:val="24"/>
          <w:szCs w:val="24"/>
        </w:rPr>
      </w:pPr>
      <w:r>
        <w:rPr>
          <w:rStyle w:val="5Text"/>
          <w:rFonts w:cs="Times New Roman"/>
          <w:sz w:val="24"/>
          <w:szCs w:val="24"/>
        </w:rPr>
        <w:t xml:space="preserve">          Виды работ по комбинированию разных материалов: пластилин, природные материалы; бумага, пластилин; бумага, нитки; бумага, ткань; бумага, древесные материалы; бумага пуговицы; проволока, бумага и нитки; проволока, пластилин, скорлупа ореха.  </w:t>
      </w:r>
    </w:p>
    <w:p w:rsidR="007D5D56" w:rsidRDefault="007D5D56">
      <w:pPr>
        <w:pStyle w:val="18"/>
        <w:shd w:val="clear" w:color="auto" w:fill="auto"/>
        <w:spacing w:after="0"/>
        <w:jc w:val="center"/>
        <w:rPr>
          <w:rFonts w:cs="Times New Roman"/>
          <w:sz w:val="24"/>
          <w:szCs w:val="24"/>
        </w:rPr>
      </w:pPr>
      <w:r>
        <w:rPr>
          <w:rFonts w:cs="Times New Roman"/>
          <w:sz w:val="24"/>
          <w:szCs w:val="24"/>
        </w:rPr>
        <w:t xml:space="preserve">         Содержание программы по предмету «Ручной труд»  представлено в </w:t>
      </w:r>
      <w:r>
        <w:rPr>
          <w:rFonts w:cs="Times New Roman"/>
          <w:b/>
          <w:bCs/>
          <w:i/>
          <w:iCs/>
          <w:sz w:val="24"/>
          <w:szCs w:val="24"/>
        </w:rPr>
        <w:t>Приложении 2</w:t>
      </w:r>
      <w:r>
        <w:rPr>
          <w:rFonts w:cs="Times New Roman"/>
          <w:sz w:val="24"/>
          <w:szCs w:val="24"/>
        </w:rPr>
        <w:t>.</w:t>
      </w:r>
    </w:p>
    <w:p w:rsidR="007D5D56" w:rsidRDefault="007D5D56">
      <w:pPr>
        <w:pStyle w:val="18"/>
        <w:shd w:val="clear" w:color="auto" w:fill="auto"/>
        <w:spacing w:after="0"/>
        <w:ind w:left="20"/>
        <w:jc w:val="both"/>
        <w:rPr>
          <w:rStyle w:val="5Text"/>
          <w:rFonts w:cs="Times New Roman"/>
          <w:sz w:val="24"/>
          <w:szCs w:val="24"/>
        </w:rPr>
      </w:pPr>
    </w:p>
    <w:p w:rsidR="007D5D56" w:rsidRDefault="007D5D56">
      <w:pPr>
        <w:pStyle w:val="18"/>
        <w:shd w:val="clear" w:color="auto" w:fill="auto"/>
        <w:spacing w:after="0"/>
        <w:rPr>
          <w:rStyle w:val="5Text"/>
          <w:rFonts w:cs="Times New Roman"/>
          <w:b/>
          <w:bCs/>
          <w:sz w:val="24"/>
          <w:szCs w:val="24"/>
        </w:rPr>
      </w:pPr>
      <w:r>
        <w:rPr>
          <w:rFonts w:cs="Times New Roman"/>
          <w:sz w:val="24"/>
          <w:szCs w:val="24"/>
        </w:rPr>
        <w:t xml:space="preserve">                                                                 </w:t>
      </w:r>
      <w:r>
        <w:rPr>
          <w:rStyle w:val="5Text"/>
          <w:rFonts w:cs="Times New Roman"/>
          <w:b/>
          <w:bCs/>
          <w:sz w:val="24"/>
          <w:szCs w:val="24"/>
        </w:rPr>
        <w:t xml:space="preserve">V-IX классы </w:t>
      </w:r>
    </w:p>
    <w:p w:rsidR="007D5D56" w:rsidRDefault="007D5D56">
      <w:pPr>
        <w:pStyle w:val="18"/>
        <w:shd w:val="clear" w:color="auto" w:fill="auto"/>
        <w:spacing w:after="0"/>
        <w:rPr>
          <w:rStyle w:val="5Text"/>
          <w:rFonts w:cs="Times New Roman"/>
          <w:b/>
          <w:bCs/>
          <w:sz w:val="24"/>
          <w:szCs w:val="24"/>
        </w:rPr>
      </w:pPr>
    </w:p>
    <w:p w:rsidR="007D5D56" w:rsidRDefault="007D5D56">
      <w:pPr>
        <w:pStyle w:val="18"/>
        <w:shd w:val="clear" w:color="auto" w:fill="auto"/>
        <w:spacing w:after="0"/>
        <w:jc w:val="center"/>
        <w:rPr>
          <w:rStyle w:val="5Text"/>
          <w:rFonts w:cs="Times New Roman"/>
          <w:b/>
          <w:bCs/>
          <w:sz w:val="24"/>
          <w:szCs w:val="24"/>
          <w:u w:val="single"/>
        </w:rPr>
      </w:pPr>
      <w:r>
        <w:rPr>
          <w:rStyle w:val="5Text"/>
          <w:rFonts w:cs="Times New Roman"/>
          <w:b/>
          <w:bCs/>
          <w:sz w:val="24"/>
          <w:szCs w:val="24"/>
          <w:u w:val="single"/>
        </w:rPr>
        <w:t>Русский язык</w:t>
      </w:r>
    </w:p>
    <w:p w:rsidR="007D5D56" w:rsidRDefault="007D5D56">
      <w:pPr>
        <w:pStyle w:val="18"/>
        <w:shd w:val="clear" w:color="auto" w:fill="auto"/>
        <w:spacing w:after="0"/>
        <w:jc w:val="center"/>
        <w:rPr>
          <w:rStyle w:val="5Text"/>
          <w:rFonts w:cs="Times New Roman"/>
          <w:sz w:val="24"/>
          <w:szCs w:val="24"/>
        </w:rPr>
      </w:pPr>
      <w:r>
        <w:rPr>
          <w:rStyle w:val="5Text"/>
          <w:rFonts w:cs="Times New Roman"/>
          <w:sz w:val="24"/>
          <w:szCs w:val="24"/>
        </w:rPr>
        <w:t>Пояснительная записка</w:t>
      </w:r>
    </w:p>
    <w:p w:rsidR="007D5D56" w:rsidRDefault="007D5D56">
      <w:pPr>
        <w:pStyle w:val="18"/>
        <w:shd w:val="clear" w:color="auto" w:fill="auto"/>
        <w:spacing w:after="0"/>
        <w:ind w:left="20" w:firstLine="720"/>
        <w:jc w:val="both"/>
        <w:rPr>
          <w:rStyle w:val="5Text"/>
          <w:rFonts w:cs="Times New Roman"/>
          <w:sz w:val="24"/>
          <w:szCs w:val="24"/>
        </w:rPr>
      </w:pPr>
      <w:r>
        <w:rPr>
          <w:rStyle w:val="5Text"/>
          <w:rFonts w:cs="Times New Roman"/>
          <w:sz w:val="24"/>
          <w:szCs w:val="24"/>
        </w:rPr>
        <w:t>Содержание программы по русскому языку составляют два раздела: «Русский язык», «Чтение». Коммуникативная направленность является основной отличительной чертой каждого из двух разделов.</w:t>
      </w:r>
    </w:p>
    <w:p w:rsidR="007D5D56" w:rsidRDefault="007D5D56">
      <w:pPr>
        <w:pStyle w:val="18"/>
        <w:shd w:val="clear" w:color="auto" w:fill="auto"/>
        <w:spacing w:after="0"/>
        <w:ind w:left="20" w:firstLine="720"/>
        <w:jc w:val="both"/>
        <w:rPr>
          <w:rStyle w:val="5Text"/>
          <w:rFonts w:cs="Times New Roman"/>
          <w:sz w:val="24"/>
          <w:szCs w:val="24"/>
        </w:rPr>
      </w:pPr>
      <w:r>
        <w:rPr>
          <w:rStyle w:val="5Text"/>
          <w:rFonts w:cs="Times New Roman"/>
          <w:sz w:val="24"/>
          <w:szCs w:val="24"/>
        </w:rPr>
        <w:t>Изучение русского языка в старших классах имеет своей целью развитие коммуникативно-речевых навыков и коррекцию недостатков мыслительной деятельности.</w:t>
      </w:r>
    </w:p>
    <w:p w:rsidR="007D5D56" w:rsidRDefault="007D5D56">
      <w:pPr>
        <w:pStyle w:val="18"/>
        <w:shd w:val="clear" w:color="auto" w:fill="auto"/>
        <w:tabs>
          <w:tab w:val="left" w:pos="142"/>
        </w:tabs>
        <w:spacing w:after="0"/>
        <w:ind w:left="20" w:hanging="20"/>
        <w:jc w:val="both"/>
        <w:rPr>
          <w:rStyle w:val="5Text"/>
          <w:rFonts w:cs="Times New Roman"/>
          <w:sz w:val="24"/>
          <w:szCs w:val="24"/>
        </w:rPr>
      </w:pPr>
      <w:r>
        <w:rPr>
          <w:rStyle w:val="5Text"/>
          <w:rFonts w:cs="Times New Roman"/>
          <w:sz w:val="24"/>
          <w:szCs w:val="24"/>
        </w:rPr>
        <w:t>Достижение поставленной цели обеспечивается решением следующих задач:</w:t>
      </w:r>
    </w:p>
    <w:p w:rsidR="007D5D56" w:rsidRDefault="007D5D56">
      <w:pPr>
        <w:pStyle w:val="18"/>
        <w:shd w:val="clear" w:color="auto" w:fill="auto"/>
        <w:tabs>
          <w:tab w:val="left" w:pos="142"/>
          <w:tab w:val="left" w:pos="1074"/>
        </w:tabs>
        <w:spacing w:after="0"/>
        <w:jc w:val="both"/>
        <w:rPr>
          <w:rStyle w:val="5Text"/>
          <w:rFonts w:cs="Times New Roman"/>
          <w:sz w:val="24"/>
          <w:szCs w:val="24"/>
        </w:rPr>
      </w:pPr>
      <w:r>
        <w:rPr>
          <w:rStyle w:val="5Text"/>
          <w:rFonts w:cs="Times New Roman"/>
          <w:sz w:val="24"/>
          <w:szCs w:val="24"/>
        </w:rPr>
        <w:t>-расширение представлений о языке как важнейшем средстве человеческого общения;</w:t>
      </w:r>
    </w:p>
    <w:p w:rsidR="007D5D56" w:rsidRDefault="007D5D56">
      <w:pPr>
        <w:pStyle w:val="18"/>
        <w:shd w:val="clear" w:color="auto" w:fill="auto"/>
        <w:tabs>
          <w:tab w:val="left" w:pos="142"/>
          <w:tab w:val="left" w:pos="1074"/>
        </w:tabs>
        <w:spacing w:after="0"/>
        <w:jc w:val="both"/>
        <w:rPr>
          <w:rStyle w:val="5Text"/>
          <w:rFonts w:cs="Times New Roman"/>
          <w:sz w:val="24"/>
          <w:szCs w:val="24"/>
        </w:rPr>
      </w:pPr>
      <w:r>
        <w:rPr>
          <w:rStyle w:val="5Text"/>
          <w:rFonts w:cs="Times New Roman"/>
          <w:sz w:val="24"/>
          <w:szCs w:val="24"/>
        </w:rPr>
        <w:t>-ознакомление с некоторыми грамматическими понятиями и формирование на этой основе грамматических знаний и умений;</w:t>
      </w:r>
    </w:p>
    <w:p w:rsidR="007D5D56" w:rsidRDefault="007D5D56">
      <w:pPr>
        <w:pStyle w:val="18"/>
        <w:shd w:val="clear" w:color="auto" w:fill="auto"/>
        <w:tabs>
          <w:tab w:val="left" w:pos="142"/>
          <w:tab w:val="left" w:pos="1078"/>
        </w:tabs>
        <w:spacing w:after="0"/>
        <w:jc w:val="both"/>
        <w:rPr>
          <w:rStyle w:val="5Text"/>
          <w:rFonts w:cs="Times New Roman"/>
          <w:sz w:val="24"/>
          <w:szCs w:val="24"/>
        </w:rPr>
      </w:pPr>
      <w:r>
        <w:rPr>
          <w:rStyle w:val="5Text"/>
          <w:rFonts w:cs="Times New Roman"/>
          <w:sz w:val="24"/>
          <w:szCs w:val="24"/>
        </w:rPr>
        <w:t>-использование усвоенных грамматико-орфографических знаний и умений для решения практических (коммуникативно-речевых) задач;</w:t>
      </w:r>
    </w:p>
    <w:p w:rsidR="007D5D56" w:rsidRDefault="007D5D56">
      <w:pPr>
        <w:pStyle w:val="18"/>
        <w:shd w:val="clear" w:color="auto" w:fill="auto"/>
        <w:tabs>
          <w:tab w:val="left" w:pos="142"/>
          <w:tab w:val="left" w:pos="1078"/>
        </w:tabs>
        <w:spacing w:after="0"/>
        <w:jc w:val="both"/>
        <w:rPr>
          <w:rStyle w:val="5Text"/>
          <w:rFonts w:cs="Times New Roman"/>
          <w:sz w:val="24"/>
          <w:szCs w:val="24"/>
        </w:rPr>
      </w:pPr>
      <w:r>
        <w:rPr>
          <w:rStyle w:val="5Text"/>
          <w:rFonts w:cs="Times New Roman"/>
          <w:sz w:val="24"/>
          <w:szCs w:val="24"/>
        </w:rPr>
        <w:t>-совершенствование навыка полноценного чтения как основы понимания художественного и научно-познавательного текстов;</w:t>
      </w:r>
    </w:p>
    <w:p w:rsidR="007D5D56" w:rsidRDefault="007D5D56">
      <w:pPr>
        <w:pStyle w:val="18"/>
        <w:shd w:val="clear" w:color="auto" w:fill="auto"/>
        <w:tabs>
          <w:tab w:val="left" w:pos="142"/>
          <w:tab w:val="left" w:pos="1078"/>
        </w:tabs>
        <w:spacing w:after="0"/>
        <w:ind w:hanging="20"/>
        <w:jc w:val="both"/>
        <w:rPr>
          <w:rStyle w:val="5Text"/>
          <w:rFonts w:cs="Times New Roman"/>
          <w:sz w:val="24"/>
          <w:szCs w:val="24"/>
        </w:rPr>
      </w:pPr>
      <w:r>
        <w:rPr>
          <w:rStyle w:val="5Text"/>
          <w:rFonts w:cs="Times New Roman"/>
          <w:sz w:val="24"/>
          <w:szCs w:val="24"/>
        </w:rPr>
        <w:t>-развитие навыков речевого общения на материале доступных для понимания художественных и научно-познавательных текстов;</w:t>
      </w:r>
    </w:p>
    <w:p w:rsidR="007D5D56" w:rsidRDefault="007D5D56">
      <w:pPr>
        <w:pStyle w:val="18"/>
        <w:shd w:val="clear" w:color="auto" w:fill="auto"/>
        <w:tabs>
          <w:tab w:val="left" w:pos="142"/>
          <w:tab w:val="left" w:pos="1078"/>
        </w:tabs>
        <w:spacing w:after="0"/>
        <w:jc w:val="both"/>
        <w:rPr>
          <w:rStyle w:val="5Text"/>
          <w:rFonts w:cs="Times New Roman"/>
          <w:sz w:val="24"/>
          <w:szCs w:val="24"/>
        </w:rPr>
      </w:pPr>
      <w:r>
        <w:rPr>
          <w:rStyle w:val="5Text"/>
          <w:rFonts w:cs="Times New Roman"/>
          <w:sz w:val="24"/>
          <w:szCs w:val="24"/>
        </w:rPr>
        <w:t>-развитие положительных качеств и свойств личности.</w:t>
      </w:r>
    </w:p>
    <w:p w:rsidR="007D5D56" w:rsidRDefault="007D5D56">
      <w:pPr>
        <w:pStyle w:val="18"/>
        <w:shd w:val="clear" w:color="auto" w:fill="auto"/>
        <w:spacing w:after="0"/>
        <w:ind w:left="2240"/>
        <w:rPr>
          <w:rStyle w:val="5Text"/>
          <w:rFonts w:cs="Times New Roman"/>
          <w:b/>
          <w:bCs/>
          <w:sz w:val="24"/>
          <w:szCs w:val="24"/>
        </w:rPr>
      </w:pPr>
      <w:r>
        <w:rPr>
          <w:rStyle w:val="5Text"/>
          <w:rFonts w:cs="Times New Roman"/>
          <w:b/>
          <w:bCs/>
          <w:sz w:val="24"/>
          <w:szCs w:val="24"/>
        </w:rPr>
        <w:t>Грамматика, правописание и развитие речи</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Фонетика. Звуки и буквы. Обозначение звуков на письме. Гласные и согласные. Согласные твердые и мягкие. Обозначение мягкости согласных на письме буквами ь, е, ё, и, ю, я. Согласные глухие и звонкие. Согласные парные и непарные по твердости – мягкости, звонкости – глухости. Разделительный ь. Ударение. Гласные ударные и безударные. Проверка написания безударных гласных путем изменения формы слова. Слог. Перенос слов. Алфавит.</w:t>
      </w:r>
    </w:p>
    <w:p w:rsidR="007D5D56" w:rsidRDefault="007D5D56">
      <w:pPr>
        <w:pStyle w:val="18"/>
        <w:shd w:val="clear" w:color="auto" w:fill="auto"/>
        <w:spacing w:after="0"/>
        <w:ind w:left="20" w:firstLine="700"/>
        <w:jc w:val="center"/>
        <w:rPr>
          <w:rStyle w:val="5Text"/>
          <w:rFonts w:cs="Times New Roman"/>
          <w:b/>
          <w:bCs/>
          <w:sz w:val="24"/>
          <w:szCs w:val="24"/>
        </w:rPr>
      </w:pPr>
      <w:r>
        <w:rPr>
          <w:rStyle w:val="5Text"/>
          <w:rFonts w:cs="Times New Roman"/>
          <w:b/>
          <w:bCs/>
          <w:sz w:val="24"/>
          <w:szCs w:val="24"/>
        </w:rPr>
        <w:t>Морфология</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Состав слова. Корень и однокоренные слова. Окончание. Приставка. Суффикс. Образование слов с помощью приставок и суффиксов. Разбор слов по составу. Сложные слова: образование сложных слов с соединительными гласными и без соединительных гласных. Сложносокращенные слова.</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Правописание проверяемых безударных гласных, звонких и глухих согласных в корне слова. Единообразное написание ударных и безударных гласных, звонких и глухих согласных в корнях слов. Непроверяемые гласные и согласные в корне слов.</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Правописание приставок. Единообразное написание ряда приставок. Приставка и предлог. Разделительный ъ.</w:t>
      </w:r>
    </w:p>
    <w:p w:rsidR="007D5D56" w:rsidRDefault="007D5D56">
      <w:pPr>
        <w:pStyle w:val="18"/>
        <w:shd w:val="clear" w:color="auto" w:fill="auto"/>
        <w:spacing w:after="0"/>
        <w:ind w:left="20" w:firstLine="700"/>
        <w:jc w:val="center"/>
        <w:rPr>
          <w:rStyle w:val="5Text"/>
          <w:rFonts w:cs="Times New Roman"/>
          <w:b/>
          <w:bCs/>
          <w:sz w:val="24"/>
          <w:szCs w:val="24"/>
        </w:rPr>
      </w:pPr>
      <w:r>
        <w:rPr>
          <w:rStyle w:val="5Text"/>
          <w:rFonts w:cs="Times New Roman"/>
          <w:b/>
          <w:bCs/>
          <w:sz w:val="24"/>
          <w:szCs w:val="24"/>
        </w:rPr>
        <w:t>Части речи</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Имя существительное, глагол, имя прилагательное, имя числительное, местоимение, наречие, предлог. Различение частей речи по вопросам и значению.</w:t>
      </w:r>
    </w:p>
    <w:p w:rsidR="007D5D56" w:rsidRDefault="007D5D56">
      <w:pPr>
        <w:pStyle w:val="18"/>
        <w:shd w:val="clear" w:color="auto" w:fill="auto"/>
        <w:spacing w:after="0"/>
        <w:ind w:left="20" w:firstLine="700"/>
        <w:jc w:val="both"/>
        <w:rPr>
          <w:rStyle w:val="5Text"/>
          <w:rFonts w:cs="Times New Roman"/>
          <w:sz w:val="24"/>
          <w:szCs w:val="24"/>
        </w:rPr>
      </w:pPr>
      <w:r>
        <w:rPr>
          <w:rStyle w:val="Text"/>
          <w:rFonts w:cs="Times New Roman"/>
          <w:b w:val="0"/>
          <w:bCs w:val="0"/>
          <w:i w:val="0"/>
          <w:iCs w:val="0"/>
          <w:sz w:val="24"/>
          <w:szCs w:val="24"/>
        </w:rPr>
        <w:t>Предлог:</w:t>
      </w:r>
      <w:r>
        <w:rPr>
          <w:rStyle w:val="5Text"/>
          <w:rFonts w:cs="Times New Roman"/>
          <w:sz w:val="24"/>
          <w:szCs w:val="24"/>
        </w:rPr>
        <w:t xml:space="preserve"> общее понятие, значение в речи. Раздельное написание предлогов со словами.</w:t>
      </w:r>
    </w:p>
    <w:p w:rsidR="007D5D56" w:rsidRDefault="007D5D56">
      <w:pPr>
        <w:pStyle w:val="18"/>
        <w:shd w:val="clear" w:color="auto" w:fill="auto"/>
        <w:tabs>
          <w:tab w:val="left" w:pos="5737"/>
          <w:tab w:val="left" w:pos="6298"/>
        </w:tabs>
        <w:spacing w:after="0"/>
        <w:ind w:left="20" w:firstLine="700"/>
        <w:jc w:val="both"/>
        <w:rPr>
          <w:rStyle w:val="5Text"/>
          <w:rFonts w:cs="Times New Roman"/>
          <w:sz w:val="24"/>
          <w:szCs w:val="24"/>
        </w:rPr>
      </w:pPr>
      <w:r>
        <w:rPr>
          <w:rStyle w:val="Text"/>
          <w:rFonts w:cs="Times New Roman"/>
          <w:b w:val="0"/>
          <w:bCs w:val="0"/>
          <w:i w:val="0"/>
          <w:iCs w:val="0"/>
          <w:sz w:val="24"/>
          <w:szCs w:val="24"/>
        </w:rPr>
        <w:t>Имя существительное:</w:t>
      </w:r>
      <w:r>
        <w:rPr>
          <w:rStyle w:val="5Text"/>
          <w:rFonts w:cs="Times New Roman"/>
          <w:sz w:val="24"/>
          <w:szCs w:val="24"/>
        </w:rPr>
        <w:t xml:space="preserve"> общее значение. Имена существительные собственные и нарицательные, одушевленные и неодушевленные. Род имен существительных. Написание мягкого знака (ь) после шипящих в конце слов у существительных женского рода. Число имен существительных. Имена существительные, употребляемые только в единственном или множественном числе. Понятие о 1, 2,3-м склонениях имен</w:t>
      </w:r>
      <w:r>
        <w:rPr>
          <w:rFonts w:cs="Times New Roman"/>
          <w:sz w:val="24"/>
          <w:szCs w:val="24"/>
        </w:rPr>
        <w:t xml:space="preserve"> </w:t>
      </w:r>
      <w:r>
        <w:rPr>
          <w:rStyle w:val="5Text"/>
          <w:rFonts w:cs="Times New Roman"/>
          <w:sz w:val="24"/>
          <w:szCs w:val="24"/>
        </w:rPr>
        <w:t>существительных. Склонение имен существительных в единственном и множественном числе. Падеж. Изменение существительных по падежам. Правописание падежных окончаний имён существительных единственного и множественного числа. Несклоняемые имена существительные.</w:t>
      </w:r>
    </w:p>
    <w:p w:rsidR="007D5D56" w:rsidRDefault="007D5D56">
      <w:pPr>
        <w:pStyle w:val="18"/>
        <w:shd w:val="clear" w:color="auto" w:fill="auto"/>
        <w:spacing w:after="0"/>
        <w:ind w:left="20" w:firstLine="700"/>
        <w:jc w:val="both"/>
        <w:rPr>
          <w:rStyle w:val="5Text"/>
          <w:rFonts w:cs="Times New Roman"/>
          <w:sz w:val="24"/>
          <w:szCs w:val="24"/>
        </w:rPr>
      </w:pPr>
      <w:r>
        <w:rPr>
          <w:rStyle w:val="Text"/>
          <w:rFonts w:cs="Times New Roman"/>
          <w:b w:val="0"/>
          <w:bCs w:val="0"/>
          <w:i w:val="0"/>
          <w:iCs w:val="0"/>
          <w:sz w:val="24"/>
          <w:szCs w:val="24"/>
        </w:rPr>
        <w:t>Имя прилагательное:</w:t>
      </w:r>
      <w:r>
        <w:rPr>
          <w:rStyle w:val="5Text"/>
          <w:rFonts w:cs="Times New Roman"/>
          <w:sz w:val="24"/>
          <w:szCs w:val="24"/>
        </w:rPr>
        <w:t xml:space="preserve"> понятие, значение в речи. Определение рода, числа и падежа имени прилагательного по роду, числу и падежу имени существительного. Согласование имени прилагательного с существительным в роде, числе и падеже. Спряжение имен прилагательных.</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Правописание родовых и падежных окончаний имен прилагательных в единственном и множественном числе.</w:t>
      </w:r>
    </w:p>
    <w:p w:rsidR="007D5D56" w:rsidRDefault="007D5D56">
      <w:pPr>
        <w:pStyle w:val="18"/>
        <w:shd w:val="clear" w:color="auto" w:fill="auto"/>
        <w:spacing w:after="0"/>
        <w:ind w:left="20" w:firstLine="700"/>
        <w:jc w:val="both"/>
        <w:rPr>
          <w:rStyle w:val="5Text"/>
          <w:rFonts w:cs="Times New Roman"/>
          <w:sz w:val="24"/>
          <w:szCs w:val="24"/>
        </w:rPr>
      </w:pPr>
      <w:r>
        <w:rPr>
          <w:rStyle w:val="Text"/>
          <w:rFonts w:cs="Times New Roman"/>
          <w:b w:val="0"/>
          <w:bCs w:val="0"/>
          <w:i w:val="0"/>
          <w:iCs w:val="0"/>
          <w:sz w:val="24"/>
          <w:szCs w:val="24"/>
        </w:rPr>
        <w:t>Глагол</w:t>
      </w:r>
      <w:r>
        <w:rPr>
          <w:rStyle w:val="5Text"/>
          <w:rFonts w:cs="Times New Roman"/>
          <w:b/>
          <w:bCs/>
          <w:i/>
          <w:iCs/>
          <w:sz w:val="24"/>
          <w:szCs w:val="24"/>
        </w:rPr>
        <w:t xml:space="preserve"> </w:t>
      </w:r>
      <w:r>
        <w:rPr>
          <w:rStyle w:val="5Text"/>
          <w:rFonts w:cs="Times New Roman"/>
          <w:sz w:val="24"/>
          <w:szCs w:val="24"/>
        </w:rPr>
        <w:t>как часть речи. Изменение глагола по временам (настоящее, прошедшее, будущее). Изменение глагола по лицам и числам. Правописание окончаний глаголов 2-го лица –шь, -шься. Глаголы на –ся (-сь). Изменение глаголов в прошедшем времени по родам и числам. Неопределенная форма глагола. Спряжение глаголов. Правописание безударных личных окончаний глаголов I и II спряжения. Правописание глаголов с –ться, -тся. Повелительная форма глагола. Правописание глаголов повелительной формы единственного и множественного числа. Правописание частицы НЕ с глаголами.</w:t>
      </w:r>
    </w:p>
    <w:p w:rsidR="007D5D56" w:rsidRDefault="007D5D56">
      <w:pPr>
        <w:pStyle w:val="18"/>
        <w:shd w:val="clear" w:color="auto" w:fill="auto"/>
        <w:spacing w:after="0"/>
        <w:ind w:left="20" w:firstLine="700"/>
        <w:jc w:val="both"/>
        <w:rPr>
          <w:rStyle w:val="5Text"/>
          <w:rFonts w:cs="Times New Roman"/>
          <w:sz w:val="24"/>
          <w:szCs w:val="24"/>
        </w:rPr>
      </w:pPr>
      <w:r>
        <w:rPr>
          <w:rStyle w:val="Text"/>
          <w:rFonts w:cs="Times New Roman"/>
          <w:b w:val="0"/>
          <w:bCs w:val="0"/>
          <w:i w:val="0"/>
          <w:iCs w:val="0"/>
          <w:sz w:val="24"/>
          <w:szCs w:val="24"/>
        </w:rPr>
        <w:t>Местоимение.</w:t>
      </w:r>
      <w:r>
        <w:rPr>
          <w:rStyle w:val="5Text"/>
          <w:rFonts w:cs="Times New Roman"/>
          <w:sz w:val="24"/>
          <w:szCs w:val="24"/>
        </w:rPr>
        <w:t xml:space="preserve"> Понятие о местоимении. Значение местоимений в речи. Личные местоимения единственного и множественного числа. Лицо и число местоимений. Склонение местоимений. Правописание личных местоимений.</w:t>
      </w:r>
    </w:p>
    <w:p w:rsidR="007D5D56" w:rsidRDefault="007D5D56">
      <w:pPr>
        <w:pStyle w:val="18"/>
        <w:shd w:val="clear" w:color="auto" w:fill="auto"/>
        <w:spacing w:after="0"/>
        <w:ind w:left="20" w:firstLine="700"/>
        <w:jc w:val="both"/>
        <w:rPr>
          <w:rStyle w:val="5Text"/>
          <w:rFonts w:cs="Times New Roman"/>
          <w:sz w:val="24"/>
          <w:szCs w:val="24"/>
        </w:rPr>
      </w:pPr>
      <w:r>
        <w:rPr>
          <w:rStyle w:val="Text"/>
          <w:rFonts w:cs="Times New Roman"/>
          <w:b w:val="0"/>
          <w:bCs w:val="0"/>
          <w:i w:val="0"/>
          <w:iCs w:val="0"/>
          <w:sz w:val="24"/>
          <w:szCs w:val="24"/>
        </w:rPr>
        <w:t>Имя числительное.</w:t>
      </w:r>
      <w:r>
        <w:rPr>
          <w:rStyle w:val="5Text"/>
          <w:rFonts w:cs="Times New Roman"/>
          <w:sz w:val="24"/>
          <w:szCs w:val="24"/>
        </w:rPr>
        <w:t xml:space="preserve"> Понятие об имени числительном. Числительные количественные и порядковые. Правописание числительных.</w:t>
      </w:r>
    </w:p>
    <w:p w:rsidR="007D5D56" w:rsidRDefault="007D5D56">
      <w:pPr>
        <w:pStyle w:val="18"/>
        <w:shd w:val="clear" w:color="auto" w:fill="auto"/>
        <w:spacing w:after="0"/>
        <w:ind w:left="20" w:firstLine="700"/>
        <w:jc w:val="both"/>
        <w:rPr>
          <w:rStyle w:val="5Text"/>
          <w:rFonts w:cs="Times New Roman"/>
          <w:sz w:val="24"/>
          <w:szCs w:val="24"/>
        </w:rPr>
      </w:pPr>
      <w:r>
        <w:rPr>
          <w:rStyle w:val="Text"/>
          <w:rFonts w:cs="Times New Roman"/>
          <w:b w:val="0"/>
          <w:bCs w:val="0"/>
          <w:i w:val="0"/>
          <w:iCs w:val="0"/>
          <w:sz w:val="24"/>
          <w:szCs w:val="24"/>
        </w:rPr>
        <w:t>Наречие.</w:t>
      </w:r>
      <w:r>
        <w:rPr>
          <w:rStyle w:val="5Text"/>
          <w:rFonts w:cs="Times New Roman"/>
          <w:b/>
          <w:bCs/>
          <w:i/>
          <w:iCs/>
          <w:sz w:val="24"/>
          <w:szCs w:val="24"/>
        </w:rPr>
        <w:t xml:space="preserve"> </w:t>
      </w:r>
      <w:r>
        <w:rPr>
          <w:rStyle w:val="5Text"/>
          <w:rFonts w:cs="Times New Roman"/>
          <w:sz w:val="24"/>
          <w:szCs w:val="24"/>
        </w:rPr>
        <w:t>Понятие о наречии. Наречия, обозначающие время, место, способ действия. Правописание наречий.</w:t>
      </w:r>
    </w:p>
    <w:p w:rsidR="007D5D56" w:rsidRDefault="007D5D56">
      <w:pPr>
        <w:pStyle w:val="18"/>
        <w:shd w:val="clear" w:color="auto" w:fill="auto"/>
        <w:spacing w:after="0"/>
        <w:ind w:left="20" w:firstLine="700"/>
        <w:jc w:val="center"/>
        <w:rPr>
          <w:rStyle w:val="5Text"/>
          <w:rFonts w:cs="Times New Roman"/>
          <w:b/>
          <w:bCs/>
          <w:sz w:val="24"/>
          <w:szCs w:val="24"/>
        </w:rPr>
      </w:pPr>
      <w:r>
        <w:rPr>
          <w:rStyle w:val="5Text"/>
          <w:rFonts w:cs="Times New Roman"/>
          <w:b/>
          <w:bCs/>
          <w:sz w:val="24"/>
          <w:szCs w:val="24"/>
        </w:rPr>
        <w:t>Синтаксис</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Словосочетание. Предложение. Простые и сложные предложения. Повествовательные, вопросительные и восклицательные предложения. Знаки препинания в конце предложений. Главные и второстепенные члены предложения. Предложения распространенные и нераспространенные.</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Установление последовательности предложений в тексте. Связь предложений в тексте с помощью различных языковых средств (личных местоимений, наречий, повтора существительного, синонимической замены и др.).</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Однородные члены предложения. Союзы в простом и сложном пред</w:t>
      </w:r>
      <w:r>
        <w:rPr>
          <w:rStyle w:val="5Text"/>
          <w:rFonts w:cs="Times New Roman"/>
          <w:sz w:val="24"/>
          <w:szCs w:val="24"/>
        </w:rPr>
        <w:softHyphen/>
        <w:t>ложении, знаки препинания перед союзами. Обращение, знаки препинания при обращении. Прямая речь. Знаки препинания при прямой речи.</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Сложное предложение. Сложные предложения без союзов и с сочинительными союзами И. А, НО. Сравнение простых предложений с однородными членами и сложных предложений. Сложные предложения с союзами что, чтобы, потому что, который.</w:t>
      </w:r>
    </w:p>
    <w:p w:rsidR="007D5D56" w:rsidRDefault="007D5D56">
      <w:pPr>
        <w:pStyle w:val="18"/>
        <w:shd w:val="clear" w:color="auto" w:fill="auto"/>
        <w:spacing w:after="0"/>
        <w:ind w:left="20" w:firstLine="700"/>
        <w:jc w:val="center"/>
        <w:rPr>
          <w:rStyle w:val="5Text"/>
          <w:rFonts w:cs="Times New Roman"/>
          <w:b/>
          <w:bCs/>
          <w:sz w:val="24"/>
          <w:szCs w:val="24"/>
        </w:rPr>
      </w:pPr>
      <w:r>
        <w:rPr>
          <w:rStyle w:val="5Text"/>
          <w:rFonts w:cs="Times New Roman"/>
          <w:b/>
          <w:bCs/>
          <w:sz w:val="24"/>
          <w:szCs w:val="24"/>
        </w:rPr>
        <w:t>Развитие речи, работа с текстом</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Текст, признаки текста. Отличие текстов от предложения. Типы текстов: описание, повествование, рассуждение. Заголовок текста, подбор заголовков к данному тексту. Работа с деформированным текстом. Распространение текста.</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Стили речи (на основе практической работы с текстами): разговорный, деловой и художественный. Основные признаки стилей речи. Элементарный стилистический анализ текстов.</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Составление рассказа по серии сюжетных картин, картине, по опорным словам, материалам наблюдения, по предложенной теме, по плану.</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Изложение текста с опорой на заранее составленный план. Изложение по коллективно составленному плану.</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Сочинение творческого характера по картине, по личным наблюдениям, с привлечением сведений из практической деятельности, книг.</w:t>
      </w:r>
    </w:p>
    <w:p w:rsidR="007D5D56" w:rsidRDefault="007D5D56">
      <w:pPr>
        <w:pStyle w:val="18"/>
        <w:shd w:val="clear" w:color="auto" w:fill="auto"/>
        <w:spacing w:after="0"/>
        <w:ind w:left="20" w:firstLine="700"/>
        <w:jc w:val="center"/>
        <w:rPr>
          <w:rStyle w:val="5Text"/>
          <w:rFonts w:cs="Times New Roman"/>
          <w:b/>
          <w:bCs/>
          <w:sz w:val="24"/>
          <w:szCs w:val="24"/>
        </w:rPr>
      </w:pPr>
      <w:r>
        <w:rPr>
          <w:rStyle w:val="5Text"/>
          <w:rFonts w:cs="Times New Roman"/>
          <w:b/>
          <w:bCs/>
          <w:sz w:val="24"/>
          <w:szCs w:val="24"/>
        </w:rPr>
        <w:t>Деловое письмо</w:t>
      </w:r>
    </w:p>
    <w:p w:rsidR="007D5D56" w:rsidRDefault="007D5D56">
      <w:pPr>
        <w:pStyle w:val="18"/>
        <w:shd w:val="clear" w:color="auto" w:fill="auto"/>
        <w:spacing w:after="0"/>
        <w:jc w:val="both"/>
        <w:rPr>
          <w:rStyle w:val="5Text"/>
          <w:rFonts w:cs="Times New Roman"/>
          <w:sz w:val="24"/>
          <w:szCs w:val="24"/>
        </w:rPr>
      </w:pPr>
      <w:r>
        <w:rPr>
          <w:rStyle w:val="5Text"/>
          <w:rFonts w:cs="Times New Roman"/>
          <w:sz w:val="24"/>
          <w:szCs w:val="24"/>
        </w:rPr>
        <w:t xml:space="preserve">            Адрес на открытке и конверте, поздравительная открытка, письмо. Записки: личные и деловые. Заметка в стенгазету, объявление, заявление, автобиография, анкета, доверенность, расписка и др.</w:t>
      </w:r>
      <w:r>
        <w:rPr>
          <w:rFonts w:cs="Times New Roman"/>
          <w:sz w:val="24"/>
          <w:szCs w:val="24"/>
        </w:rPr>
        <w:t xml:space="preserve">  </w:t>
      </w:r>
      <w:r>
        <w:rPr>
          <w:rStyle w:val="5Text"/>
          <w:rFonts w:cs="Times New Roman"/>
          <w:sz w:val="24"/>
          <w:szCs w:val="24"/>
        </w:rPr>
        <w:t>Письмо с элементами творческой деятельности.</w:t>
      </w:r>
    </w:p>
    <w:p w:rsidR="007D5D56" w:rsidRDefault="007D5D56">
      <w:pPr>
        <w:pStyle w:val="18"/>
        <w:shd w:val="clear" w:color="auto" w:fill="auto"/>
        <w:spacing w:after="0"/>
        <w:jc w:val="center"/>
        <w:rPr>
          <w:rFonts w:cs="Times New Roman"/>
          <w:sz w:val="24"/>
          <w:szCs w:val="24"/>
        </w:rPr>
      </w:pPr>
      <w:r>
        <w:rPr>
          <w:rFonts w:cs="Times New Roman"/>
          <w:sz w:val="24"/>
          <w:szCs w:val="24"/>
        </w:rPr>
        <w:t xml:space="preserve"> Содержание программы по предмету «Русский язык»  представлено в </w:t>
      </w:r>
      <w:r>
        <w:rPr>
          <w:rFonts w:cs="Times New Roman"/>
          <w:b/>
          <w:bCs/>
          <w:i/>
          <w:iCs/>
          <w:sz w:val="24"/>
          <w:szCs w:val="24"/>
        </w:rPr>
        <w:t>Приложении 2</w:t>
      </w:r>
      <w:r>
        <w:rPr>
          <w:rFonts w:cs="Times New Roman"/>
          <w:sz w:val="24"/>
          <w:szCs w:val="24"/>
        </w:rPr>
        <w:t>.</w:t>
      </w:r>
    </w:p>
    <w:p w:rsidR="007D5D56" w:rsidRDefault="007D5D56">
      <w:pPr>
        <w:pStyle w:val="18"/>
        <w:shd w:val="clear" w:color="auto" w:fill="auto"/>
        <w:spacing w:after="0"/>
        <w:rPr>
          <w:rFonts w:cs="Times New Roman"/>
          <w:sz w:val="24"/>
          <w:szCs w:val="24"/>
        </w:rPr>
      </w:pPr>
    </w:p>
    <w:p w:rsidR="007D5D56" w:rsidRDefault="007D5D56">
      <w:pPr>
        <w:pStyle w:val="18"/>
        <w:shd w:val="clear" w:color="auto" w:fill="auto"/>
        <w:spacing w:after="0"/>
        <w:ind w:left="2120"/>
        <w:rPr>
          <w:rStyle w:val="5Text"/>
          <w:rFonts w:cs="Times New Roman"/>
          <w:b/>
          <w:bCs/>
          <w:sz w:val="24"/>
          <w:szCs w:val="24"/>
          <w:u w:val="single"/>
        </w:rPr>
      </w:pPr>
      <w:r>
        <w:rPr>
          <w:rStyle w:val="5Text"/>
          <w:rFonts w:cs="Times New Roman"/>
          <w:b/>
          <w:bCs/>
          <w:sz w:val="24"/>
          <w:szCs w:val="24"/>
        </w:rPr>
        <w:t xml:space="preserve">                                </w:t>
      </w:r>
      <w:r>
        <w:rPr>
          <w:rStyle w:val="5Text"/>
          <w:rFonts w:cs="Times New Roman"/>
          <w:b/>
          <w:bCs/>
          <w:sz w:val="24"/>
          <w:szCs w:val="24"/>
          <w:u w:val="single"/>
        </w:rPr>
        <w:t>Чтение</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Содержание чтения (круг чтения). Произведения устного народного творчества (сказка, былина, предание, легенда). Стихотворные и прозаические произведения отечественных и зарубежных писателей XIX – XXI вв. Книги о приключениях и путешествиях. Художественные и научно – популярные рассказы и очерки. Справочная литература: словари, книги- справочники, детская э</w:t>
      </w:r>
      <w:r>
        <w:rPr>
          <w:rStyle w:val="6Text"/>
          <w:rFonts w:cs="Times New Roman"/>
          <w:sz w:val="24"/>
          <w:szCs w:val="24"/>
        </w:rPr>
        <w:t>нци</w:t>
      </w:r>
      <w:r>
        <w:rPr>
          <w:rStyle w:val="5Text"/>
          <w:rFonts w:cs="Times New Roman"/>
          <w:sz w:val="24"/>
          <w:szCs w:val="24"/>
        </w:rPr>
        <w:t>клопедия и пр.</w:t>
      </w:r>
    </w:p>
    <w:p w:rsidR="007D5D56" w:rsidRDefault="007D5D56">
      <w:pPr>
        <w:pStyle w:val="18"/>
        <w:shd w:val="clear" w:color="auto" w:fill="auto"/>
        <w:tabs>
          <w:tab w:val="right" w:pos="7709"/>
          <w:tab w:val="left" w:pos="8011"/>
        </w:tabs>
        <w:spacing w:after="0"/>
        <w:ind w:left="20" w:firstLine="700"/>
        <w:jc w:val="both"/>
        <w:rPr>
          <w:rStyle w:val="5Text"/>
          <w:rFonts w:cs="Times New Roman"/>
          <w:sz w:val="24"/>
          <w:szCs w:val="24"/>
        </w:rPr>
      </w:pPr>
      <w:r>
        <w:rPr>
          <w:rStyle w:val="5Text"/>
          <w:rFonts w:cs="Times New Roman"/>
          <w:sz w:val="24"/>
          <w:szCs w:val="24"/>
        </w:rPr>
        <w:t>Примерная тематика произведений:</w:t>
      </w:r>
      <w:r>
        <w:rPr>
          <w:rStyle w:val="5Text"/>
          <w:rFonts w:cs="Times New Roman"/>
          <w:sz w:val="24"/>
          <w:szCs w:val="24"/>
        </w:rPr>
        <w:tab/>
        <w:t>произведения</w:t>
      </w:r>
      <w:r>
        <w:rPr>
          <w:rStyle w:val="5Text"/>
          <w:rFonts w:cs="Times New Roman"/>
          <w:sz w:val="24"/>
          <w:szCs w:val="24"/>
        </w:rPr>
        <w:tab/>
        <w:t>о Родине,</w:t>
      </w:r>
    </w:p>
    <w:p w:rsidR="007D5D56" w:rsidRDefault="007D5D56">
      <w:pPr>
        <w:pStyle w:val="18"/>
        <w:shd w:val="clear" w:color="auto" w:fill="auto"/>
        <w:spacing w:after="0"/>
        <w:ind w:left="20"/>
        <w:jc w:val="both"/>
        <w:rPr>
          <w:rStyle w:val="5Text"/>
          <w:rFonts w:cs="Times New Roman"/>
          <w:sz w:val="24"/>
          <w:szCs w:val="24"/>
        </w:rPr>
      </w:pPr>
      <w:r>
        <w:rPr>
          <w:rStyle w:val="5Text"/>
          <w:rFonts w:cs="Times New Roman"/>
          <w:sz w:val="24"/>
          <w:szCs w:val="24"/>
        </w:rPr>
        <w:t>героических подвигах во имя Родины, об отношении человека к природе, к животным, труду, друг другу; о жизни детей, их дружбе и товариществе; о нравственно-этических понятиях (добро, зло, честь, долг, совесть, жизнь, смерть, правда, ложь и т.д.)</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Жанровое разнообразие: народные и авторские сказки, басни, былины, легенды, рассказы, рассказы-описания, стихотворения.</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Ориентировка в литературоведческих понятиях:</w:t>
      </w:r>
    </w:p>
    <w:p w:rsidR="007D5D56" w:rsidRDefault="007D5D56">
      <w:pPr>
        <w:pStyle w:val="18"/>
        <w:shd w:val="clear" w:color="auto" w:fill="auto"/>
        <w:tabs>
          <w:tab w:val="left" w:pos="1424"/>
        </w:tabs>
        <w:spacing w:after="0"/>
        <w:jc w:val="both"/>
        <w:rPr>
          <w:rStyle w:val="5Text"/>
          <w:rFonts w:cs="Times New Roman"/>
          <w:sz w:val="24"/>
          <w:szCs w:val="24"/>
        </w:rPr>
      </w:pPr>
      <w:r>
        <w:rPr>
          <w:rStyle w:val="5Text"/>
          <w:rFonts w:cs="Times New Roman"/>
          <w:sz w:val="24"/>
          <w:szCs w:val="24"/>
        </w:rPr>
        <w:t>-литературное произведение, фольклор, литературные жанры (сказка, былина, сказ, басня, пословица, рассказ, стихотворение), автобиография писателя.</w:t>
      </w:r>
    </w:p>
    <w:p w:rsidR="007D5D56" w:rsidRDefault="007D5D56">
      <w:pPr>
        <w:pStyle w:val="18"/>
        <w:shd w:val="clear" w:color="auto" w:fill="auto"/>
        <w:tabs>
          <w:tab w:val="left" w:pos="1424"/>
        </w:tabs>
        <w:spacing w:after="0"/>
        <w:jc w:val="both"/>
        <w:rPr>
          <w:rStyle w:val="5Text"/>
          <w:rFonts w:cs="Times New Roman"/>
          <w:sz w:val="24"/>
          <w:szCs w:val="24"/>
        </w:rPr>
      </w:pPr>
      <w:r>
        <w:rPr>
          <w:rStyle w:val="5Text"/>
          <w:rFonts w:cs="Times New Roman"/>
          <w:sz w:val="24"/>
          <w:szCs w:val="24"/>
        </w:rPr>
        <w:t>-присказка, зачин, диалог, произведение.</w:t>
      </w:r>
    </w:p>
    <w:p w:rsidR="007D5D56" w:rsidRDefault="007D5D56">
      <w:pPr>
        <w:pStyle w:val="18"/>
        <w:shd w:val="clear" w:color="auto" w:fill="auto"/>
        <w:tabs>
          <w:tab w:val="left" w:pos="1324"/>
        </w:tabs>
        <w:spacing w:after="0"/>
        <w:jc w:val="both"/>
        <w:rPr>
          <w:rStyle w:val="5Text"/>
          <w:rFonts w:cs="Times New Roman"/>
          <w:sz w:val="24"/>
          <w:szCs w:val="24"/>
        </w:rPr>
      </w:pPr>
      <w:r>
        <w:rPr>
          <w:rStyle w:val="5Text"/>
          <w:rFonts w:cs="Times New Roman"/>
          <w:sz w:val="24"/>
          <w:szCs w:val="24"/>
        </w:rPr>
        <w:t>-герой (персонаж), гласный и второстепенный герой, портрет героя, пейзаж.</w:t>
      </w:r>
    </w:p>
    <w:p w:rsidR="007D5D56" w:rsidRDefault="007D5D56">
      <w:pPr>
        <w:pStyle w:val="18"/>
        <w:shd w:val="clear" w:color="auto" w:fill="auto"/>
        <w:tabs>
          <w:tab w:val="left" w:pos="1324"/>
        </w:tabs>
        <w:spacing w:after="0"/>
        <w:jc w:val="both"/>
        <w:rPr>
          <w:rStyle w:val="5Text"/>
          <w:rFonts w:cs="Times New Roman"/>
          <w:sz w:val="24"/>
          <w:szCs w:val="24"/>
        </w:rPr>
      </w:pPr>
      <w:r>
        <w:rPr>
          <w:rStyle w:val="5Text"/>
          <w:rFonts w:cs="Times New Roman"/>
          <w:sz w:val="24"/>
          <w:szCs w:val="24"/>
        </w:rPr>
        <w:t>-стихотворение, рифма, строка, строфа.</w:t>
      </w:r>
    </w:p>
    <w:p w:rsidR="007D5D56" w:rsidRDefault="007D5D56">
      <w:pPr>
        <w:pStyle w:val="18"/>
        <w:shd w:val="clear" w:color="auto" w:fill="auto"/>
        <w:tabs>
          <w:tab w:val="left" w:pos="1324"/>
        </w:tabs>
        <w:spacing w:after="0"/>
        <w:jc w:val="both"/>
        <w:rPr>
          <w:rStyle w:val="5Text"/>
          <w:rFonts w:cs="Times New Roman"/>
          <w:sz w:val="24"/>
          <w:szCs w:val="24"/>
        </w:rPr>
      </w:pPr>
      <w:r>
        <w:rPr>
          <w:rStyle w:val="5Text"/>
          <w:rFonts w:cs="Times New Roman"/>
          <w:sz w:val="24"/>
          <w:szCs w:val="24"/>
        </w:rPr>
        <w:t>-средства выразительности (логическая пауза, темп, ритм).</w:t>
      </w:r>
    </w:p>
    <w:p w:rsidR="007D5D56" w:rsidRDefault="007D5D56">
      <w:pPr>
        <w:pStyle w:val="18"/>
        <w:shd w:val="clear" w:color="auto" w:fill="auto"/>
        <w:tabs>
          <w:tab w:val="left" w:pos="1324"/>
          <w:tab w:val="right" w:pos="9394"/>
        </w:tabs>
        <w:spacing w:after="0"/>
        <w:jc w:val="both"/>
        <w:rPr>
          <w:rStyle w:val="5Text"/>
          <w:rFonts w:cs="Times New Roman"/>
          <w:sz w:val="24"/>
          <w:szCs w:val="24"/>
        </w:rPr>
      </w:pPr>
      <w:r>
        <w:rPr>
          <w:rStyle w:val="5Text"/>
          <w:rFonts w:cs="Times New Roman"/>
          <w:sz w:val="24"/>
          <w:szCs w:val="24"/>
        </w:rPr>
        <w:t>-элементы книги: переплёт, обложка, форзац, титульный лист,</w:t>
      </w:r>
    </w:p>
    <w:p w:rsidR="007D5D56" w:rsidRDefault="007D5D56">
      <w:pPr>
        <w:pStyle w:val="18"/>
        <w:shd w:val="clear" w:color="auto" w:fill="auto"/>
        <w:spacing w:after="0"/>
        <w:rPr>
          <w:rStyle w:val="5Text"/>
          <w:rFonts w:cs="Times New Roman"/>
          <w:sz w:val="24"/>
          <w:szCs w:val="24"/>
        </w:rPr>
      </w:pPr>
      <w:r>
        <w:rPr>
          <w:rStyle w:val="5Text"/>
          <w:rFonts w:cs="Times New Roman"/>
          <w:sz w:val="24"/>
          <w:szCs w:val="24"/>
        </w:rPr>
        <w:t>оглавление, предисловие, послесловие.</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Навык чтения: чтение вслух и про себя небольших произведений и целых глав из произведений целыми словами. Выразительное чтение произведений. Формирование умения самоконтроля и самооценки. Формирование навыков беглого чтения.</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Работа с текстом. Осознание последовательности смысла событий. Выделение главной мысли текста. Определение мотивов поступков героев. Сопоставление и оценка поступков персонажей. Выявление авторской поз</w:t>
      </w:r>
      <w:r>
        <w:rPr>
          <w:rStyle w:val="6Text"/>
          <w:rFonts w:cs="Times New Roman"/>
          <w:sz w:val="24"/>
          <w:szCs w:val="24"/>
          <w:u w:val="none"/>
        </w:rPr>
        <w:t>ици</w:t>
      </w:r>
      <w:r>
        <w:rPr>
          <w:rStyle w:val="5Text"/>
          <w:rFonts w:cs="Times New Roman"/>
          <w:sz w:val="24"/>
          <w:szCs w:val="24"/>
        </w:rPr>
        <w:t>и и собственного отношения к событиям и персонажам. Деление текста на части и их озаглавливание, составление плана. Выборочный, краткий и подробный пересказ произведения или его части по плану.</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Внеклассное чтение. Самостоятельное чтение книг, газет и журналов. Обсуждение прочитанного. Отчет о прочитанном произведении. Ведение дневников внеклассного чтения (коллективное или с помощью учителя).</w:t>
      </w:r>
    </w:p>
    <w:p w:rsidR="007D5D56" w:rsidRDefault="007D5D56">
      <w:pPr>
        <w:pStyle w:val="18"/>
        <w:shd w:val="clear" w:color="auto" w:fill="auto"/>
        <w:spacing w:after="0"/>
        <w:jc w:val="center"/>
        <w:rPr>
          <w:rFonts w:cs="Times New Roman"/>
          <w:sz w:val="24"/>
          <w:szCs w:val="24"/>
        </w:rPr>
      </w:pPr>
      <w:r>
        <w:rPr>
          <w:rFonts w:cs="Times New Roman"/>
          <w:sz w:val="24"/>
          <w:szCs w:val="24"/>
        </w:rPr>
        <w:t xml:space="preserve">         Содержание программы по предмету «Чтение»  представлено в </w:t>
      </w:r>
      <w:r>
        <w:rPr>
          <w:rFonts w:cs="Times New Roman"/>
          <w:b/>
          <w:bCs/>
          <w:i/>
          <w:iCs/>
          <w:sz w:val="24"/>
          <w:szCs w:val="24"/>
        </w:rPr>
        <w:t>Приложении 2</w:t>
      </w:r>
      <w:r>
        <w:rPr>
          <w:rFonts w:cs="Times New Roman"/>
          <w:sz w:val="24"/>
          <w:szCs w:val="24"/>
        </w:rPr>
        <w:t>.</w:t>
      </w:r>
    </w:p>
    <w:p w:rsidR="007D5D56" w:rsidRDefault="007D5D56">
      <w:pPr>
        <w:pStyle w:val="18"/>
        <w:shd w:val="clear" w:color="auto" w:fill="auto"/>
        <w:spacing w:after="0"/>
        <w:jc w:val="center"/>
        <w:rPr>
          <w:rStyle w:val="5Text"/>
          <w:rFonts w:cs="Times New Roman"/>
          <w:b/>
          <w:bCs/>
          <w:sz w:val="24"/>
          <w:szCs w:val="24"/>
        </w:rPr>
      </w:pPr>
    </w:p>
    <w:p w:rsidR="007D5D56" w:rsidRDefault="007D5D56">
      <w:pPr>
        <w:pStyle w:val="18"/>
        <w:shd w:val="clear" w:color="auto" w:fill="auto"/>
        <w:spacing w:after="0"/>
        <w:jc w:val="center"/>
        <w:rPr>
          <w:rStyle w:val="5Text"/>
          <w:rFonts w:cs="Times New Roman"/>
          <w:sz w:val="24"/>
          <w:szCs w:val="24"/>
          <w:u w:val="single"/>
        </w:rPr>
      </w:pPr>
      <w:r>
        <w:rPr>
          <w:rStyle w:val="5Text"/>
          <w:rFonts w:cs="Times New Roman"/>
          <w:b/>
          <w:bCs/>
          <w:sz w:val="24"/>
          <w:szCs w:val="24"/>
          <w:u w:val="single"/>
        </w:rPr>
        <w:t>Математика</w:t>
      </w:r>
      <w:r>
        <w:rPr>
          <w:rStyle w:val="5Text"/>
          <w:rFonts w:cs="Times New Roman"/>
          <w:sz w:val="24"/>
          <w:szCs w:val="24"/>
          <w:u w:val="single"/>
        </w:rPr>
        <w:t xml:space="preserve"> </w:t>
      </w:r>
    </w:p>
    <w:p w:rsidR="007D5D56" w:rsidRDefault="007D5D56">
      <w:pPr>
        <w:pStyle w:val="18"/>
        <w:shd w:val="clear" w:color="auto" w:fill="auto"/>
        <w:spacing w:after="0"/>
        <w:jc w:val="center"/>
        <w:rPr>
          <w:rStyle w:val="5Text"/>
          <w:rFonts w:cs="Times New Roman"/>
          <w:sz w:val="24"/>
          <w:szCs w:val="24"/>
        </w:rPr>
      </w:pPr>
      <w:r>
        <w:rPr>
          <w:rStyle w:val="5Text"/>
          <w:rFonts w:cs="Times New Roman"/>
          <w:sz w:val="24"/>
          <w:szCs w:val="24"/>
        </w:rPr>
        <w:t>Пояснительная записка</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Курс математики в старших классах является логическим продолжением изучения этого предмета в  I-IV классах. Распределение учебного материала, так же как и на предыдущем этапе, осуществляются концентрически, что позволяет обеспечить постепенный переход от исключительно практического изучения математики к практико-теоретическому изучению, но с обязательным учетом значимости усваиваемых знаний и умений в формировании жизненных компетенций.</w:t>
      </w:r>
    </w:p>
    <w:p w:rsidR="007D5D56" w:rsidRDefault="007D5D56">
      <w:pPr>
        <w:pStyle w:val="18"/>
        <w:shd w:val="clear" w:color="auto" w:fill="auto"/>
        <w:spacing w:after="0"/>
        <w:jc w:val="both"/>
        <w:rPr>
          <w:rStyle w:val="5Text"/>
          <w:rFonts w:cs="Times New Roman"/>
          <w:sz w:val="24"/>
          <w:szCs w:val="24"/>
        </w:rPr>
      </w:pPr>
      <w:r>
        <w:rPr>
          <w:rStyle w:val="5Text"/>
          <w:rFonts w:cs="Times New Roman"/>
          <w:sz w:val="24"/>
          <w:szCs w:val="24"/>
        </w:rPr>
        <w:t>В процессе обучения математике в V-IX классах решаются следующие задачи:</w:t>
      </w:r>
    </w:p>
    <w:p w:rsidR="007D5D56" w:rsidRDefault="007D5D56">
      <w:pPr>
        <w:pStyle w:val="18"/>
        <w:shd w:val="clear" w:color="auto" w:fill="auto"/>
        <w:tabs>
          <w:tab w:val="left" w:pos="1073"/>
        </w:tabs>
        <w:spacing w:after="0"/>
        <w:jc w:val="both"/>
        <w:rPr>
          <w:rStyle w:val="5Text"/>
          <w:rFonts w:cs="Times New Roman"/>
          <w:sz w:val="24"/>
          <w:szCs w:val="24"/>
        </w:rPr>
      </w:pPr>
      <w:r>
        <w:rPr>
          <w:rStyle w:val="5Text"/>
          <w:rFonts w:cs="Times New Roman"/>
          <w:sz w:val="24"/>
          <w:szCs w:val="24"/>
        </w:rPr>
        <w:t>-дальнейшее формирование и развитие математических знаний и умений, необходимых для решения практических задач в учебной и трудовой деятельности; используемых в повседневной жизни;</w:t>
      </w:r>
    </w:p>
    <w:p w:rsidR="007D5D56" w:rsidRDefault="007D5D56">
      <w:pPr>
        <w:pStyle w:val="18"/>
        <w:shd w:val="clear" w:color="auto" w:fill="auto"/>
        <w:tabs>
          <w:tab w:val="left" w:pos="1073"/>
        </w:tabs>
        <w:spacing w:after="0"/>
        <w:jc w:val="both"/>
        <w:rPr>
          <w:rStyle w:val="5Text"/>
          <w:rFonts w:cs="Times New Roman"/>
          <w:sz w:val="24"/>
          <w:szCs w:val="24"/>
        </w:rPr>
      </w:pPr>
      <w:r>
        <w:rPr>
          <w:rStyle w:val="5Text"/>
          <w:rFonts w:cs="Times New Roman"/>
          <w:sz w:val="24"/>
          <w:szCs w:val="24"/>
        </w:rPr>
        <w:t>-коррекция недостатков познавательной деятельности и повышение уровня общего развития;</w:t>
      </w:r>
    </w:p>
    <w:p w:rsidR="007D5D56" w:rsidRDefault="007D5D56">
      <w:pPr>
        <w:pStyle w:val="18"/>
        <w:shd w:val="clear" w:color="auto" w:fill="auto"/>
        <w:tabs>
          <w:tab w:val="left" w:pos="1073"/>
        </w:tabs>
        <w:spacing w:after="0"/>
        <w:jc w:val="both"/>
        <w:rPr>
          <w:rStyle w:val="5Text"/>
          <w:rFonts w:cs="Times New Roman"/>
          <w:sz w:val="24"/>
          <w:szCs w:val="24"/>
        </w:rPr>
      </w:pPr>
      <w:r>
        <w:rPr>
          <w:rStyle w:val="5Text"/>
          <w:rFonts w:cs="Times New Roman"/>
          <w:sz w:val="24"/>
          <w:szCs w:val="24"/>
        </w:rPr>
        <w:t>-воспитание положительных качеств и свойств личности.</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Нумерация. Чтение и запись чисел от 0 до 1 000 000. Классы и</w:t>
      </w:r>
    </w:p>
    <w:p w:rsidR="007D5D56" w:rsidRDefault="007D5D56">
      <w:pPr>
        <w:pStyle w:val="18"/>
        <w:shd w:val="clear" w:color="auto" w:fill="auto"/>
        <w:spacing w:after="0"/>
        <w:ind w:left="20"/>
        <w:jc w:val="both"/>
        <w:rPr>
          <w:rStyle w:val="5Text"/>
          <w:rFonts w:cs="Times New Roman"/>
          <w:sz w:val="24"/>
          <w:szCs w:val="24"/>
        </w:rPr>
      </w:pPr>
      <w:r>
        <w:rPr>
          <w:rStyle w:val="5Text"/>
          <w:rFonts w:cs="Times New Roman"/>
          <w:sz w:val="24"/>
          <w:szCs w:val="24"/>
        </w:rPr>
        <w:t>разряды. Представление многозначных чисел в виде суммы разрядных слагаемых.</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Сравнение и упорядочение многозначных чисел.</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Единицы измерения и их соотношения. Величины (стоимость, длина, масса, емкость, время, площадь, объем) и единицы их измерения. Единицы измерения стоимости: копейка (1 к.), рубль (1 р.). Един</w:t>
      </w:r>
      <w:r>
        <w:rPr>
          <w:rStyle w:val="6Text"/>
          <w:rFonts w:cs="Times New Roman"/>
          <w:sz w:val="24"/>
          <w:szCs w:val="24"/>
        </w:rPr>
        <w:t>ицы</w:t>
      </w:r>
      <w:r>
        <w:rPr>
          <w:rStyle w:val="5Text"/>
          <w:rFonts w:cs="Times New Roman"/>
          <w:sz w:val="24"/>
          <w:szCs w:val="24"/>
        </w:rPr>
        <w:t xml:space="preserve"> измерения длины: миллиметр (1 мм), сантиметр (1 см), дециметр (1 дм), метр (1 м), километр (1 км). Единицы измерения массы: грамм (1 г), килограмм (1 кг), центнер (1 ц), тонна (1 т). Единица измерения емкости – литр (1 л). Един</w:t>
      </w:r>
      <w:r>
        <w:rPr>
          <w:rStyle w:val="6Text"/>
          <w:rFonts w:cs="Times New Roman"/>
          <w:sz w:val="24"/>
          <w:szCs w:val="24"/>
        </w:rPr>
        <w:t>ицы</w:t>
      </w:r>
      <w:r>
        <w:rPr>
          <w:rStyle w:val="5Text"/>
          <w:rFonts w:cs="Times New Roman"/>
          <w:sz w:val="24"/>
          <w:szCs w:val="24"/>
        </w:rPr>
        <w:t xml:space="preserve"> измерения времени: секунда (1 с), минута (1 мин), час (1 ч), сутки (1 сут.), неделя (1нед.), месяц (1 мес.), год (1 год), век (1 в.).Единицы измерения площади: квадратный миллиметр (1 кв. мм), квадратный сантиметр (1 кв. см), квадратный дециметр (1 кв. дм), квадратный метр (1 кв. м), квадратный километр (1 кв. км).Единицы измерения объема: кубический миллиметр (1 куб. мм), кубический сантиметр (1 куб. см), кубический дециметр (1 куб. дм), кубический метр (1 куб. м), кубический километр (1 куб. км).</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Соотношения между единицами измерения однородных величин. Сравнение и упорядочение однородных величин.</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Преобразования чисел, полученных при измерении стоимости, длины, массы. Запись чисел, полученных при измерении длины, стоимости, массы, в</w:t>
      </w:r>
    </w:p>
    <w:p w:rsidR="007D5D56" w:rsidRDefault="007D5D56">
      <w:pPr>
        <w:pStyle w:val="18"/>
        <w:shd w:val="clear" w:color="auto" w:fill="auto"/>
        <w:spacing w:after="0"/>
        <w:ind w:left="20"/>
        <w:jc w:val="both"/>
        <w:rPr>
          <w:rStyle w:val="5Text"/>
          <w:rFonts w:cs="Times New Roman"/>
          <w:sz w:val="24"/>
          <w:szCs w:val="24"/>
        </w:rPr>
      </w:pPr>
      <w:r>
        <w:rPr>
          <w:rStyle w:val="5Text"/>
          <w:rFonts w:cs="Times New Roman"/>
          <w:sz w:val="24"/>
          <w:szCs w:val="24"/>
        </w:rPr>
        <w:t>Виде</w:t>
      </w:r>
      <w:r>
        <w:rPr>
          <w:rFonts w:cs="Times New Roman"/>
          <w:sz w:val="24"/>
          <w:szCs w:val="24"/>
        </w:rPr>
        <w:t xml:space="preserve"> </w:t>
      </w:r>
      <w:r>
        <w:rPr>
          <w:rStyle w:val="5Text"/>
          <w:rFonts w:cs="Times New Roman"/>
          <w:sz w:val="24"/>
          <w:szCs w:val="24"/>
        </w:rPr>
        <w:t>десятичной дроби и обратное преобразование.</w:t>
      </w:r>
      <w:r>
        <w:rPr>
          <w:rFonts w:cs="Times New Roman"/>
          <w:sz w:val="24"/>
          <w:szCs w:val="24"/>
        </w:rPr>
        <w:t xml:space="preserve"> </w:t>
      </w:r>
      <w:r>
        <w:rPr>
          <w:rStyle w:val="5Text"/>
          <w:rFonts w:cs="Times New Roman"/>
          <w:sz w:val="24"/>
          <w:szCs w:val="24"/>
        </w:rPr>
        <w:t>Арифметические действия. Сложение, вычитание, умножение и деление. Названия компонентов арифметических действий, знаки действий.</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Все виды устных вычислений с разрядными единицами в пределах</w:t>
      </w:r>
    </w:p>
    <w:p w:rsidR="007D5D56" w:rsidRDefault="007D5D56">
      <w:pPr>
        <w:pStyle w:val="18"/>
        <w:numPr>
          <w:ilvl w:val="0"/>
          <w:numId w:val="15"/>
        </w:numPr>
        <w:shd w:val="clear" w:color="auto" w:fill="auto"/>
        <w:tabs>
          <w:tab w:val="left" w:pos="236"/>
        </w:tabs>
        <w:spacing w:after="0"/>
        <w:jc w:val="both"/>
        <w:rPr>
          <w:rStyle w:val="5Text"/>
          <w:rFonts w:cs="Times New Roman"/>
          <w:sz w:val="24"/>
          <w:szCs w:val="24"/>
        </w:rPr>
      </w:pPr>
      <w:r>
        <w:rPr>
          <w:rStyle w:val="5Text"/>
          <w:rFonts w:cs="Times New Roman"/>
          <w:sz w:val="24"/>
          <w:szCs w:val="24"/>
        </w:rPr>
        <w:t>000 000; с целыми числами, полученными при счете и при измерении, в пределах 100, легкие случаи в пределах 1 000 000.</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Алгоритмы письменного сложения, вычитания, умножения и деления многозначных чисел.</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Нахождение неизвестного компонента сложения и вычитания.</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Способы проверки правильности вычислений (алгоритм, обратное действие, оценка достоверности результата).</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Сложение и вычитание чисел, полученных при измерении одной, двумя мерами, без преобразования и с преобразованием в пределах 100 000.</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Умножение и деление целых чисел, полученных при счете и при измерении, на однозначное, двузначное число.</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Порядок действий. Нахождение значения числового выражения, состоящего из 3-4 арифметических действий.</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 xml:space="preserve">Использование микрокалькулятора для всех видов вычислений в </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пределах 1 000 000 с целыми числами и числами, полученными при измерении, с проверкой результата повторным вычислением на микрокалькуляторе.</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Дроби. Доля величины (половина, треть, четверть, десятая, сотая, тысячная). Получение долей. Сравнение долей.</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Образование, запись и чтение обыкновенных дробей. Числитель и знаменатель дроби. Правильные и неправильные дроби. Сравнение дробей с одинаковыми числителями, с одинаковыми знаменателями.</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Смешанное число. Получение, чтение, запись, сравнение смешанных чисел.</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Основное свойство обыкновенных дробей. Преобразования обыкновенных дробей (легкие случаи): замена мелких долей более крупными (сокращение), неправильных дробей целыми или смешанными числами, целых и смешанных чисел неправильными дробями. Приведение обыкновенных дробей к общему знаменателю (легкие случаи).</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Сравнение дробей с разными числителями и знаменателями.</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Сложение и вычитание обыкновенных дробей с одинаковыми знаменателями.</w:t>
      </w:r>
      <w:r>
        <w:rPr>
          <w:rFonts w:cs="Times New Roman"/>
          <w:sz w:val="24"/>
          <w:szCs w:val="24"/>
        </w:rPr>
        <w:t xml:space="preserve"> </w:t>
      </w:r>
      <w:r>
        <w:rPr>
          <w:rStyle w:val="5Text"/>
          <w:rFonts w:cs="Times New Roman"/>
          <w:sz w:val="24"/>
          <w:szCs w:val="24"/>
        </w:rPr>
        <w:t>Нахождение одной или нескольких частей числа.</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Десятичная дробь. Чтение, запись десятичных дробей.</w:t>
      </w:r>
      <w:r>
        <w:rPr>
          <w:rFonts w:cs="Times New Roman"/>
          <w:sz w:val="24"/>
          <w:szCs w:val="24"/>
        </w:rPr>
        <w:t xml:space="preserve"> </w:t>
      </w:r>
      <w:r>
        <w:rPr>
          <w:rStyle w:val="5Text"/>
          <w:rFonts w:cs="Times New Roman"/>
          <w:sz w:val="24"/>
          <w:szCs w:val="24"/>
        </w:rPr>
        <w:t>Выражение десятичных дробей в более крупных (мелких), одинаковых долях.</w:t>
      </w:r>
      <w:r>
        <w:rPr>
          <w:rFonts w:cs="Times New Roman"/>
          <w:sz w:val="24"/>
          <w:szCs w:val="24"/>
        </w:rPr>
        <w:t xml:space="preserve"> </w:t>
      </w:r>
      <w:r>
        <w:rPr>
          <w:rStyle w:val="5Text"/>
          <w:rFonts w:cs="Times New Roman"/>
          <w:sz w:val="24"/>
          <w:szCs w:val="24"/>
        </w:rPr>
        <w:t>Сравнение десятичных дробей.</w:t>
      </w:r>
      <w:r>
        <w:rPr>
          <w:rFonts w:cs="Times New Roman"/>
          <w:sz w:val="24"/>
          <w:szCs w:val="24"/>
        </w:rPr>
        <w:t xml:space="preserve"> </w:t>
      </w:r>
      <w:r>
        <w:rPr>
          <w:rStyle w:val="5Text"/>
          <w:rFonts w:cs="Times New Roman"/>
          <w:sz w:val="24"/>
          <w:szCs w:val="24"/>
        </w:rPr>
        <w:t>Сложение и вычитание десятичных дробей (все случаи).</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Умножение и деление десятичной дроби на однозначное, двузначное число. Действия сложения, вычитания, умножения и деления с числами, полученными при измерении и выраженными десятичной дробью.</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Нахождение десятичной дроби от числа.</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Использование микрокалькулятора для выполнения арифметических действий с десятичными дробями с проверкой результата повторным вычислением на микрокалькуляторе.</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Понятие процента. Нахождение одного процента от числа. Нахождение нескольких процентов от числа.</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Арифметические задачи. Простые и составные (в 3-4 арифметических действия) задачи. Задачи на нахождение неизвестного слагаемого, уменьшаемого, вычитаемого, на разностное и кратное сравнение. Задачи, содержащие отношения «больше на (в).», «меньше на (в).». Задачи на пропорциональное деление. Задачи, содержащие зависимость, характеризующую процессы: движения (скорость, время, пройденный путь), работы (производительность труда, время, объем всей работы), изготовления товара (расход на предмет, количество предметов, общий расход). Задачи на расчет стоимости (цена, количество, общая стоимость товара). Задачи на время (начало, конец, продолжительность события). Задачи на нахождение части целого.</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Планирование хода решения задачи.</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Арифметические задачи, связанные с программой профильного труда.</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Геометрический материал.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Использование чертежных документов для выполнения построений.</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Взаимное положение на плоскости геометрических фигур (пересечение, точки пересечения) и линий (пересекаются, в том числе перпендикулярные, не пересекаются, в том числе параллельные).</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Углы, виды углов, смежные углы. Градус как мера угла. Сумма смежных углов. Сумма углов треугольника.</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Симметрия. Ось симметрии. Симметричные предметы, геометрические фигуры. Предметы, геометрические фигуры, симметрично расположенные относительно оси симметрии. Построение геометрических фигур, симметрично расположенных относительно оси симметрии.</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Периметр. Вычисление периметра треугольника, прямоугольника, квадрата.</w:t>
      </w:r>
    </w:p>
    <w:p w:rsidR="007D5D56" w:rsidRDefault="007D5D56">
      <w:pPr>
        <w:pStyle w:val="18"/>
        <w:shd w:val="clear" w:color="auto" w:fill="auto"/>
        <w:tabs>
          <w:tab w:val="left" w:pos="7402"/>
        </w:tabs>
        <w:spacing w:after="0"/>
        <w:ind w:left="20" w:firstLine="700"/>
        <w:jc w:val="both"/>
        <w:rPr>
          <w:rStyle w:val="5Text"/>
          <w:rFonts w:cs="Times New Roman"/>
          <w:sz w:val="24"/>
          <w:szCs w:val="24"/>
        </w:rPr>
      </w:pPr>
      <w:r>
        <w:rPr>
          <w:rStyle w:val="5Text"/>
          <w:rFonts w:cs="Times New Roman"/>
          <w:sz w:val="24"/>
          <w:szCs w:val="24"/>
        </w:rPr>
        <w:t>Площадь геометрической фигуры. Обозначение: S. Вычисление</w:t>
      </w:r>
      <w:r>
        <w:rPr>
          <w:rFonts w:cs="Times New Roman"/>
          <w:sz w:val="24"/>
          <w:szCs w:val="24"/>
        </w:rPr>
        <w:t xml:space="preserve"> </w:t>
      </w:r>
      <w:r>
        <w:rPr>
          <w:rStyle w:val="5Text"/>
          <w:rFonts w:cs="Times New Roman"/>
          <w:sz w:val="24"/>
          <w:szCs w:val="24"/>
        </w:rPr>
        <w:t>площади прямоугольника (квадрата).</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Геометрические тела: куб, шар, параллелепипед, пирамида, призма, цилиндр, конус. Узнавание, называние. Элементы и свойства прямоугольного параллелепипеда (в том числе куба). Развертка и прямоугольного параллелепипеда (в том числе куба). Площадь боковой и полной поверхности прямоугольного параллелепипеда (в том числе куба).</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Объем геометрического тела. Обозначение: V. Измерение и вычисление объема прямоугольного параллелепипеда (в том числе куба).</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Геометрические формы в окружающем мире.</w:t>
      </w:r>
    </w:p>
    <w:p w:rsidR="007D5D56" w:rsidRDefault="007D5D56">
      <w:pPr>
        <w:pStyle w:val="18"/>
        <w:shd w:val="clear" w:color="auto" w:fill="auto"/>
        <w:spacing w:after="0"/>
        <w:jc w:val="center"/>
        <w:rPr>
          <w:rFonts w:cs="Times New Roman"/>
          <w:sz w:val="24"/>
          <w:szCs w:val="24"/>
        </w:rPr>
      </w:pPr>
      <w:r>
        <w:rPr>
          <w:rFonts w:cs="Times New Roman"/>
          <w:sz w:val="24"/>
          <w:szCs w:val="24"/>
        </w:rPr>
        <w:t xml:space="preserve">Содержание программы по предмету «Математика»  представлено в </w:t>
      </w:r>
      <w:r>
        <w:rPr>
          <w:rFonts w:cs="Times New Roman"/>
          <w:b/>
          <w:bCs/>
          <w:i/>
          <w:iCs/>
          <w:sz w:val="24"/>
          <w:szCs w:val="24"/>
        </w:rPr>
        <w:t>Приложении 2</w:t>
      </w:r>
      <w:r>
        <w:rPr>
          <w:rFonts w:cs="Times New Roman"/>
          <w:sz w:val="24"/>
          <w:szCs w:val="24"/>
        </w:rPr>
        <w:t>.</w:t>
      </w:r>
    </w:p>
    <w:p w:rsidR="007D5D56" w:rsidRDefault="007D5D56">
      <w:pPr>
        <w:pStyle w:val="18"/>
        <w:shd w:val="clear" w:color="auto" w:fill="auto"/>
        <w:spacing w:after="0"/>
        <w:jc w:val="both"/>
        <w:rPr>
          <w:rStyle w:val="5Text"/>
          <w:rFonts w:cs="Times New Roman"/>
          <w:b/>
          <w:bCs/>
          <w:sz w:val="24"/>
          <w:szCs w:val="24"/>
        </w:rPr>
      </w:pPr>
    </w:p>
    <w:p w:rsidR="007D5D56" w:rsidRDefault="007D5D56">
      <w:pPr>
        <w:pStyle w:val="18"/>
        <w:shd w:val="clear" w:color="auto" w:fill="auto"/>
        <w:spacing w:after="0"/>
        <w:jc w:val="center"/>
        <w:rPr>
          <w:rStyle w:val="5Text"/>
          <w:rFonts w:cs="Times New Roman"/>
          <w:b/>
          <w:bCs/>
          <w:sz w:val="24"/>
          <w:szCs w:val="24"/>
          <w:u w:val="single"/>
        </w:rPr>
      </w:pPr>
      <w:r>
        <w:rPr>
          <w:rStyle w:val="5Text"/>
          <w:rFonts w:cs="Times New Roman"/>
          <w:b/>
          <w:bCs/>
          <w:sz w:val="24"/>
          <w:szCs w:val="24"/>
          <w:u w:val="single"/>
        </w:rPr>
        <w:t>Информатика</w:t>
      </w:r>
    </w:p>
    <w:p w:rsidR="007D5D56" w:rsidRDefault="007D5D56">
      <w:pPr>
        <w:pStyle w:val="18"/>
        <w:shd w:val="clear" w:color="auto" w:fill="auto"/>
        <w:spacing w:after="0"/>
        <w:jc w:val="center"/>
        <w:rPr>
          <w:rStyle w:val="5Text"/>
          <w:rFonts w:cs="Times New Roman"/>
          <w:sz w:val="24"/>
          <w:szCs w:val="24"/>
        </w:rPr>
      </w:pPr>
      <w:r>
        <w:rPr>
          <w:rStyle w:val="5Text"/>
          <w:rFonts w:cs="Times New Roman"/>
          <w:sz w:val="24"/>
          <w:szCs w:val="24"/>
        </w:rPr>
        <w:t xml:space="preserve"> (V-IX классы)</w:t>
      </w:r>
    </w:p>
    <w:p w:rsidR="007D5D56" w:rsidRDefault="007D5D56">
      <w:pPr>
        <w:pStyle w:val="18"/>
        <w:shd w:val="clear" w:color="auto" w:fill="auto"/>
        <w:spacing w:after="0"/>
        <w:ind w:left="20" w:firstLine="3160"/>
        <w:jc w:val="both"/>
        <w:rPr>
          <w:rStyle w:val="5Text"/>
          <w:rFonts w:cs="Times New Roman"/>
          <w:sz w:val="24"/>
          <w:szCs w:val="24"/>
        </w:rPr>
      </w:pPr>
      <w:r>
        <w:rPr>
          <w:rStyle w:val="5Text"/>
          <w:rFonts w:cs="Times New Roman"/>
          <w:sz w:val="24"/>
          <w:szCs w:val="24"/>
        </w:rPr>
        <w:t>Пояснительная записка</w:t>
      </w:r>
    </w:p>
    <w:p w:rsidR="007D5D56" w:rsidRDefault="007D5D56">
      <w:pPr>
        <w:pStyle w:val="18"/>
        <w:shd w:val="clear" w:color="auto" w:fill="auto"/>
        <w:spacing w:after="0"/>
        <w:ind w:left="20"/>
        <w:jc w:val="both"/>
        <w:rPr>
          <w:rStyle w:val="5Text"/>
          <w:rFonts w:cs="Times New Roman"/>
          <w:sz w:val="24"/>
          <w:szCs w:val="24"/>
        </w:rPr>
      </w:pPr>
      <w:r>
        <w:rPr>
          <w:rStyle w:val="5Text"/>
          <w:rFonts w:cs="Times New Roman"/>
          <w:sz w:val="24"/>
          <w:szCs w:val="24"/>
        </w:rPr>
        <w:t xml:space="preserve">       В результате изучения курса информатики у учащихся с умственной отсталостью (интеллектуальными нарушениями) будут сформированы представления, знания и умения, необходимые для жизни и работы в современном высокотехнологичном обществе. Обучающиеся познакомятся с приёмами работы с компьютером и другими средствами икт, необходимыми для решения учебно-познавательных, учебно-практических, житейских и профессиональных задач. Кроме того, изучение информатики будет способствовать коррекции и развитию познавательной деятельности и личностных качеств обучающихся с умственной отсталостью (интеллектуальными нарушениями) с учетом их индивидуальных возможностей.</w:t>
      </w:r>
    </w:p>
    <w:p w:rsidR="007D5D56" w:rsidRDefault="007D5D56">
      <w:pPr>
        <w:pStyle w:val="18"/>
        <w:shd w:val="clear" w:color="auto" w:fill="auto"/>
        <w:spacing w:after="0"/>
        <w:ind w:left="20" w:firstLine="700"/>
        <w:jc w:val="both"/>
        <w:rPr>
          <w:rStyle w:val="5Text"/>
          <w:rFonts w:cs="Times New Roman"/>
          <w:sz w:val="24"/>
          <w:szCs w:val="24"/>
        </w:rPr>
      </w:pPr>
      <w:r>
        <w:rPr>
          <w:rStyle w:val="Text"/>
          <w:rFonts w:cs="Times New Roman"/>
          <w:b w:val="0"/>
          <w:bCs w:val="0"/>
          <w:i w:val="0"/>
          <w:iCs w:val="0"/>
          <w:sz w:val="24"/>
          <w:szCs w:val="24"/>
        </w:rPr>
        <w:t>Практика работы на компьютере:</w:t>
      </w:r>
      <w:r>
        <w:rPr>
          <w:rStyle w:val="5Text"/>
          <w:rFonts w:cs="Times New Roman"/>
          <w:b/>
          <w:bCs/>
          <w:i/>
          <w:iCs/>
          <w:sz w:val="24"/>
          <w:szCs w:val="24"/>
        </w:rPr>
        <w:t xml:space="preserve"> </w:t>
      </w:r>
      <w:r>
        <w:rPr>
          <w:rStyle w:val="5Text"/>
          <w:rFonts w:cs="Times New Roman"/>
          <w:sz w:val="24"/>
          <w:szCs w:val="24"/>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элементарное представление о правилах клавиатурного письма, пользование мышью, использование простейших средств текстового редактора. Соблюдение безопасных приёмов труда при работе на компьютере; бережное отношение к техническим устройствам.</w:t>
      </w:r>
    </w:p>
    <w:p w:rsidR="007D5D56" w:rsidRDefault="007D5D56">
      <w:pPr>
        <w:pStyle w:val="18"/>
        <w:shd w:val="clear" w:color="auto" w:fill="auto"/>
        <w:spacing w:after="0"/>
        <w:ind w:left="20" w:firstLine="700"/>
        <w:jc w:val="both"/>
        <w:rPr>
          <w:rStyle w:val="5Text"/>
          <w:rFonts w:cs="Times New Roman"/>
          <w:sz w:val="24"/>
          <w:szCs w:val="24"/>
        </w:rPr>
      </w:pPr>
      <w:r>
        <w:rPr>
          <w:rStyle w:val="Text"/>
          <w:rFonts w:cs="Times New Roman"/>
          <w:b w:val="0"/>
          <w:bCs w:val="0"/>
          <w:i w:val="0"/>
          <w:iCs w:val="0"/>
          <w:sz w:val="24"/>
          <w:szCs w:val="24"/>
        </w:rPr>
        <w:t>Работа с простыми информационными объектами</w:t>
      </w:r>
      <w:r>
        <w:rPr>
          <w:rStyle w:val="5Text"/>
          <w:rFonts w:cs="Times New Roman"/>
          <w:sz w:val="24"/>
          <w:szCs w:val="24"/>
        </w:rPr>
        <w:t xml:space="preserve"> (текст, таблица, схема, рисунок): преобразование, создание, сохранение, удаление. Ввод и редактирование небольших текстов. Вывод текста на принтер. Работа с рисунками в графическом редакторе, программах WORD И POWER POINT.</w:t>
      </w:r>
    </w:p>
    <w:p w:rsidR="007D5D56" w:rsidRDefault="007D5D56">
      <w:pPr>
        <w:pStyle w:val="18"/>
        <w:shd w:val="clear" w:color="auto" w:fill="auto"/>
        <w:spacing w:after="0"/>
        <w:jc w:val="both"/>
        <w:rPr>
          <w:rStyle w:val="5Text"/>
          <w:rFonts w:cs="Times New Roman"/>
          <w:sz w:val="24"/>
          <w:szCs w:val="24"/>
        </w:rPr>
      </w:pPr>
      <w:r>
        <w:rPr>
          <w:rStyle w:val="5Text"/>
          <w:rFonts w:cs="Times New Roman"/>
          <w:sz w:val="24"/>
          <w:szCs w:val="24"/>
        </w:rPr>
        <w:t>Организация системы файлов и папок для хранения собственной информации в компьютере, именование файлов и папок.</w:t>
      </w:r>
    </w:p>
    <w:p w:rsidR="007D5D56" w:rsidRDefault="007D5D56">
      <w:pPr>
        <w:pStyle w:val="18"/>
        <w:shd w:val="clear" w:color="auto" w:fill="auto"/>
        <w:spacing w:after="0"/>
        <w:ind w:firstLine="700"/>
        <w:jc w:val="both"/>
        <w:rPr>
          <w:rStyle w:val="5Text"/>
          <w:rFonts w:cs="Times New Roman"/>
          <w:sz w:val="24"/>
          <w:szCs w:val="24"/>
        </w:rPr>
      </w:pPr>
      <w:r>
        <w:rPr>
          <w:rStyle w:val="Text"/>
          <w:rFonts w:cs="Times New Roman"/>
          <w:b w:val="0"/>
          <w:bCs w:val="0"/>
          <w:i w:val="0"/>
          <w:iCs w:val="0"/>
          <w:sz w:val="24"/>
          <w:szCs w:val="24"/>
        </w:rPr>
        <w:t>Работа с цифровыми образовательными ресурсами,</w:t>
      </w:r>
      <w:r>
        <w:rPr>
          <w:rStyle w:val="5Text"/>
          <w:rFonts w:cs="Times New Roman"/>
          <w:sz w:val="24"/>
          <w:szCs w:val="24"/>
        </w:rPr>
        <w:t xml:space="preserve"> готовыми материалами на электронных носителях.</w:t>
      </w:r>
    </w:p>
    <w:p w:rsidR="007D5D56" w:rsidRDefault="007D5D56">
      <w:pPr>
        <w:pStyle w:val="18"/>
        <w:shd w:val="clear" w:color="auto" w:fill="auto"/>
        <w:spacing w:after="0"/>
        <w:jc w:val="center"/>
        <w:rPr>
          <w:rFonts w:cs="Times New Roman"/>
          <w:sz w:val="24"/>
          <w:szCs w:val="24"/>
        </w:rPr>
      </w:pPr>
      <w:r>
        <w:rPr>
          <w:rFonts w:cs="Times New Roman"/>
          <w:sz w:val="24"/>
          <w:szCs w:val="24"/>
        </w:rPr>
        <w:t xml:space="preserve">Содержание программы по предмету «Информатика»  представлено в </w:t>
      </w:r>
      <w:r>
        <w:rPr>
          <w:rFonts w:cs="Times New Roman"/>
          <w:b/>
          <w:bCs/>
          <w:i/>
          <w:iCs/>
          <w:sz w:val="24"/>
          <w:szCs w:val="24"/>
        </w:rPr>
        <w:t>Приложении 2</w:t>
      </w:r>
      <w:r>
        <w:rPr>
          <w:rFonts w:cs="Times New Roman"/>
          <w:sz w:val="24"/>
          <w:szCs w:val="24"/>
        </w:rPr>
        <w:t>.</w:t>
      </w:r>
    </w:p>
    <w:p w:rsidR="007D5D56" w:rsidRDefault="007D5D56">
      <w:pPr>
        <w:pStyle w:val="18"/>
        <w:shd w:val="clear" w:color="auto" w:fill="auto"/>
        <w:spacing w:after="0"/>
        <w:ind w:firstLine="700"/>
        <w:jc w:val="both"/>
        <w:rPr>
          <w:rStyle w:val="5Text"/>
          <w:rFonts w:cs="Times New Roman"/>
          <w:sz w:val="24"/>
          <w:szCs w:val="24"/>
        </w:rPr>
      </w:pPr>
    </w:p>
    <w:p w:rsidR="007D5D56" w:rsidRDefault="007D5D56">
      <w:pPr>
        <w:pStyle w:val="10"/>
        <w:keepNext/>
        <w:keepLines/>
        <w:shd w:val="clear" w:color="auto" w:fill="auto"/>
        <w:spacing w:after="0"/>
        <w:jc w:val="center"/>
        <w:rPr>
          <w:rFonts w:cs="Times New Roman"/>
          <w:b/>
          <w:bCs/>
          <w:sz w:val="24"/>
          <w:szCs w:val="24"/>
          <w:u w:val="single"/>
        </w:rPr>
      </w:pPr>
      <w:bookmarkStart w:id="11" w:name="bookmark17"/>
      <w:bookmarkEnd w:id="11"/>
      <w:r>
        <w:rPr>
          <w:rFonts w:cs="Times New Roman"/>
          <w:b/>
          <w:bCs/>
          <w:sz w:val="24"/>
          <w:szCs w:val="24"/>
          <w:u w:val="single"/>
        </w:rPr>
        <w:t>Природоведение</w:t>
      </w:r>
    </w:p>
    <w:p w:rsidR="007D5D56" w:rsidRDefault="007D5D56">
      <w:pPr>
        <w:pStyle w:val="10"/>
        <w:keepNext/>
        <w:keepLines/>
        <w:shd w:val="clear" w:color="auto" w:fill="auto"/>
        <w:spacing w:after="0"/>
        <w:jc w:val="center"/>
        <w:rPr>
          <w:rFonts w:cs="Times New Roman"/>
          <w:sz w:val="24"/>
          <w:szCs w:val="24"/>
        </w:rPr>
      </w:pPr>
      <w:r>
        <w:rPr>
          <w:rFonts w:cs="Times New Roman"/>
          <w:sz w:val="24"/>
          <w:szCs w:val="24"/>
        </w:rPr>
        <w:t xml:space="preserve"> (V-VI классы) </w:t>
      </w:r>
    </w:p>
    <w:p w:rsidR="007D5D56" w:rsidRDefault="007D5D56">
      <w:pPr>
        <w:pStyle w:val="10"/>
        <w:keepNext/>
        <w:keepLines/>
        <w:shd w:val="clear" w:color="auto" w:fill="auto"/>
        <w:spacing w:after="0"/>
        <w:jc w:val="center"/>
        <w:rPr>
          <w:rFonts w:cs="Times New Roman"/>
          <w:sz w:val="24"/>
          <w:szCs w:val="24"/>
        </w:rPr>
      </w:pPr>
      <w:r>
        <w:rPr>
          <w:rFonts w:cs="Times New Roman"/>
          <w:sz w:val="24"/>
          <w:szCs w:val="24"/>
        </w:rPr>
        <w:t>Пояснительная записка</w:t>
      </w:r>
    </w:p>
    <w:p w:rsidR="007D5D56" w:rsidRDefault="007D5D56">
      <w:pPr>
        <w:pStyle w:val="18"/>
        <w:shd w:val="clear" w:color="auto" w:fill="auto"/>
        <w:spacing w:after="0"/>
        <w:ind w:right="-1"/>
        <w:jc w:val="both"/>
        <w:rPr>
          <w:rStyle w:val="5Text"/>
          <w:rFonts w:cs="Times New Roman"/>
          <w:sz w:val="24"/>
          <w:szCs w:val="24"/>
        </w:rPr>
      </w:pPr>
      <w:r>
        <w:rPr>
          <w:rStyle w:val="5Text"/>
          <w:rFonts w:cs="Times New Roman"/>
          <w:sz w:val="24"/>
          <w:szCs w:val="24"/>
        </w:rPr>
        <w:t xml:space="preserve">           Курс «Природоведение» ставит своей целью расширить кругозор и подготовить учащихся к усвоению систематических биологических и географических знаний.</w:t>
      </w:r>
    </w:p>
    <w:p w:rsidR="007D5D56" w:rsidRDefault="007D5D56">
      <w:pPr>
        <w:pStyle w:val="18"/>
        <w:shd w:val="clear" w:color="auto" w:fill="auto"/>
        <w:spacing w:after="0"/>
        <w:ind w:right="-1"/>
        <w:jc w:val="both"/>
        <w:rPr>
          <w:rStyle w:val="5Text"/>
          <w:rFonts w:cs="Times New Roman"/>
          <w:sz w:val="24"/>
          <w:szCs w:val="24"/>
        </w:rPr>
      </w:pPr>
      <w:r>
        <w:rPr>
          <w:rStyle w:val="5Text"/>
          <w:rFonts w:cs="Times New Roman"/>
          <w:sz w:val="24"/>
          <w:szCs w:val="24"/>
        </w:rPr>
        <w:t xml:space="preserve">  Основными задачами курса «Природоведение» являются:</w:t>
      </w:r>
    </w:p>
    <w:p w:rsidR="007D5D56" w:rsidRDefault="007D5D56">
      <w:pPr>
        <w:pStyle w:val="18"/>
        <w:shd w:val="clear" w:color="auto" w:fill="auto"/>
        <w:tabs>
          <w:tab w:val="left" w:pos="681"/>
        </w:tabs>
        <w:spacing w:after="0"/>
        <w:ind w:right="-1"/>
        <w:jc w:val="both"/>
        <w:rPr>
          <w:rStyle w:val="5Text"/>
          <w:rFonts w:cs="Times New Roman"/>
          <w:sz w:val="24"/>
          <w:szCs w:val="24"/>
        </w:rPr>
      </w:pPr>
      <w:r>
        <w:rPr>
          <w:rStyle w:val="5Text"/>
          <w:rFonts w:cs="Times New Roman"/>
          <w:sz w:val="24"/>
          <w:szCs w:val="24"/>
        </w:rPr>
        <w:t xml:space="preserve"> -формирование элементарных научных знаний о живой и неживой природе;</w:t>
      </w:r>
    </w:p>
    <w:p w:rsidR="007D5D56" w:rsidRDefault="007D5D56">
      <w:pPr>
        <w:pStyle w:val="18"/>
        <w:shd w:val="clear" w:color="auto" w:fill="auto"/>
        <w:tabs>
          <w:tab w:val="left" w:pos="681"/>
        </w:tabs>
        <w:spacing w:after="0"/>
        <w:ind w:right="-1"/>
        <w:jc w:val="both"/>
        <w:rPr>
          <w:rStyle w:val="5Text"/>
          <w:rFonts w:cs="Times New Roman"/>
          <w:sz w:val="24"/>
          <w:szCs w:val="24"/>
        </w:rPr>
      </w:pPr>
      <w:r>
        <w:rPr>
          <w:rStyle w:val="5Text"/>
          <w:rFonts w:cs="Times New Roman"/>
          <w:sz w:val="24"/>
          <w:szCs w:val="24"/>
        </w:rPr>
        <w:t xml:space="preserve"> -демонстрация тесной взаимосвязи между живой и неживой природой;</w:t>
      </w:r>
    </w:p>
    <w:p w:rsidR="007D5D56" w:rsidRDefault="007D5D56">
      <w:pPr>
        <w:pStyle w:val="18"/>
        <w:shd w:val="clear" w:color="auto" w:fill="auto"/>
        <w:tabs>
          <w:tab w:val="left" w:pos="681"/>
        </w:tabs>
        <w:spacing w:after="0"/>
        <w:ind w:right="-1"/>
        <w:jc w:val="both"/>
        <w:rPr>
          <w:rStyle w:val="5Text"/>
          <w:rFonts w:cs="Times New Roman"/>
          <w:sz w:val="24"/>
          <w:szCs w:val="24"/>
        </w:rPr>
      </w:pPr>
      <w:r>
        <w:rPr>
          <w:rStyle w:val="5Text"/>
          <w:rFonts w:cs="Times New Roman"/>
          <w:sz w:val="24"/>
          <w:szCs w:val="24"/>
        </w:rPr>
        <w:t xml:space="preserve"> -формирование специальных и общеучебных умений и навыков;</w:t>
      </w:r>
    </w:p>
    <w:p w:rsidR="007D5D56" w:rsidRDefault="007D5D56">
      <w:pPr>
        <w:pStyle w:val="18"/>
        <w:shd w:val="clear" w:color="auto" w:fill="auto"/>
        <w:tabs>
          <w:tab w:val="left" w:pos="681"/>
        </w:tabs>
        <w:spacing w:after="0"/>
        <w:ind w:right="-1"/>
        <w:jc w:val="both"/>
        <w:rPr>
          <w:rStyle w:val="5Text"/>
          <w:rFonts w:cs="Times New Roman"/>
          <w:sz w:val="24"/>
          <w:szCs w:val="24"/>
        </w:rPr>
      </w:pPr>
      <w:r>
        <w:rPr>
          <w:rStyle w:val="5Text"/>
          <w:rFonts w:cs="Times New Roman"/>
          <w:sz w:val="24"/>
          <w:szCs w:val="24"/>
        </w:rPr>
        <w:t xml:space="preserve"> -воспитание бережного отношения к природе, ее ресурсам, знакомство с основными направлениями природоохранительной работы;</w:t>
      </w:r>
    </w:p>
    <w:p w:rsidR="007D5D56" w:rsidRDefault="007D5D56">
      <w:pPr>
        <w:pStyle w:val="18"/>
        <w:shd w:val="clear" w:color="auto" w:fill="auto"/>
        <w:tabs>
          <w:tab w:val="left" w:pos="681"/>
        </w:tabs>
        <w:spacing w:after="0"/>
        <w:ind w:right="-1"/>
        <w:jc w:val="both"/>
        <w:rPr>
          <w:rStyle w:val="5Text"/>
          <w:rFonts w:cs="Times New Roman"/>
          <w:sz w:val="24"/>
          <w:szCs w:val="24"/>
        </w:rPr>
      </w:pPr>
      <w:r>
        <w:rPr>
          <w:rStyle w:val="5Text"/>
          <w:rFonts w:cs="Times New Roman"/>
          <w:sz w:val="24"/>
          <w:szCs w:val="24"/>
        </w:rPr>
        <w:t xml:space="preserve">  -воспитание социально значимых качеств личности.</w:t>
      </w:r>
    </w:p>
    <w:p w:rsidR="007D5D56" w:rsidRDefault="007D5D56">
      <w:pPr>
        <w:pStyle w:val="18"/>
        <w:shd w:val="clear" w:color="auto" w:fill="auto"/>
        <w:spacing w:after="0"/>
        <w:ind w:right="-1"/>
        <w:jc w:val="both"/>
        <w:rPr>
          <w:rStyle w:val="5Text"/>
          <w:rFonts w:cs="Times New Roman"/>
          <w:sz w:val="24"/>
          <w:szCs w:val="24"/>
        </w:rPr>
      </w:pPr>
      <w:r>
        <w:rPr>
          <w:rStyle w:val="5Text"/>
          <w:rFonts w:cs="Times New Roman"/>
          <w:sz w:val="24"/>
          <w:szCs w:val="24"/>
        </w:rPr>
        <w:t xml:space="preserve">         В процессе изучения природоведческого материала у учащихся развивается наблюдательность, память, воображение, речь и, главное, логическое мышление, умение анализировать, обобщать, классифицировать, устанавливать причинно-следственные связи и зависимости.</w:t>
      </w:r>
    </w:p>
    <w:p w:rsidR="007D5D56" w:rsidRDefault="007D5D56">
      <w:pPr>
        <w:pStyle w:val="18"/>
        <w:shd w:val="clear" w:color="auto" w:fill="auto"/>
        <w:spacing w:after="0"/>
        <w:ind w:right="-143"/>
        <w:jc w:val="both"/>
        <w:rPr>
          <w:rStyle w:val="5Text"/>
          <w:rFonts w:cs="Times New Roman"/>
          <w:sz w:val="24"/>
          <w:szCs w:val="24"/>
        </w:rPr>
      </w:pPr>
      <w:r>
        <w:rPr>
          <w:rStyle w:val="5Text"/>
          <w:rFonts w:cs="Times New Roman"/>
          <w:sz w:val="24"/>
          <w:szCs w:val="24"/>
        </w:rPr>
        <w:t xml:space="preserve">         Первые природоведческие знания умственно отсталые дети получают в дошкольном возрасте и в младших классах. При знакомстве с окружающим миром у учеников специальной коррекционной школы формируются первоначальные знания о природе: они изучают сезонные изменения в природе, знакомятся с временами года, их признаками, наблюдают за явлениями природы, сезонными изменениями в жизни растений и животных, получают элементарные сведения об охране здоровья человека.</w:t>
      </w:r>
    </w:p>
    <w:p w:rsidR="007D5D56" w:rsidRDefault="007D5D56">
      <w:pPr>
        <w:pStyle w:val="18"/>
        <w:shd w:val="clear" w:color="auto" w:fill="auto"/>
        <w:spacing w:after="0"/>
        <w:ind w:right="-143"/>
        <w:jc w:val="both"/>
        <w:rPr>
          <w:rStyle w:val="5Text"/>
          <w:rFonts w:cs="Times New Roman"/>
          <w:sz w:val="24"/>
          <w:szCs w:val="24"/>
        </w:rPr>
      </w:pPr>
      <w:r>
        <w:rPr>
          <w:rStyle w:val="5Text"/>
          <w:rFonts w:cs="Times New Roman"/>
          <w:sz w:val="24"/>
          <w:szCs w:val="24"/>
        </w:rPr>
        <w:t xml:space="preserve">         Курс «Природоведение» не только обобщает знания о природе,</w:t>
      </w:r>
      <w:r>
        <w:rPr>
          <w:rFonts w:cs="Times New Roman"/>
          <w:sz w:val="24"/>
          <w:szCs w:val="24"/>
        </w:rPr>
        <w:t xml:space="preserve"> </w:t>
      </w:r>
      <w:r>
        <w:rPr>
          <w:rStyle w:val="5Text"/>
          <w:rFonts w:cs="Times New Roman"/>
          <w:sz w:val="24"/>
          <w:szCs w:val="24"/>
        </w:rPr>
        <w:t>осуществляет переход от первоначальных представлений, полученных в</w:t>
      </w:r>
      <w:r>
        <w:rPr>
          <w:rFonts w:cs="Times New Roman"/>
          <w:sz w:val="24"/>
          <w:szCs w:val="24"/>
        </w:rPr>
        <w:t xml:space="preserve"> </w:t>
      </w:r>
      <w:r>
        <w:rPr>
          <w:rStyle w:val="5Text"/>
          <w:rFonts w:cs="Times New Roman"/>
          <w:sz w:val="24"/>
          <w:szCs w:val="24"/>
        </w:rPr>
        <w:t>I-IV классах, к систематическим знаниям по географии и естествознанию, но и одновременно служит основой для них.</w:t>
      </w:r>
    </w:p>
    <w:p w:rsidR="007D5D56" w:rsidRDefault="007D5D56">
      <w:pPr>
        <w:shd w:val="clear" w:color="auto" w:fill="FFFFFF"/>
        <w:ind w:right="-143"/>
        <w:jc w:val="both"/>
        <w:rPr>
          <w:color w:val="000000"/>
          <w:spacing w:val="-6"/>
        </w:rPr>
      </w:pPr>
      <w:r>
        <w:rPr>
          <w:color w:val="000000"/>
          <w:spacing w:val="-7"/>
        </w:rPr>
        <w:t>Природоведение как учебный предмет в 5 классе состоит из сле</w:t>
      </w:r>
      <w:r>
        <w:rPr>
          <w:color w:val="000000"/>
          <w:spacing w:val="-7"/>
        </w:rPr>
        <w:softHyphen/>
      </w:r>
      <w:r>
        <w:rPr>
          <w:color w:val="000000"/>
          <w:spacing w:val="-6"/>
        </w:rPr>
        <w:t>дующих разделов:</w:t>
      </w:r>
    </w:p>
    <w:p w:rsidR="007D5D56" w:rsidRDefault="007D5D56">
      <w:pPr>
        <w:shd w:val="clear" w:color="auto" w:fill="FFFFFF"/>
        <w:ind w:right="-143"/>
        <w:jc w:val="both"/>
        <w:rPr>
          <w:color w:val="000000"/>
          <w:spacing w:val="-4"/>
        </w:rPr>
      </w:pPr>
      <w:r>
        <w:rPr>
          <w:color w:val="000000"/>
          <w:spacing w:val="-6"/>
        </w:rPr>
        <w:t>-«Окружающий нас мир»; наша местность (дом, адрес, школа,</w:t>
      </w:r>
      <w:r>
        <w:rPr>
          <w:color w:val="000000"/>
          <w:spacing w:val="-6"/>
        </w:rPr>
        <w:br/>
      </w:r>
      <w:r>
        <w:rPr>
          <w:color w:val="000000"/>
          <w:spacing w:val="-4"/>
        </w:rPr>
        <w:t>природа вокруг нас);</w:t>
      </w:r>
    </w:p>
    <w:p w:rsidR="007D5D56" w:rsidRDefault="007D5D56">
      <w:pPr>
        <w:shd w:val="clear" w:color="auto" w:fill="FFFFFF"/>
        <w:tabs>
          <w:tab w:val="left" w:pos="547"/>
        </w:tabs>
        <w:ind w:right="-143"/>
        <w:jc w:val="both"/>
        <w:rPr>
          <w:color w:val="000000"/>
          <w:spacing w:val="-4"/>
        </w:rPr>
      </w:pPr>
      <w:r>
        <w:rPr>
          <w:color w:val="000000"/>
          <w:spacing w:val="-4"/>
        </w:rPr>
        <w:t>-«Сезонные изменения в природе»;</w:t>
      </w:r>
    </w:p>
    <w:p w:rsidR="007D5D56" w:rsidRDefault="007D5D56">
      <w:pPr>
        <w:shd w:val="clear" w:color="auto" w:fill="FFFFFF"/>
        <w:tabs>
          <w:tab w:val="left" w:pos="547"/>
        </w:tabs>
        <w:ind w:right="-143"/>
        <w:jc w:val="both"/>
        <w:rPr>
          <w:color w:val="000000"/>
          <w:spacing w:val="-5"/>
        </w:rPr>
      </w:pPr>
      <w:r>
        <w:rPr>
          <w:color w:val="000000"/>
          <w:spacing w:val="-5"/>
        </w:rPr>
        <w:t>-«Наша страна» (расположение на карте, население, столица);</w:t>
      </w:r>
    </w:p>
    <w:p w:rsidR="007D5D56" w:rsidRDefault="007D5D56">
      <w:pPr>
        <w:shd w:val="clear" w:color="auto" w:fill="FFFFFF"/>
        <w:tabs>
          <w:tab w:val="left" w:pos="547"/>
        </w:tabs>
        <w:ind w:right="-143"/>
        <w:jc w:val="both"/>
        <w:rPr>
          <w:color w:val="000000"/>
          <w:spacing w:val="-5"/>
        </w:rPr>
      </w:pPr>
      <w:r>
        <w:rPr>
          <w:color w:val="000000"/>
          <w:spacing w:val="-5"/>
        </w:rPr>
        <w:t>-«Природа нашей Родины»:</w:t>
      </w:r>
    </w:p>
    <w:p w:rsidR="007D5D56" w:rsidRDefault="007D5D56">
      <w:pPr>
        <w:shd w:val="clear" w:color="auto" w:fill="FFFFFF"/>
        <w:tabs>
          <w:tab w:val="left" w:pos="547"/>
        </w:tabs>
        <w:ind w:right="-143"/>
        <w:jc w:val="both"/>
        <w:rPr>
          <w:color w:val="000000"/>
          <w:spacing w:val="-14"/>
        </w:rPr>
      </w:pPr>
      <w:r>
        <w:rPr>
          <w:i/>
          <w:iCs/>
          <w:color w:val="000000"/>
          <w:spacing w:val="-14"/>
        </w:rPr>
        <w:t>-</w:t>
      </w:r>
      <w:r>
        <w:rPr>
          <w:color w:val="000000"/>
          <w:spacing w:val="-14"/>
        </w:rPr>
        <w:t>«Неживая природа» (рельеф, вода, воздух, полезные ископаемые);</w:t>
      </w:r>
    </w:p>
    <w:p w:rsidR="007D5D56" w:rsidRDefault="007D5D56">
      <w:pPr>
        <w:shd w:val="clear" w:color="auto" w:fill="FFFFFF"/>
        <w:tabs>
          <w:tab w:val="left" w:pos="547"/>
        </w:tabs>
        <w:ind w:right="-143"/>
        <w:jc w:val="both"/>
        <w:rPr>
          <w:color w:val="000000"/>
          <w:spacing w:val="-6"/>
        </w:rPr>
      </w:pPr>
      <w:r>
        <w:rPr>
          <w:i/>
          <w:iCs/>
          <w:color w:val="000000"/>
          <w:spacing w:val="-5"/>
        </w:rPr>
        <w:t>-«</w:t>
      </w:r>
      <w:r>
        <w:rPr>
          <w:color w:val="000000"/>
          <w:spacing w:val="-5"/>
        </w:rPr>
        <w:t>Живая природа»</w:t>
      </w:r>
      <w:r>
        <w:rPr>
          <w:i/>
          <w:iCs/>
          <w:color w:val="000000"/>
          <w:spacing w:val="-5"/>
        </w:rPr>
        <w:t xml:space="preserve"> </w:t>
      </w:r>
      <w:r>
        <w:rPr>
          <w:color w:val="000000"/>
          <w:spacing w:val="-5"/>
        </w:rPr>
        <w:t>(растения, грибы, животные, человек; при</w:t>
      </w:r>
      <w:r>
        <w:rPr>
          <w:color w:val="000000"/>
          <w:spacing w:val="-5"/>
        </w:rPr>
        <w:softHyphen/>
      </w:r>
      <w:r>
        <w:rPr>
          <w:color w:val="000000"/>
          <w:spacing w:val="-6"/>
        </w:rPr>
        <w:t>родные сообщества: лес, сад, огород, поле, луг, болото, водоем);</w:t>
      </w:r>
    </w:p>
    <w:p w:rsidR="007D5D56" w:rsidRDefault="007D5D56">
      <w:pPr>
        <w:shd w:val="clear" w:color="auto" w:fill="FFFFFF"/>
        <w:tabs>
          <w:tab w:val="left" w:pos="547"/>
        </w:tabs>
        <w:ind w:right="-143"/>
        <w:jc w:val="both"/>
        <w:rPr>
          <w:color w:val="000000"/>
          <w:spacing w:val="-4"/>
        </w:rPr>
      </w:pPr>
      <w:r>
        <w:rPr>
          <w:color w:val="000000"/>
          <w:spacing w:val="-4"/>
        </w:rPr>
        <w:t>-«Охрана здоровья человека»;</w:t>
      </w:r>
    </w:p>
    <w:p w:rsidR="007D5D56" w:rsidRDefault="007D5D56">
      <w:pPr>
        <w:shd w:val="clear" w:color="auto" w:fill="FFFFFF"/>
        <w:tabs>
          <w:tab w:val="left" w:pos="547"/>
        </w:tabs>
        <w:ind w:right="-143"/>
        <w:jc w:val="both"/>
        <w:rPr>
          <w:color w:val="000000"/>
          <w:spacing w:val="-4"/>
        </w:rPr>
      </w:pPr>
      <w:r>
        <w:rPr>
          <w:color w:val="000000"/>
          <w:spacing w:val="-4"/>
        </w:rPr>
        <w:t>-«Охрана природы и экология»;</w:t>
      </w:r>
    </w:p>
    <w:p w:rsidR="007D5D56" w:rsidRDefault="007D5D56">
      <w:pPr>
        <w:shd w:val="clear" w:color="auto" w:fill="FFFFFF"/>
        <w:tabs>
          <w:tab w:val="left" w:pos="547"/>
        </w:tabs>
        <w:ind w:right="-143"/>
        <w:jc w:val="both"/>
        <w:rPr>
          <w:color w:val="000000"/>
          <w:spacing w:val="-5"/>
        </w:rPr>
      </w:pPr>
      <w:r>
        <w:rPr>
          <w:color w:val="000000"/>
          <w:spacing w:val="-5"/>
        </w:rPr>
        <w:t>-«Труд на пришкольном участке».</w:t>
      </w:r>
    </w:p>
    <w:p w:rsidR="007D5D56" w:rsidRDefault="007D5D56">
      <w:pPr>
        <w:shd w:val="clear" w:color="auto" w:fill="FFFFFF"/>
        <w:tabs>
          <w:tab w:val="left" w:pos="547"/>
        </w:tabs>
        <w:ind w:right="-143"/>
        <w:jc w:val="both"/>
        <w:rPr>
          <w:color w:val="000000"/>
          <w:spacing w:val="-6"/>
        </w:rPr>
      </w:pPr>
      <w:r>
        <w:rPr>
          <w:color w:val="000000"/>
          <w:spacing w:val="-6"/>
        </w:rPr>
        <w:t>Экскурсии и практические работы.</w:t>
      </w:r>
    </w:p>
    <w:p w:rsidR="007D5D56" w:rsidRDefault="007D5D56">
      <w:pPr>
        <w:shd w:val="clear" w:color="auto" w:fill="FFFFFF"/>
        <w:tabs>
          <w:tab w:val="left" w:pos="547"/>
        </w:tabs>
        <w:ind w:right="-143"/>
        <w:jc w:val="both"/>
        <w:rPr>
          <w:color w:val="000000"/>
        </w:rPr>
      </w:pPr>
      <w:r>
        <w:rPr>
          <w:color w:val="000000"/>
          <w:spacing w:val="-6"/>
        </w:rPr>
        <w:t>Окружающий нас мир</w:t>
      </w:r>
      <w:r>
        <w:rPr>
          <w:color w:val="000000"/>
        </w:rPr>
        <w:tab/>
      </w:r>
    </w:p>
    <w:p w:rsidR="007D5D56" w:rsidRDefault="007D5D56">
      <w:pPr>
        <w:shd w:val="clear" w:color="auto" w:fill="FFFFFF"/>
        <w:ind w:right="-143"/>
        <w:jc w:val="both"/>
        <w:rPr>
          <w:color w:val="000000"/>
          <w:spacing w:val="-4"/>
        </w:rPr>
      </w:pPr>
      <w:r>
        <w:rPr>
          <w:color w:val="000000"/>
          <w:spacing w:val="-6"/>
        </w:rPr>
        <w:t>Дом, в котором мы живем. Наша школа. Наша улица, район, де</w:t>
      </w:r>
      <w:r>
        <w:rPr>
          <w:color w:val="000000"/>
          <w:spacing w:val="-6"/>
        </w:rPr>
        <w:softHyphen/>
      </w:r>
      <w:r>
        <w:rPr>
          <w:color w:val="000000"/>
          <w:spacing w:val="-4"/>
        </w:rPr>
        <w:t>ревня (село, город). Домашний адрес. Адрес школы.</w:t>
      </w:r>
    </w:p>
    <w:p w:rsidR="007D5D56" w:rsidRDefault="007D5D56">
      <w:pPr>
        <w:shd w:val="clear" w:color="auto" w:fill="FFFFFF"/>
        <w:ind w:right="-143"/>
        <w:jc w:val="both"/>
        <w:rPr>
          <w:color w:val="000000"/>
          <w:spacing w:val="-5"/>
        </w:rPr>
      </w:pPr>
      <w:r>
        <w:rPr>
          <w:color w:val="000000"/>
          <w:spacing w:val="-4"/>
        </w:rPr>
        <w:t xml:space="preserve">Природа нашей местности вокруг нас (пришкольный участок, </w:t>
      </w:r>
      <w:r>
        <w:rPr>
          <w:color w:val="000000"/>
          <w:spacing w:val="-5"/>
        </w:rPr>
        <w:t>сад, огород, лес, сквер, парк, воздух, которым мы дышим).</w:t>
      </w:r>
    </w:p>
    <w:p w:rsidR="007D5D56" w:rsidRDefault="007D5D56">
      <w:pPr>
        <w:shd w:val="clear" w:color="auto" w:fill="FFFFFF"/>
        <w:ind w:right="-143"/>
        <w:jc w:val="center"/>
        <w:rPr>
          <w:b/>
          <w:bCs/>
          <w:color w:val="000000"/>
          <w:spacing w:val="-2"/>
        </w:rPr>
      </w:pPr>
      <w:r>
        <w:rPr>
          <w:b/>
          <w:bCs/>
          <w:color w:val="000000"/>
          <w:spacing w:val="-2"/>
        </w:rPr>
        <w:t>Сезонные изменения в природе</w:t>
      </w:r>
    </w:p>
    <w:p w:rsidR="007D5D56" w:rsidRDefault="007D5D56">
      <w:pPr>
        <w:shd w:val="clear" w:color="auto" w:fill="FFFFFF"/>
        <w:ind w:right="-143"/>
        <w:jc w:val="both"/>
        <w:rPr>
          <w:color w:val="000000"/>
          <w:spacing w:val="-3"/>
        </w:rPr>
      </w:pPr>
      <w:r>
        <w:rPr>
          <w:color w:val="000000"/>
          <w:spacing w:val="-6"/>
        </w:rPr>
        <w:t>Погода (облачность, осадки, гроза, сила ветра, температура воз</w:t>
      </w:r>
      <w:r>
        <w:rPr>
          <w:color w:val="000000"/>
          <w:spacing w:val="-6"/>
        </w:rPr>
        <w:softHyphen/>
      </w:r>
      <w:r>
        <w:rPr>
          <w:color w:val="000000"/>
          <w:spacing w:val="-3"/>
        </w:rPr>
        <w:t>духа).</w:t>
      </w:r>
    </w:p>
    <w:p w:rsidR="007D5D56" w:rsidRDefault="007D5D56">
      <w:pPr>
        <w:shd w:val="clear" w:color="auto" w:fill="FFFFFF"/>
        <w:ind w:right="-143"/>
        <w:jc w:val="both"/>
        <w:rPr>
          <w:color w:val="000000"/>
          <w:spacing w:val="-8"/>
        </w:rPr>
      </w:pPr>
      <w:r>
        <w:rPr>
          <w:color w:val="000000"/>
          <w:spacing w:val="-5"/>
        </w:rPr>
        <w:t>Смена времен года (осень, зима, весна, лето). Календарь приро</w:t>
      </w:r>
      <w:r>
        <w:rPr>
          <w:color w:val="000000"/>
          <w:spacing w:val="-5"/>
        </w:rPr>
        <w:softHyphen/>
      </w:r>
      <w:r>
        <w:rPr>
          <w:color w:val="000000"/>
          <w:spacing w:val="-8"/>
        </w:rPr>
        <w:t>ды. Высота Солнца и продолжительность дня в разные времена года.</w:t>
      </w:r>
    </w:p>
    <w:p w:rsidR="007D5D56" w:rsidRDefault="007D5D56">
      <w:pPr>
        <w:shd w:val="clear" w:color="auto" w:fill="FFFFFF"/>
        <w:ind w:right="-143"/>
        <w:jc w:val="both"/>
        <w:rPr>
          <w:color w:val="000000"/>
          <w:spacing w:val="-5"/>
        </w:rPr>
      </w:pPr>
      <w:r>
        <w:rPr>
          <w:color w:val="000000"/>
          <w:spacing w:val="-3"/>
        </w:rPr>
        <w:t>Осень</w:t>
      </w:r>
      <w:r>
        <w:rPr>
          <w:i/>
          <w:iCs/>
          <w:color w:val="000000"/>
          <w:spacing w:val="-3"/>
        </w:rPr>
        <w:t xml:space="preserve"> </w:t>
      </w:r>
      <w:r>
        <w:rPr>
          <w:color w:val="000000"/>
          <w:spacing w:val="-3"/>
        </w:rPr>
        <w:t xml:space="preserve">(ранняя, золотая, поздняя). Признаки осени. День равен </w:t>
      </w:r>
      <w:r>
        <w:rPr>
          <w:color w:val="000000"/>
          <w:spacing w:val="-2"/>
        </w:rPr>
        <w:t xml:space="preserve">ночи. Изменения в жизни растений и животных (плоды, семена, </w:t>
      </w:r>
      <w:r>
        <w:rPr>
          <w:color w:val="000000"/>
          <w:spacing w:val="-4"/>
        </w:rPr>
        <w:t xml:space="preserve">окраска листьев, листопад, отлет птиц, исчезновение насекомых). Человек и природа осенью. Праздник урожая. Подготовка к зиме. </w:t>
      </w:r>
      <w:r>
        <w:rPr>
          <w:color w:val="000000"/>
          <w:spacing w:val="-5"/>
        </w:rPr>
        <w:t>Народные приметы.</w:t>
      </w:r>
    </w:p>
    <w:p w:rsidR="007D5D56" w:rsidRDefault="007D5D56">
      <w:pPr>
        <w:shd w:val="clear" w:color="auto" w:fill="FFFFFF"/>
        <w:ind w:right="-143"/>
        <w:jc w:val="both"/>
        <w:rPr>
          <w:color w:val="000000"/>
          <w:spacing w:val="-4"/>
        </w:rPr>
      </w:pPr>
      <w:r>
        <w:rPr>
          <w:color w:val="000000"/>
          <w:spacing w:val="-6"/>
        </w:rPr>
        <w:t>Зима (снежная, малоснежная, теплая, холодная, морозная). При</w:t>
      </w:r>
      <w:r>
        <w:rPr>
          <w:color w:val="000000"/>
          <w:spacing w:val="-6"/>
        </w:rPr>
        <w:softHyphen/>
      </w:r>
      <w:r>
        <w:rPr>
          <w:color w:val="000000"/>
          <w:spacing w:val="-2"/>
        </w:rPr>
        <w:t xml:space="preserve">знаки зимы. Самый короткий день и самая длинная ночь в году. </w:t>
      </w:r>
      <w:r>
        <w:rPr>
          <w:color w:val="000000"/>
          <w:spacing w:val="-3"/>
        </w:rPr>
        <w:t xml:space="preserve">Изменения в жизни растений и животных (деревья лиственные и </w:t>
      </w:r>
      <w:r>
        <w:rPr>
          <w:color w:val="000000"/>
          <w:spacing w:val="-6"/>
        </w:rPr>
        <w:t xml:space="preserve">хвойные зимой, птицы неперелетные и зимующие, зимняя спячка и </w:t>
      </w:r>
      <w:r>
        <w:rPr>
          <w:color w:val="000000"/>
          <w:spacing w:val="-3"/>
        </w:rPr>
        <w:t>питание животных). Подкормка животных зимой. Зимние празд</w:t>
      </w:r>
      <w:r>
        <w:rPr>
          <w:color w:val="000000"/>
          <w:spacing w:val="-3"/>
        </w:rPr>
        <w:softHyphen/>
      </w:r>
      <w:r>
        <w:rPr>
          <w:color w:val="000000"/>
          <w:spacing w:val="-4"/>
        </w:rPr>
        <w:t>ники. Новый год. Народные приметы.</w:t>
      </w:r>
    </w:p>
    <w:p w:rsidR="007D5D56" w:rsidRDefault="007D5D56">
      <w:pPr>
        <w:shd w:val="clear" w:color="auto" w:fill="FFFFFF"/>
        <w:ind w:right="-143"/>
        <w:jc w:val="both"/>
        <w:rPr>
          <w:color w:val="000000"/>
          <w:spacing w:val="-5"/>
        </w:rPr>
      </w:pPr>
      <w:r>
        <w:rPr>
          <w:color w:val="000000"/>
        </w:rPr>
        <w:t xml:space="preserve">Весна (ранняя, поздняя). Признаки весны. День равен ночи. </w:t>
      </w:r>
      <w:r>
        <w:rPr>
          <w:color w:val="000000"/>
          <w:spacing w:val="-4"/>
        </w:rPr>
        <w:t xml:space="preserve">Изменения в жизни растений и животных (пробуждение природы, </w:t>
      </w:r>
      <w:r>
        <w:rPr>
          <w:color w:val="000000"/>
          <w:spacing w:val="-5"/>
        </w:rPr>
        <w:t xml:space="preserve">первоцветы — весенние цветущие травы, распускающиеся почки, </w:t>
      </w:r>
      <w:r>
        <w:rPr>
          <w:color w:val="000000"/>
          <w:spacing w:val="-4"/>
        </w:rPr>
        <w:t xml:space="preserve">первые листочки, появление насекомых, прилет перелетных птиц, </w:t>
      </w:r>
      <w:r>
        <w:rPr>
          <w:color w:val="000000"/>
          <w:spacing w:val="-2"/>
        </w:rPr>
        <w:t xml:space="preserve">поведение разных животных весной). Весенние заботы человека </w:t>
      </w:r>
      <w:r>
        <w:rPr>
          <w:color w:val="000000"/>
          <w:spacing w:val="-3"/>
        </w:rPr>
        <w:t xml:space="preserve">(работа на земле: вспашка, посев, посадка). Весенние праздники. </w:t>
      </w:r>
      <w:r>
        <w:rPr>
          <w:color w:val="000000"/>
          <w:spacing w:val="-5"/>
        </w:rPr>
        <w:t>Народные приметы.</w:t>
      </w:r>
    </w:p>
    <w:p w:rsidR="007D5D56" w:rsidRDefault="007D5D56">
      <w:pPr>
        <w:shd w:val="clear" w:color="auto" w:fill="FFFFFF"/>
        <w:ind w:right="-143"/>
        <w:jc w:val="both"/>
        <w:rPr>
          <w:color w:val="000000"/>
          <w:spacing w:val="-3"/>
        </w:rPr>
      </w:pPr>
      <w:r>
        <w:rPr>
          <w:color w:val="000000"/>
          <w:spacing w:val="-5"/>
        </w:rPr>
        <w:t>Лето</w:t>
      </w:r>
      <w:r>
        <w:rPr>
          <w:i/>
          <w:iCs/>
          <w:color w:val="000000"/>
          <w:spacing w:val="-5"/>
        </w:rPr>
        <w:t xml:space="preserve"> </w:t>
      </w:r>
      <w:r>
        <w:rPr>
          <w:color w:val="000000"/>
          <w:spacing w:val="-5"/>
        </w:rPr>
        <w:t xml:space="preserve">(жаркое, сухое, теплое, холодное, дождливое). Признаки </w:t>
      </w:r>
      <w:r>
        <w:rPr>
          <w:color w:val="000000"/>
          <w:spacing w:val="-3"/>
        </w:rPr>
        <w:t xml:space="preserve">лета. Самая короткая ночь и самый длинный день в году. Летнее </w:t>
      </w:r>
      <w:r>
        <w:rPr>
          <w:color w:val="000000"/>
          <w:spacing w:val="-4"/>
        </w:rPr>
        <w:t>солнцестояние. Растения и животные летом. Уход человека за ра</w:t>
      </w:r>
      <w:r>
        <w:rPr>
          <w:color w:val="000000"/>
          <w:spacing w:val="-4"/>
        </w:rPr>
        <w:softHyphen/>
        <w:t xml:space="preserve">стениями (прополка, полив, сенокос, жатва, сбор летнего урожая). </w:t>
      </w:r>
      <w:r>
        <w:rPr>
          <w:color w:val="000000"/>
          <w:spacing w:val="-3"/>
        </w:rPr>
        <w:t>Летние праздники. Народные приметы.</w:t>
      </w:r>
    </w:p>
    <w:p w:rsidR="007D5D56" w:rsidRDefault="007D5D56">
      <w:pPr>
        <w:shd w:val="clear" w:color="auto" w:fill="FFFFFF"/>
        <w:ind w:right="-143"/>
        <w:jc w:val="center"/>
        <w:rPr>
          <w:b/>
          <w:bCs/>
          <w:color w:val="000000"/>
          <w:spacing w:val="-5"/>
        </w:rPr>
      </w:pPr>
      <w:r>
        <w:rPr>
          <w:b/>
          <w:bCs/>
          <w:color w:val="000000"/>
          <w:spacing w:val="-5"/>
        </w:rPr>
        <w:t>Наша страна</w:t>
      </w:r>
    </w:p>
    <w:p w:rsidR="007D5D56" w:rsidRDefault="007D5D56">
      <w:pPr>
        <w:shd w:val="clear" w:color="auto" w:fill="FFFFFF"/>
        <w:ind w:right="-143"/>
        <w:jc w:val="both"/>
        <w:rPr>
          <w:color w:val="000000"/>
          <w:spacing w:val="-1"/>
        </w:rPr>
      </w:pPr>
      <w:r>
        <w:rPr>
          <w:color w:val="000000"/>
        </w:rPr>
        <w:t xml:space="preserve">Российская Федерация (расположение на географической </w:t>
      </w:r>
      <w:r>
        <w:rPr>
          <w:color w:val="000000"/>
          <w:spacing w:val="-4"/>
        </w:rPr>
        <w:t xml:space="preserve">карте). Многонациональное население. Москва — столица нашей </w:t>
      </w:r>
      <w:r>
        <w:rPr>
          <w:color w:val="000000"/>
          <w:spacing w:val="-3"/>
        </w:rPr>
        <w:t>Родины. Достопримечательности Москвы (музеи, театры, площа</w:t>
      </w:r>
      <w:r>
        <w:rPr>
          <w:color w:val="000000"/>
          <w:spacing w:val="-3"/>
        </w:rPr>
        <w:softHyphen/>
      </w:r>
      <w:r>
        <w:rPr>
          <w:color w:val="000000"/>
          <w:spacing w:val="1"/>
        </w:rPr>
        <w:t xml:space="preserve">ди, исторические и культурные памятники, парки, улицы). </w:t>
      </w:r>
      <w:r>
        <w:rPr>
          <w:color w:val="000000"/>
          <w:spacing w:val="-2"/>
        </w:rPr>
        <w:t xml:space="preserve">Транспорт в Москве (метро, автобусы, троллейбусы, трамваи, </w:t>
      </w:r>
      <w:r>
        <w:rPr>
          <w:color w:val="000000"/>
          <w:spacing w:val="-1"/>
        </w:rPr>
        <w:t>такси).</w:t>
      </w:r>
    </w:p>
    <w:p w:rsidR="007D5D56" w:rsidRDefault="007D5D56">
      <w:pPr>
        <w:shd w:val="clear" w:color="auto" w:fill="FFFFFF"/>
        <w:ind w:right="-143"/>
        <w:jc w:val="both"/>
        <w:rPr>
          <w:color w:val="000000"/>
          <w:spacing w:val="-4"/>
        </w:rPr>
      </w:pPr>
      <w:r>
        <w:rPr>
          <w:color w:val="000000"/>
          <w:spacing w:val="-3"/>
        </w:rPr>
        <w:t xml:space="preserve">Города нашей Родины. Средства сообщения между городами </w:t>
      </w:r>
      <w:r>
        <w:rPr>
          <w:color w:val="000000"/>
          <w:spacing w:val="-4"/>
        </w:rPr>
        <w:t>(транспорт железнодорожный, воздушный, водный).</w:t>
      </w:r>
    </w:p>
    <w:p w:rsidR="007D5D56" w:rsidRDefault="007D5D56">
      <w:pPr>
        <w:shd w:val="clear" w:color="auto" w:fill="FFFFFF"/>
        <w:ind w:right="665"/>
        <w:jc w:val="center"/>
        <w:rPr>
          <w:b/>
          <w:bCs/>
          <w:color w:val="000000"/>
        </w:rPr>
      </w:pPr>
      <w:r>
        <w:rPr>
          <w:b/>
          <w:bCs/>
          <w:color w:val="000000"/>
        </w:rPr>
        <w:t>Природа нашей Родины</w:t>
      </w:r>
    </w:p>
    <w:p w:rsidR="007D5D56" w:rsidRDefault="007D5D56">
      <w:pPr>
        <w:shd w:val="clear" w:color="auto" w:fill="FFFFFF"/>
        <w:tabs>
          <w:tab w:val="left" w:pos="9355"/>
        </w:tabs>
        <w:ind w:right="-143"/>
        <w:rPr>
          <w:color w:val="000000"/>
          <w:spacing w:val="-3"/>
        </w:rPr>
      </w:pPr>
      <w:r>
        <w:rPr>
          <w:color w:val="000000"/>
          <w:spacing w:val="-3"/>
        </w:rPr>
        <w:t>Неживая природа.</w:t>
      </w:r>
    </w:p>
    <w:p w:rsidR="007D5D56" w:rsidRDefault="007D5D56">
      <w:pPr>
        <w:shd w:val="clear" w:color="auto" w:fill="FFFFFF"/>
        <w:tabs>
          <w:tab w:val="left" w:pos="9355"/>
        </w:tabs>
        <w:ind w:right="-143"/>
        <w:jc w:val="both"/>
        <w:rPr>
          <w:color w:val="000000"/>
          <w:spacing w:val="-5"/>
        </w:rPr>
      </w:pPr>
      <w:r>
        <w:rPr>
          <w:color w:val="000000"/>
          <w:spacing w:val="-8"/>
        </w:rPr>
        <w:t>Разнообразие поверхности</w:t>
      </w:r>
      <w:r>
        <w:rPr>
          <w:i/>
          <w:iCs/>
          <w:color w:val="000000"/>
          <w:spacing w:val="-8"/>
        </w:rPr>
        <w:t xml:space="preserve"> </w:t>
      </w:r>
      <w:r>
        <w:rPr>
          <w:color w:val="000000"/>
          <w:spacing w:val="-8"/>
        </w:rPr>
        <w:t>(рельеф): равнины, горы, овраги, хол</w:t>
      </w:r>
      <w:r>
        <w:rPr>
          <w:color w:val="000000"/>
          <w:spacing w:val="-8"/>
        </w:rPr>
        <w:softHyphen/>
      </w:r>
      <w:r>
        <w:rPr>
          <w:color w:val="000000"/>
          <w:spacing w:val="-6"/>
        </w:rPr>
        <w:t xml:space="preserve">мы. </w:t>
      </w:r>
      <w:r>
        <w:rPr>
          <w:i/>
          <w:iCs/>
          <w:color w:val="000000"/>
          <w:spacing w:val="-6"/>
        </w:rPr>
        <w:t xml:space="preserve">Почвы: </w:t>
      </w:r>
      <w:r>
        <w:rPr>
          <w:color w:val="000000"/>
          <w:spacing w:val="-6"/>
        </w:rPr>
        <w:t>песчаная, глинистая, черноземная; плодородная, непло</w:t>
      </w:r>
      <w:r>
        <w:rPr>
          <w:color w:val="000000"/>
          <w:spacing w:val="-6"/>
        </w:rPr>
        <w:softHyphen/>
      </w:r>
      <w:r>
        <w:rPr>
          <w:color w:val="000000"/>
          <w:spacing w:val="-5"/>
        </w:rPr>
        <w:t>дородная.</w:t>
      </w:r>
    </w:p>
    <w:p w:rsidR="007D5D56" w:rsidRDefault="007D5D56">
      <w:pPr>
        <w:shd w:val="clear" w:color="auto" w:fill="FFFFFF"/>
        <w:tabs>
          <w:tab w:val="left" w:pos="9355"/>
        </w:tabs>
        <w:ind w:right="-143"/>
        <w:jc w:val="both"/>
        <w:rPr>
          <w:color w:val="000000"/>
          <w:spacing w:val="-7"/>
        </w:rPr>
      </w:pPr>
      <w:r>
        <w:rPr>
          <w:color w:val="000000"/>
          <w:spacing w:val="-6"/>
        </w:rPr>
        <w:t>Вода в природе:</w:t>
      </w:r>
      <w:r>
        <w:rPr>
          <w:i/>
          <w:iCs/>
          <w:color w:val="000000"/>
          <w:spacing w:val="-6"/>
        </w:rPr>
        <w:t xml:space="preserve"> </w:t>
      </w:r>
      <w:r>
        <w:rPr>
          <w:color w:val="000000"/>
          <w:spacing w:val="-6"/>
        </w:rPr>
        <w:t>реки, озера, болота, ручьи, родники; моря, океа</w:t>
      </w:r>
      <w:r>
        <w:rPr>
          <w:color w:val="000000"/>
          <w:spacing w:val="-6"/>
        </w:rPr>
        <w:softHyphen/>
        <w:t xml:space="preserve">ны. Свойства воды. Значение воды для жизни человека. Вода и пар, </w:t>
      </w:r>
      <w:r>
        <w:rPr>
          <w:color w:val="000000"/>
          <w:spacing w:val="-7"/>
        </w:rPr>
        <w:t>снег и лед.</w:t>
      </w:r>
    </w:p>
    <w:p w:rsidR="007D5D56" w:rsidRDefault="007D5D56">
      <w:pPr>
        <w:shd w:val="clear" w:color="auto" w:fill="FFFFFF"/>
        <w:tabs>
          <w:tab w:val="left" w:pos="9355"/>
        </w:tabs>
        <w:ind w:right="-143"/>
        <w:jc w:val="both"/>
        <w:rPr>
          <w:color w:val="000000"/>
          <w:spacing w:val="-5"/>
        </w:rPr>
      </w:pPr>
      <w:r>
        <w:rPr>
          <w:color w:val="000000"/>
          <w:spacing w:val="-5"/>
        </w:rPr>
        <w:t>Воздух.</w:t>
      </w:r>
      <w:r>
        <w:rPr>
          <w:i/>
          <w:iCs/>
          <w:color w:val="000000"/>
          <w:spacing w:val="-5"/>
        </w:rPr>
        <w:t xml:space="preserve"> </w:t>
      </w:r>
      <w:r>
        <w:rPr>
          <w:color w:val="000000"/>
          <w:spacing w:val="-5"/>
        </w:rPr>
        <w:t>Воздух вокруг нас. Значение воздуха. Ветер — движе</w:t>
      </w:r>
      <w:r>
        <w:rPr>
          <w:color w:val="000000"/>
          <w:spacing w:val="-5"/>
        </w:rPr>
        <w:softHyphen/>
      </w:r>
      <w:r>
        <w:rPr>
          <w:color w:val="000000"/>
          <w:spacing w:val="-2"/>
        </w:rPr>
        <w:t xml:space="preserve">ние воздуха. Температура воздуха. Знакомство с термометрами. </w:t>
      </w:r>
      <w:r>
        <w:rPr>
          <w:color w:val="000000"/>
          <w:spacing w:val="-5"/>
        </w:rPr>
        <w:t>Измерение температуры воздуха, воды, своего тела.</w:t>
      </w:r>
    </w:p>
    <w:p w:rsidR="007D5D56" w:rsidRDefault="007D5D56">
      <w:pPr>
        <w:shd w:val="clear" w:color="auto" w:fill="FFFFFF"/>
        <w:tabs>
          <w:tab w:val="left" w:pos="9355"/>
        </w:tabs>
        <w:ind w:right="-143"/>
        <w:jc w:val="both"/>
        <w:rPr>
          <w:color w:val="000000"/>
          <w:spacing w:val="-10"/>
        </w:rPr>
      </w:pPr>
      <w:r>
        <w:rPr>
          <w:color w:val="000000"/>
          <w:spacing w:val="-13"/>
        </w:rPr>
        <w:t>Полезные ископаемые: песок, глина, торф, каменный уголь, мел, гра</w:t>
      </w:r>
      <w:r>
        <w:rPr>
          <w:color w:val="000000"/>
          <w:spacing w:val="-13"/>
        </w:rPr>
        <w:softHyphen/>
      </w:r>
      <w:r>
        <w:rPr>
          <w:color w:val="000000"/>
          <w:spacing w:val="-9"/>
        </w:rPr>
        <w:t>нит, мрамор, нефть, газ, каменная соль. Внешний вид, свойства (твер</w:t>
      </w:r>
      <w:r>
        <w:rPr>
          <w:color w:val="000000"/>
          <w:spacing w:val="-9"/>
        </w:rPr>
        <w:softHyphen/>
      </w:r>
      <w:r>
        <w:rPr>
          <w:color w:val="000000"/>
          <w:spacing w:val="-10"/>
        </w:rPr>
        <w:t>дость, сыпучесть, газообразное состояние). Использование человеком.</w:t>
      </w:r>
    </w:p>
    <w:p w:rsidR="007D5D56" w:rsidRDefault="007D5D56">
      <w:pPr>
        <w:shd w:val="clear" w:color="auto" w:fill="FFFFFF"/>
        <w:tabs>
          <w:tab w:val="left" w:pos="9355"/>
        </w:tabs>
        <w:ind w:right="-143"/>
        <w:jc w:val="both"/>
        <w:rPr>
          <w:color w:val="000000"/>
        </w:rPr>
      </w:pPr>
      <w:r>
        <w:rPr>
          <w:color w:val="000000"/>
        </w:rPr>
        <w:t>Живая природа.</w:t>
      </w:r>
    </w:p>
    <w:p w:rsidR="007D5D56" w:rsidRDefault="007D5D56">
      <w:pPr>
        <w:shd w:val="clear" w:color="auto" w:fill="FFFFFF"/>
        <w:tabs>
          <w:tab w:val="left" w:pos="9355"/>
        </w:tabs>
        <w:ind w:right="-143"/>
        <w:rPr>
          <w:color w:val="000000"/>
          <w:spacing w:val="37"/>
        </w:rPr>
      </w:pPr>
      <w:r>
        <w:rPr>
          <w:color w:val="000000"/>
          <w:spacing w:val="37"/>
        </w:rPr>
        <w:t>Растения, грибы и животные леса</w:t>
      </w:r>
    </w:p>
    <w:p w:rsidR="007D5D56" w:rsidRDefault="007D5D56">
      <w:pPr>
        <w:shd w:val="clear" w:color="auto" w:fill="FFFFFF"/>
        <w:tabs>
          <w:tab w:val="left" w:pos="9355"/>
        </w:tabs>
        <w:ind w:right="-143"/>
        <w:jc w:val="both"/>
        <w:rPr>
          <w:color w:val="000000"/>
          <w:spacing w:val="-5"/>
        </w:rPr>
      </w:pPr>
      <w:r>
        <w:rPr>
          <w:color w:val="000000"/>
          <w:spacing w:val="-8"/>
        </w:rPr>
        <w:t>Растения леса.</w:t>
      </w:r>
      <w:r>
        <w:rPr>
          <w:i/>
          <w:iCs/>
          <w:color w:val="000000"/>
          <w:spacing w:val="-8"/>
        </w:rPr>
        <w:t xml:space="preserve"> </w:t>
      </w:r>
      <w:r>
        <w:rPr>
          <w:color w:val="000000"/>
          <w:spacing w:val="-8"/>
        </w:rPr>
        <w:t>Лиственные деревья: береза, клен, дуб, липа, оси</w:t>
      </w:r>
      <w:r>
        <w:rPr>
          <w:color w:val="000000"/>
          <w:spacing w:val="-8"/>
        </w:rPr>
        <w:softHyphen/>
      </w:r>
      <w:r>
        <w:rPr>
          <w:color w:val="000000"/>
          <w:spacing w:val="-5"/>
        </w:rPr>
        <w:t>на, рябина, и др. Хвойные деревья: ель, сосна, лиственница.</w:t>
      </w:r>
    </w:p>
    <w:p w:rsidR="007D5D56" w:rsidRDefault="007D5D56">
      <w:pPr>
        <w:shd w:val="clear" w:color="auto" w:fill="FFFFFF"/>
        <w:tabs>
          <w:tab w:val="left" w:pos="9355"/>
        </w:tabs>
        <w:ind w:right="-143"/>
        <w:jc w:val="both"/>
        <w:rPr>
          <w:color w:val="000000"/>
          <w:spacing w:val="-4"/>
        </w:rPr>
      </w:pPr>
      <w:r>
        <w:rPr>
          <w:color w:val="000000"/>
          <w:spacing w:val="-4"/>
        </w:rPr>
        <w:t>Кустарники:</w:t>
      </w:r>
      <w:r>
        <w:rPr>
          <w:i/>
          <w:iCs/>
          <w:color w:val="000000"/>
          <w:spacing w:val="-4"/>
        </w:rPr>
        <w:t xml:space="preserve"> </w:t>
      </w:r>
      <w:r>
        <w:rPr>
          <w:color w:val="000000"/>
          <w:spacing w:val="-4"/>
        </w:rPr>
        <w:t>калина, шиповник, можжевельник, бузина, мали</w:t>
      </w:r>
      <w:r>
        <w:rPr>
          <w:color w:val="000000"/>
          <w:spacing w:val="-4"/>
        </w:rPr>
        <w:softHyphen/>
        <w:t>на и др. Кустарнички: брусника, черника.</w:t>
      </w:r>
    </w:p>
    <w:p w:rsidR="007D5D56" w:rsidRDefault="007D5D56">
      <w:pPr>
        <w:shd w:val="clear" w:color="auto" w:fill="FFFFFF"/>
        <w:tabs>
          <w:tab w:val="left" w:pos="9355"/>
        </w:tabs>
        <w:ind w:right="-143"/>
        <w:jc w:val="both"/>
        <w:rPr>
          <w:color w:val="000000"/>
          <w:spacing w:val="-5"/>
        </w:rPr>
      </w:pPr>
      <w:r>
        <w:rPr>
          <w:color w:val="000000"/>
          <w:spacing w:val="-5"/>
        </w:rPr>
        <w:t>Травы:</w:t>
      </w:r>
      <w:r>
        <w:rPr>
          <w:i/>
          <w:iCs/>
          <w:color w:val="000000"/>
          <w:spacing w:val="-5"/>
        </w:rPr>
        <w:t xml:space="preserve"> </w:t>
      </w:r>
      <w:r>
        <w:rPr>
          <w:color w:val="000000"/>
          <w:spacing w:val="-5"/>
        </w:rPr>
        <w:t>ландыши, земляника, ветреница, кислица, мать-и-маче</w:t>
      </w:r>
      <w:r>
        <w:rPr>
          <w:color w:val="000000"/>
          <w:spacing w:val="-5"/>
        </w:rPr>
        <w:softHyphen/>
        <w:t>ха и др.; мох кукушкин лен.</w:t>
      </w:r>
    </w:p>
    <w:p w:rsidR="007D5D56" w:rsidRDefault="007D5D56">
      <w:pPr>
        <w:shd w:val="clear" w:color="auto" w:fill="FFFFFF"/>
        <w:tabs>
          <w:tab w:val="left" w:pos="9355"/>
        </w:tabs>
        <w:ind w:right="-143"/>
        <w:rPr>
          <w:color w:val="000000"/>
          <w:spacing w:val="-7"/>
        </w:rPr>
      </w:pPr>
      <w:r>
        <w:rPr>
          <w:color w:val="000000"/>
          <w:spacing w:val="-7"/>
        </w:rPr>
        <w:t>Грибы леса:</w:t>
      </w:r>
      <w:r>
        <w:rPr>
          <w:i/>
          <w:iCs/>
          <w:color w:val="000000"/>
          <w:spacing w:val="-7"/>
        </w:rPr>
        <w:t xml:space="preserve"> </w:t>
      </w:r>
      <w:r>
        <w:rPr>
          <w:color w:val="000000"/>
          <w:spacing w:val="-7"/>
        </w:rPr>
        <w:t>съедобные и несъедобные.</w:t>
      </w:r>
    </w:p>
    <w:p w:rsidR="007D5D56" w:rsidRDefault="007D5D56">
      <w:pPr>
        <w:shd w:val="clear" w:color="auto" w:fill="FFFFFF"/>
        <w:tabs>
          <w:tab w:val="left" w:pos="9355"/>
        </w:tabs>
        <w:ind w:right="-143"/>
        <w:jc w:val="both"/>
        <w:rPr>
          <w:color w:val="000000"/>
          <w:spacing w:val="-4"/>
        </w:rPr>
      </w:pPr>
      <w:r>
        <w:rPr>
          <w:color w:val="000000"/>
          <w:spacing w:val="-3"/>
        </w:rPr>
        <w:t>Животные леса.</w:t>
      </w:r>
      <w:r>
        <w:rPr>
          <w:i/>
          <w:iCs/>
          <w:color w:val="000000"/>
          <w:spacing w:val="-3"/>
        </w:rPr>
        <w:t xml:space="preserve"> </w:t>
      </w:r>
      <w:r>
        <w:rPr>
          <w:color w:val="000000"/>
          <w:spacing w:val="-3"/>
        </w:rPr>
        <w:t xml:space="preserve">Звери (медведь, волк, лиса, заяц, белка, лось, </w:t>
      </w:r>
      <w:r>
        <w:rPr>
          <w:color w:val="000000"/>
          <w:spacing w:val="-6"/>
        </w:rPr>
        <w:t xml:space="preserve">барсук, кабан и др.). Птицы (кукушка, дятел, синица, соловей и др.). </w:t>
      </w:r>
      <w:r>
        <w:rPr>
          <w:color w:val="000000"/>
          <w:spacing w:val="-4"/>
        </w:rPr>
        <w:t>Насекомые (жуки, бабочки, муравьи, комары, мухи и др.).</w:t>
      </w:r>
    </w:p>
    <w:p w:rsidR="007D5D56" w:rsidRDefault="007D5D56">
      <w:pPr>
        <w:shd w:val="clear" w:color="auto" w:fill="FFFFFF"/>
        <w:tabs>
          <w:tab w:val="left" w:pos="9355"/>
        </w:tabs>
        <w:ind w:right="-143"/>
        <w:rPr>
          <w:color w:val="000000"/>
          <w:spacing w:val="37"/>
        </w:rPr>
      </w:pPr>
      <w:r>
        <w:rPr>
          <w:color w:val="000000"/>
          <w:spacing w:val="37"/>
        </w:rPr>
        <w:t>Растения и животные сада, огорода и поля</w:t>
      </w:r>
    </w:p>
    <w:p w:rsidR="007D5D56" w:rsidRDefault="007D5D56">
      <w:pPr>
        <w:shd w:val="clear" w:color="auto" w:fill="FFFFFF"/>
        <w:tabs>
          <w:tab w:val="left" w:pos="9355"/>
        </w:tabs>
        <w:ind w:right="-143"/>
        <w:jc w:val="both"/>
        <w:rPr>
          <w:color w:val="000000"/>
          <w:spacing w:val="-3"/>
        </w:rPr>
      </w:pPr>
      <w:r>
        <w:rPr>
          <w:color w:val="000000"/>
          <w:spacing w:val="-4"/>
        </w:rPr>
        <w:t>Растения сада.</w:t>
      </w:r>
      <w:r>
        <w:rPr>
          <w:i/>
          <w:iCs/>
          <w:color w:val="000000"/>
          <w:spacing w:val="-4"/>
        </w:rPr>
        <w:t xml:space="preserve"> </w:t>
      </w:r>
      <w:r>
        <w:rPr>
          <w:color w:val="000000"/>
          <w:spacing w:val="-4"/>
        </w:rPr>
        <w:t>Плодовые деревья: яблоня, груша, вишня, сли</w:t>
      </w:r>
      <w:r>
        <w:rPr>
          <w:color w:val="000000"/>
          <w:spacing w:val="-4"/>
        </w:rPr>
        <w:softHyphen/>
      </w:r>
      <w:r>
        <w:rPr>
          <w:color w:val="000000"/>
          <w:spacing w:val="-6"/>
        </w:rPr>
        <w:t>ва, черешня и др. Ягодные кустарники: крыжовник, смородина, ма</w:t>
      </w:r>
      <w:r>
        <w:rPr>
          <w:color w:val="000000"/>
          <w:spacing w:val="-6"/>
        </w:rPr>
        <w:softHyphen/>
      </w:r>
      <w:r>
        <w:rPr>
          <w:color w:val="000000"/>
          <w:spacing w:val="-5"/>
        </w:rPr>
        <w:t>лина. Садовая земляника –клубника. Декоративные растения: ве</w:t>
      </w:r>
      <w:r>
        <w:rPr>
          <w:color w:val="000000"/>
          <w:spacing w:val="-5"/>
        </w:rPr>
        <w:softHyphen/>
      </w:r>
      <w:r>
        <w:rPr>
          <w:color w:val="000000"/>
          <w:spacing w:val="-3"/>
        </w:rPr>
        <w:t>сенние (тюльпаны, нарциссы), летние (пионы, гладиолусы, розы), осенние (астры, хризантемы).</w:t>
      </w:r>
    </w:p>
    <w:p w:rsidR="007D5D56" w:rsidRDefault="007D5D56">
      <w:pPr>
        <w:shd w:val="clear" w:color="auto" w:fill="FFFFFF"/>
        <w:tabs>
          <w:tab w:val="left" w:pos="9355"/>
        </w:tabs>
        <w:ind w:right="-143"/>
        <w:jc w:val="both"/>
        <w:rPr>
          <w:color w:val="000000"/>
          <w:spacing w:val="-5"/>
        </w:rPr>
      </w:pPr>
      <w:r>
        <w:rPr>
          <w:color w:val="000000"/>
          <w:spacing w:val="-5"/>
        </w:rPr>
        <w:t>Животные сада:</w:t>
      </w:r>
      <w:r>
        <w:rPr>
          <w:i/>
          <w:iCs/>
          <w:color w:val="000000"/>
          <w:spacing w:val="-5"/>
        </w:rPr>
        <w:t xml:space="preserve"> </w:t>
      </w:r>
      <w:r>
        <w:rPr>
          <w:color w:val="000000"/>
          <w:spacing w:val="-5"/>
        </w:rPr>
        <w:t>птицы, насекомые, земноводные — лягушки, жабы. Сезонные работы в саду.</w:t>
      </w:r>
    </w:p>
    <w:p w:rsidR="007D5D56" w:rsidRDefault="007D5D56">
      <w:pPr>
        <w:shd w:val="clear" w:color="auto" w:fill="FFFFFF"/>
        <w:tabs>
          <w:tab w:val="left" w:pos="9355"/>
        </w:tabs>
        <w:ind w:right="-143"/>
        <w:jc w:val="both"/>
        <w:rPr>
          <w:color w:val="000000"/>
          <w:spacing w:val="-4"/>
        </w:rPr>
      </w:pPr>
      <w:r>
        <w:rPr>
          <w:color w:val="000000"/>
          <w:spacing w:val="-6"/>
        </w:rPr>
        <w:t>Растения огорода:</w:t>
      </w:r>
      <w:r>
        <w:rPr>
          <w:i/>
          <w:iCs/>
          <w:color w:val="000000"/>
          <w:spacing w:val="-6"/>
        </w:rPr>
        <w:t xml:space="preserve"> </w:t>
      </w:r>
      <w:r>
        <w:rPr>
          <w:color w:val="000000"/>
          <w:spacing w:val="-6"/>
        </w:rPr>
        <w:t xml:space="preserve">овощи (картофель, капуста, морковь, свекла, </w:t>
      </w:r>
      <w:r>
        <w:rPr>
          <w:color w:val="000000"/>
          <w:spacing w:val="-3"/>
        </w:rPr>
        <w:t xml:space="preserve">помидор, огурец, кабачок, горох и др.); зеленые культуры (лук, </w:t>
      </w:r>
      <w:r>
        <w:rPr>
          <w:color w:val="000000"/>
          <w:spacing w:val="-4"/>
        </w:rPr>
        <w:t xml:space="preserve">чеснок, укроп, петрушка, салат и др.). Друзья огородных растений </w:t>
      </w:r>
      <w:r>
        <w:rPr>
          <w:color w:val="000000"/>
          <w:spacing w:val="-3"/>
        </w:rPr>
        <w:t xml:space="preserve">(птицы, дождевые черви, жуки, божьи коровки, жабы, лягушки); </w:t>
      </w:r>
      <w:r>
        <w:rPr>
          <w:color w:val="000000"/>
          <w:spacing w:val="-4"/>
        </w:rPr>
        <w:t>враги (гусеницы бабочек и личинки жуков, кроты, мыши).</w:t>
      </w:r>
    </w:p>
    <w:p w:rsidR="007D5D56" w:rsidRDefault="007D5D56">
      <w:pPr>
        <w:shd w:val="clear" w:color="auto" w:fill="FFFFFF"/>
        <w:tabs>
          <w:tab w:val="left" w:pos="9355"/>
        </w:tabs>
        <w:ind w:right="-143"/>
        <w:jc w:val="both"/>
        <w:rPr>
          <w:color w:val="000000"/>
          <w:spacing w:val="-4"/>
        </w:rPr>
      </w:pPr>
      <w:r>
        <w:rPr>
          <w:color w:val="000000"/>
          <w:spacing w:val="-9"/>
        </w:rPr>
        <w:t>Растения поля:</w:t>
      </w:r>
      <w:r>
        <w:rPr>
          <w:i/>
          <w:iCs/>
          <w:color w:val="000000"/>
          <w:spacing w:val="-9"/>
        </w:rPr>
        <w:t xml:space="preserve"> </w:t>
      </w:r>
      <w:r>
        <w:rPr>
          <w:color w:val="000000"/>
          <w:spacing w:val="-9"/>
        </w:rPr>
        <w:t xml:space="preserve">зерновые культуры (рожь, пшеница, ячмень, овес, </w:t>
      </w:r>
      <w:r>
        <w:rPr>
          <w:color w:val="000000"/>
          <w:spacing w:val="-4"/>
        </w:rPr>
        <w:t>кукуруза и др.).</w:t>
      </w:r>
    </w:p>
    <w:p w:rsidR="007D5D56" w:rsidRDefault="007D5D56">
      <w:pPr>
        <w:shd w:val="clear" w:color="auto" w:fill="FFFFFF"/>
        <w:tabs>
          <w:tab w:val="left" w:pos="9355"/>
        </w:tabs>
        <w:ind w:right="-143"/>
        <w:jc w:val="both"/>
        <w:rPr>
          <w:color w:val="000000"/>
          <w:spacing w:val="-3"/>
        </w:rPr>
      </w:pPr>
      <w:r>
        <w:rPr>
          <w:color w:val="000000"/>
          <w:spacing w:val="-7"/>
        </w:rPr>
        <w:t>Вредители полей:</w:t>
      </w:r>
      <w:r>
        <w:rPr>
          <w:i/>
          <w:iCs/>
          <w:color w:val="000000"/>
          <w:spacing w:val="-7"/>
        </w:rPr>
        <w:t xml:space="preserve"> </w:t>
      </w:r>
      <w:r>
        <w:rPr>
          <w:color w:val="000000"/>
          <w:spacing w:val="-7"/>
        </w:rPr>
        <w:t xml:space="preserve">суслик, полевая мышь, хомяк, насекомые и их </w:t>
      </w:r>
      <w:r>
        <w:rPr>
          <w:color w:val="000000"/>
          <w:spacing w:val="-3"/>
        </w:rPr>
        <w:t>личинки.</w:t>
      </w:r>
    </w:p>
    <w:p w:rsidR="007D5D56" w:rsidRDefault="007D5D56">
      <w:pPr>
        <w:shd w:val="clear" w:color="auto" w:fill="FFFFFF"/>
        <w:tabs>
          <w:tab w:val="left" w:pos="9355"/>
        </w:tabs>
        <w:ind w:right="-143"/>
        <w:jc w:val="both"/>
        <w:rPr>
          <w:color w:val="000000"/>
          <w:spacing w:val="35"/>
        </w:rPr>
      </w:pPr>
      <w:r>
        <w:rPr>
          <w:color w:val="000000"/>
          <w:spacing w:val="35"/>
        </w:rPr>
        <w:t>Растения и животные луга.</w:t>
      </w:r>
    </w:p>
    <w:p w:rsidR="007D5D56" w:rsidRDefault="007D5D56">
      <w:pPr>
        <w:shd w:val="clear" w:color="auto" w:fill="FFFFFF"/>
        <w:tabs>
          <w:tab w:val="left" w:pos="9355"/>
        </w:tabs>
        <w:ind w:right="-143"/>
        <w:jc w:val="both"/>
        <w:rPr>
          <w:color w:val="000000"/>
          <w:spacing w:val="-6"/>
        </w:rPr>
      </w:pPr>
      <w:r>
        <w:rPr>
          <w:color w:val="000000"/>
          <w:spacing w:val="-5"/>
        </w:rPr>
        <w:t>Растения луга – травы: клевер, колокольчик, нивяник (ромаш</w:t>
      </w:r>
      <w:r>
        <w:rPr>
          <w:color w:val="000000"/>
          <w:spacing w:val="-5"/>
        </w:rPr>
        <w:softHyphen/>
      </w:r>
      <w:r>
        <w:rPr>
          <w:color w:val="000000"/>
          <w:spacing w:val="-6"/>
        </w:rPr>
        <w:t xml:space="preserve">ка), мятлик, тимофеевка и др. </w:t>
      </w:r>
    </w:p>
    <w:p w:rsidR="007D5D56" w:rsidRDefault="007D5D56">
      <w:pPr>
        <w:shd w:val="clear" w:color="auto" w:fill="FFFFFF"/>
        <w:tabs>
          <w:tab w:val="left" w:pos="9355"/>
        </w:tabs>
        <w:ind w:right="-143"/>
        <w:jc w:val="both"/>
        <w:rPr>
          <w:color w:val="000000"/>
          <w:spacing w:val="-4"/>
        </w:rPr>
      </w:pPr>
      <w:r>
        <w:rPr>
          <w:color w:val="000000"/>
          <w:spacing w:val="-6"/>
        </w:rPr>
        <w:t>Животные луга:</w:t>
      </w:r>
      <w:r>
        <w:rPr>
          <w:i/>
          <w:iCs/>
          <w:color w:val="000000"/>
          <w:spacing w:val="-6"/>
        </w:rPr>
        <w:t xml:space="preserve"> </w:t>
      </w:r>
      <w:r>
        <w:rPr>
          <w:color w:val="000000"/>
          <w:spacing w:val="-6"/>
        </w:rPr>
        <w:t xml:space="preserve">насекомые (бабочки, </w:t>
      </w:r>
      <w:r>
        <w:rPr>
          <w:color w:val="000000"/>
          <w:spacing w:val="-4"/>
        </w:rPr>
        <w:t>жуки и др.), птицы, звери (крот, полевка, кузнечик и др.).</w:t>
      </w:r>
    </w:p>
    <w:p w:rsidR="007D5D56" w:rsidRDefault="007D5D56">
      <w:pPr>
        <w:shd w:val="clear" w:color="auto" w:fill="FFFFFF"/>
        <w:tabs>
          <w:tab w:val="left" w:pos="9355"/>
        </w:tabs>
        <w:ind w:right="-143"/>
        <w:rPr>
          <w:color w:val="000000"/>
          <w:spacing w:val="-4"/>
        </w:rPr>
      </w:pPr>
      <w:r>
        <w:rPr>
          <w:color w:val="000000"/>
          <w:spacing w:val="-4"/>
        </w:rPr>
        <w:t>Использование лугов как пастбища и для сенокоса.</w:t>
      </w:r>
    </w:p>
    <w:p w:rsidR="007D5D56" w:rsidRDefault="007D5D56">
      <w:pPr>
        <w:shd w:val="clear" w:color="auto" w:fill="FFFFFF"/>
        <w:tabs>
          <w:tab w:val="left" w:pos="9355"/>
        </w:tabs>
        <w:ind w:right="-143"/>
        <w:rPr>
          <w:color w:val="000000"/>
          <w:spacing w:val="-4"/>
        </w:rPr>
      </w:pPr>
      <w:r>
        <w:rPr>
          <w:color w:val="000000"/>
          <w:spacing w:val="-4"/>
        </w:rPr>
        <w:t>Растения и животные болота.</w:t>
      </w:r>
    </w:p>
    <w:p w:rsidR="007D5D56" w:rsidRDefault="007D5D56">
      <w:pPr>
        <w:shd w:val="clear" w:color="auto" w:fill="FFFFFF"/>
        <w:tabs>
          <w:tab w:val="left" w:pos="9355"/>
        </w:tabs>
        <w:ind w:right="-143"/>
        <w:jc w:val="both"/>
        <w:rPr>
          <w:color w:val="000000"/>
          <w:spacing w:val="-6"/>
        </w:rPr>
      </w:pPr>
      <w:r>
        <w:rPr>
          <w:color w:val="000000"/>
          <w:spacing w:val="-6"/>
        </w:rPr>
        <w:t>Растения болота:</w:t>
      </w:r>
      <w:r>
        <w:rPr>
          <w:i/>
          <w:iCs/>
          <w:color w:val="000000"/>
          <w:spacing w:val="-6"/>
        </w:rPr>
        <w:t xml:space="preserve"> </w:t>
      </w:r>
      <w:r>
        <w:rPr>
          <w:color w:val="000000"/>
          <w:spacing w:val="-6"/>
        </w:rPr>
        <w:t xml:space="preserve">травы, мхи, кустарничек багульник, ягодные </w:t>
      </w:r>
      <w:r>
        <w:rPr>
          <w:color w:val="000000"/>
          <w:spacing w:val="-5"/>
        </w:rPr>
        <w:t xml:space="preserve">растения (клюква, морошка). </w:t>
      </w:r>
      <w:r>
        <w:rPr>
          <w:i/>
          <w:iCs/>
          <w:color w:val="000000"/>
          <w:spacing w:val="-5"/>
        </w:rPr>
        <w:t xml:space="preserve">Животные болота: </w:t>
      </w:r>
      <w:r>
        <w:rPr>
          <w:color w:val="000000"/>
          <w:spacing w:val="-5"/>
        </w:rPr>
        <w:t xml:space="preserve">птицы, лягушки, </w:t>
      </w:r>
      <w:r>
        <w:rPr>
          <w:color w:val="000000"/>
          <w:spacing w:val="-6"/>
        </w:rPr>
        <w:t>насекомые.</w:t>
      </w:r>
    </w:p>
    <w:p w:rsidR="007D5D56" w:rsidRDefault="007D5D56">
      <w:pPr>
        <w:shd w:val="clear" w:color="auto" w:fill="FFFFFF"/>
        <w:tabs>
          <w:tab w:val="left" w:pos="9355"/>
        </w:tabs>
        <w:ind w:right="-143"/>
        <w:jc w:val="both"/>
      </w:pPr>
      <w:r>
        <w:t>Растения и животные водоемов.</w:t>
      </w:r>
    </w:p>
    <w:p w:rsidR="007D5D56" w:rsidRDefault="007D5D56">
      <w:pPr>
        <w:shd w:val="clear" w:color="auto" w:fill="FFFFFF"/>
        <w:tabs>
          <w:tab w:val="left" w:pos="9355"/>
        </w:tabs>
        <w:ind w:right="-143"/>
        <w:jc w:val="both"/>
        <w:rPr>
          <w:color w:val="000000"/>
          <w:spacing w:val="-3"/>
        </w:rPr>
      </w:pPr>
      <w:r>
        <w:rPr>
          <w:color w:val="000000"/>
          <w:spacing w:val="-6"/>
        </w:rPr>
        <w:t>Растения водоемов: водоросли и цветковые (кувшинка, кубыш</w:t>
      </w:r>
      <w:r>
        <w:rPr>
          <w:color w:val="000000"/>
          <w:spacing w:val="-6"/>
        </w:rPr>
        <w:softHyphen/>
      </w:r>
      <w:r>
        <w:rPr>
          <w:color w:val="000000"/>
          <w:spacing w:val="-3"/>
        </w:rPr>
        <w:t xml:space="preserve">ка, рогоз и др.). </w:t>
      </w:r>
    </w:p>
    <w:p w:rsidR="007D5D56" w:rsidRDefault="007D5D56">
      <w:pPr>
        <w:shd w:val="clear" w:color="auto" w:fill="FFFFFF"/>
        <w:tabs>
          <w:tab w:val="left" w:pos="9355"/>
        </w:tabs>
        <w:ind w:right="-143"/>
        <w:jc w:val="both"/>
        <w:rPr>
          <w:color w:val="000000"/>
          <w:spacing w:val="-5"/>
        </w:rPr>
      </w:pPr>
      <w:r>
        <w:rPr>
          <w:color w:val="000000"/>
          <w:spacing w:val="-3"/>
        </w:rPr>
        <w:t>Животные пресных водоемов</w:t>
      </w:r>
      <w:r>
        <w:rPr>
          <w:i/>
          <w:iCs/>
          <w:color w:val="000000"/>
          <w:spacing w:val="-3"/>
        </w:rPr>
        <w:t xml:space="preserve"> </w:t>
      </w:r>
      <w:r>
        <w:rPr>
          <w:color w:val="000000"/>
          <w:spacing w:val="-3"/>
        </w:rPr>
        <w:t xml:space="preserve">(рек, озер, ручьев): </w:t>
      </w:r>
      <w:r>
        <w:rPr>
          <w:color w:val="000000"/>
          <w:spacing w:val="-7"/>
        </w:rPr>
        <w:t>рыбы, раки, улитки, жуки. Животные морей и океанов:</w:t>
      </w:r>
      <w:r>
        <w:rPr>
          <w:i/>
          <w:iCs/>
          <w:color w:val="000000"/>
          <w:spacing w:val="-7"/>
        </w:rPr>
        <w:t xml:space="preserve"> </w:t>
      </w:r>
      <w:r>
        <w:rPr>
          <w:color w:val="000000"/>
          <w:spacing w:val="-7"/>
        </w:rPr>
        <w:t xml:space="preserve">рыбы, киты, </w:t>
      </w:r>
      <w:r>
        <w:rPr>
          <w:color w:val="000000"/>
          <w:spacing w:val="-5"/>
        </w:rPr>
        <w:t>крабы, креветки, тюлени, моржи и др.</w:t>
      </w:r>
    </w:p>
    <w:p w:rsidR="007D5D56" w:rsidRDefault="007D5D56">
      <w:pPr>
        <w:shd w:val="clear" w:color="auto" w:fill="FFFFFF"/>
        <w:tabs>
          <w:tab w:val="left" w:pos="9355"/>
        </w:tabs>
        <w:ind w:right="-143"/>
        <w:jc w:val="center"/>
        <w:rPr>
          <w:b/>
          <w:bCs/>
          <w:color w:val="000000"/>
          <w:spacing w:val="-2"/>
        </w:rPr>
      </w:pPr>
      <w:r>
        <w:rPr>
          <w:b/>
          <w:bCs/>
          <w:color w:val="000000"/>
          <w:spacing w:val="-2"/>
        </w:rPr>
        <w:t>Охрана здоровья и человека</w:t>
      </w:r>
    </w:p>
    <w:p w:rsidR="007D5D56" w:rsidRDefault="007D5D56">
      <w:pPr>
        <w:shd w:val="clear" w:color="auto" w:fill="FFFFFF"/>
        <w:tabs>
          <w:tab w:val="left" w:pos="9355"/>
        </w:tabs>
        <w:ind w:right="-143"/>
        <w:jc w:val="both"/>
        <w:rPr>
          <w:color w:val="000000"/>
          <w:spacing w:val="-5"/>
        </w:rPr>
      </w:pPr>
      <w:r>
        <w:rPr>
          <w:color w:val="000000"/>
          <w:spacing w:val="-6"/>
        </w:rPr>
        <w:t>Организм человека.</w:t>
      </w:r>
      <w:r>
        <w:rPr>
          <w:i/>
          <w:iCs/>
          <w:color w:val="000000"/>
          <w:spacing w:val="-6"/>
        </w:rPr>
        <w:t xml:space="preserve"> </w:t>
      </w:r>
      <w:r>
        <w:rPr>
          <w:color w:val="000000"/>
          <w:spacing w:val="-6"/>
        </w:rPr>
        <w:t xml:space="preserve">Строение тела человека: туловище, верхние </w:t>
      </w:r>
      <w:r>
        <w:rPr>
          <w:color w:val="000000"/>
          <w:spacing w:val="-4"/>
        </w:rPr>
        <w:t xml:space="preserve">и нижние конечности, голова. Органы чувств. Волосяной покров. </w:t>
      </w:r>
      <w:r>
        <w:rPr>
          <w:color w:val="000000"/>
          <w:spacing w:val="-5"/>
        </w:rPr>
        <w:t>Кожа. Уход за своим организмом. Соблюдение гигиены.</w:t>
      </w:r>
    </w:p>
    <w:p w:rsidR="007D5D56" w:rsidRDefault="007D5D56">
      <w:pPr>
        <w:shd w:val="clear" w:color="auto" w:fill="FFFFFF"/>
        <w:tabs>
          <w:tab w:val="left" w:pos="9355"/>
        </w:tabs>
        <w:ind w:right="-143"/>
        <w:jc w:val="both"/>
        <w:rPr>
          <w:color w:val="000000"/>
        </w:rPr>
      </w:pPr>
      <w:r>
        <w:rPr>
          <w:color w:val="000000"/>
          <w:spacing w:val="5"/>
        </w:rPr>
        <w:t xml:space="preserve">Внутренние органы: головной и спинной мозг, сердце, </w:t>
      </w:r>
      <w:r>
        <w:rPr>
          <w:color w:val="000000"/>
        </w:rPr>
        <w:t xml:space="preserve">легкие, желудок, кишечник, печень, почки, мышцы, скелет (позвоночник, череп, конечности). Значение правильной осанки </w:t>
      </w:r>
      <w:r>
        <w:rPr>
          <w:color w:val="000000"/>
          <w:spacing w:val="1"/>
        </w:rPr>
        <w:t xml:space="preserve">для здоровья человека. Правильные питание и дыхание. </w:t>
      </w:r>
      <w:r>
        <w:rPr>
          <w:color w:val="000000"/>
        </w:rPr>
        <w:t>Предупреждение заболеваний (желудочно-кишечных, простуд</w:t>
      </w:r>
      <w:r>
        <w:rPr>
          <w:color w:val="000000"/>
        </w:rPr>
        <w:softHyphen/>
      </w:r>
      <w:r>
        <w:rPr>
          <w:color w:val="000000"/>
          <w:spacing w:val="1"/>
        </w:rPr>
        <w:t xml:space="preserve">ных, инфекционных). Вред курения и употребления алкоголя, </w:t>
      </w:r>
      <w:r>
        <w:rPr>
          <w:color w:val="000000"/>
        </w:rPr>
        <w:t>наркозависимость.</w:t>
      </w:r>
    </w:p>
    <w:p w:rsidR="007D5D56" w:rsidRDefault="007D5D56">
      <w:pPr>
        <w:shd w:val="clear" w:color="auto" w:fill="FFFFFF"/>
        <w:tabs>
          <w:tab w:val="left" w:pos="9355"/>
        </w:tabs>
        <w:ind w:right="-143"/>
        <w:rPr>
          <w:color w:val="000000"/>
          <w:spacing w:val="-5"/>
        </w:rPr>
      </w:pPr>
      <w:r>
        <w:rPr>
          <w:color w:val="000000"/>
          <w:spacing w:val="-5"/>
        </w:rPr>
        <w:t xml:space="preserve">Занятия физкультурой и спортом </w:t>
      </w:r>
      <w:r>
        <w:rPr>
          <w:i/>
          <w:iCs/>
          <w:color w:val="000000"/>
          <w:spacing w:val="-5"/>
        </w:rPr>
        <w:t xml:space="preserve">– </w:t>
      </w:r>
      <w:r>
        <w:rPr>
          <w:color w:val="000000"/>
          <w:spacing w:val="-5"/>
        </w:rPr>
        <w:t>залог здоровья.</w:t>
      </w:r>
    </w:p>
    <w:p w:rsidR="007D5D56" w:rsidRDefault="007D5D56">
      <w:pPr>
        <w:shd w:val="clear" w:color="auto" w:fill="FFFFFF"/>
        <w:tabs>
          <w:tab w:val="left" w:pos="9355"/>
        </w:tabs>
        <w:ind w:right="-143"/>
        <w:jc w:val="center"/>
        <w:rPr>
          <w:b/>
          <w:bCs/>
          <w:color w:val="000000"/>
          <w:spacing w:val="-4"/>
        </w:rPr>
      </w:pPr>
      <w:r>
        <w:rPr>
          <w:b/>
          <w:bCs/>
          <w:color w:val="000000"/>
          <w:spacing w:val="-4"/>
        </w:rPr>
        <w:t>Охрана природы и экология</w:t>
      </w:r>
    </w:p>
    <w:p w:rsidR="007D5D56" w:rsidRDefault="007D5D56">
      <w:pPr>
        <w:shd w:val="clear" w:color="auto" w:fill="FFFFFF"/>
        <w:tabs>
          <w:tab w:val="left" w:pos="9355"/>
        </w:tabs>
        <w:ind w:right="-143"/>
        <w:jc w:val="both"/>
        <w:rPr>
          <w:color w:val="000000"/>
          <w:spacing w:val="-5"/>
        </w:rPr>
      </w:pPr>
      <w:r>
        <w:rPr>
          <w:color w:val="000000"/>
          <w:spacing w:val="-7"/>
        </w:rPr>
        <w:t xml:space="preserve">            Охрана природы</w:t>
      </w:r>
      <w:r>
        <w:rPr>
          <w:i/>
          <w:iCs/>
          <w:color w:val="000000"/>
          <w:spacing w:val="-7"/>
        </w:rPr>
        <w:t xml:space="preserve">. </w:t>
      </w:r>
      <w:r>
        <w:rPr>
          <w:color w:val="000000"/>
          <w:spacing w:val="-7"/>
        </w:rPr>
        <w:t>Чистота воздуха, почвы, водоемов. Охрана ле</w:t>
      </w:r>
      <w:r>
        <w:rPr>
          <w:color w:val="000000"/>
          <w:spacing w:val="-7"/>
        </w:rPr>
        <w:softHyphen/>
      </w:r>
      <w:r>
        <w:rPr>
          <w:color w:val="000000"/>
          <w:spacing w:val="-5"/>
        </w:rPr>
        <w:t xml:space="preserve">сов, лугов, растительного и животного мира. Растения и животные, занесенные в «Красную книгу». Человек и разрушения в природе. </w:t>
      </w:r>
      <w:r>
        <w:rPr>
          <w:color w:val="000000"/>
          <w:spacing w:val="-4"/>
        </w:rPr>
        <w:t>Экологические катастрофы.</w:t>
      </w:r>
      <w:r>
        <w:rPr>
          <w:color w:val="000000"/>
          <w:spacing w:val="-5"/>
        </w:rPr>
        <w:t>Труд на пришкольном участке.</w:t>
      </w:r>
      <w:r>
        <w:rPr>
          <w:color w:val="000000"/>
          <w:spacing w:val="4"/>
        </w:rPr>
        <w:t xml:space="preserve">Посев и посадка растений. Уход за растениями: полив, </w:t>
      </w:r>
      <w:r>
        <w:rPr>
          <w:color w:val="000000"/>
          <w:spacing w:val="-5"/>
        </w:rPr>
        <w:t>посадка.</w:t>
      </w:r>
    </w:p>
    <w:p w:rsidR="007D5D56" w:rsidRDefault="007D5D56">
      <w:pPr>
        <w:shd w:val="clear" w:color="auto" w:fill="FFFFFF"/>
        <w:tabs>
          <w:tab w:val="left" w:pos="9355"/>
        </w:tabs>
        <w:ind w:right="-143"/>
        <w:rPr>
          <w:color w:val="000000"/>
          <w:spacing w:val="-3"/>
        </w:rPr>
      </w:pPr>
      <w:r>
        <w:rPr>
          <w:color w:val="000000"/>
          <w:spacing w:val="-2"/>
        </w:rPr>
        <w:t>Повторение пройденного.</w:t>
      </w:r>
      <w:r>
        <w:t xml:space="preserve"> </w:t>
      </w:r>
      <w:r>
        <w:rPr>
          <w:color w:val="000000"/>
          <w:spacing w:val="-3"/>
        </w:rPr>
        <w:t>Закрепление знаний на практике:</w:t>
      </w:r>
    </w:p>
    <w:p w:rsidR="007D5D56" w:rsidRDefault="007D5D56">
      <w:pPr>
        <w:shd w:val="clear" w:color="auto" w:fill="FFFFFF"/>
        <w:tabs>
          <w:tab w:val="left" w:pos="9355"/>
        </w:tabs>
        <w:ind w:right="-143"/>
        <w:jc w:val="center"/>
        <w:rPr>
          <w:b/>
          <w:bCs/>
          <w:color w:val="000000"/>
          <w:spacing w:val="-4"/>
        </w:rPr>
      </w:pPr>
      <w:r>
        <w:rPr>
          <w:b/>
          <w:bCs/>
          <w:color w:val="000000"/>
          <w:spacing w:val="-4"/>
        </w:rPr>
        <w:t>Экскурсии, наблюдения и практические работы по темам</w:t>
      </w:r>
    </w:p>
    <w:p w:rsidR="007D5D56" w:rsidRDefault="007D5D56">
      <w:pPr>
        <w:shd w:val="clear" w:color="auto" w:fill="FFFFFF"/>
        <w:tabs>
          <w:tab w:val="left" w:pos="9355"/>
        </w:tabs>
        <w:ind w:right="-143"/>
        <w:jc w:val="both"/>
        <w:rPr>
          <w:color w:val="000000"/>
        </w:rPr>
      </w:pPr>
      <w:r>
        <w:rPr>
          <w:color w:val="000000"/>
          <w:spacing w:val="-5"/>
        </w:rPr>
        <w:t>Ежедневные наблюдения за погодой. Систематические наблю</w:t>
      </w:r>
      <w:r>
        <w:rPr>
          <w:color w:val="000000"/>
          <w:spacing w:val="-5"/>
        </w:rPr>
        <w:softHyphen/>
        <w:t>дения за сезонными изменениями в природе. Экскурсии в природу для проведения этих наблюдений (1 раз в месяц). Ведение сезонно</w:t>
      </w:r>
      <w:r>
        <w:rPr>
          <w:color w:val="000000"/>
          <w:spacing w:val="-5"/>
        </w:rPr>
        <w:softHyphen/>
        <w:t>го календаря природы и труда.</w:t>
      </w:r>
      <w:r>
        <w:t xml:space="preserve"> </w:t>
      </w:r>
      <w:r>
        <w:rPr>
          <w:color w:val="000000"/>
          <w:spacing w:val="-6"/>
        </w:rPr>
        <w:t>Экскурсии для ознакомления с окружающей местностью, с осо</w:t>
      </w:r>
      <w:r>
        <w:rPr>
          <w:color w:val="000000"/>
          <w:spacing w:val="-6"/>
        </w:rPr>
        <w:softHyphen/>
        <w:t xml:space="preserve">бенностями ее поверхности, с водоемами. Экскурсии в сад, лес (или </w:t>
      </w:r>
      <w:r>
        <w:rPr>
          <w:color w:val="000000"/>
          <w:spacing w:val="-2"/>
        </w:rPr>
        <w:t>парк), к строительным объектам (или почвенным обнажениям), в</w:t>
      </w:r>
      <w:r>
        <w:rPr>
          <w:color w:val="000000"/>
          <w:spacing w:val="-2"/>
        </w:rPr>
        <w:br/>
      </w:r>
      <w:r>
        <w:rPr>
          <w:color w:val="000000"/>
          <w:spacing w:val="-6"/>
        </w:rPr>
        <w:t>местный краеведческий музей.</w:t>
      </w:r>
      <w:r>
        <w:rPr>
          <w:color w:val="000000"/>
        </w:rPr>
        <w:tab/>
      </w:r>
    </w:p>
    <w:p w:rsidR="007D5D56" w:rsidRDefault="007D5D56">
      <w:pPr>
        <w:shd w:val="clear" w:color="auto" w:fill="FFFFFF"/>
        <w:tabs>
          <w:tab w:val="left" w:pos="9355"/>
        </w:tabs>
        <w:ind w:right="-143"/>
        <w:jc w:val="both"/>
        <w:rPr>
          <w:color w:val="000000"/>
          <w:spacing w:val="-3"/>
        </w:rPr>
      </w:pPr>
      <w:r>
        <w:rPr>
          <w:color w:val="000000"/>
          <w:spacing w:val="-4"/>
        </w:rPr>
        <w:t xml:space="preserve">Практические работы по выращиванию комнатных растений и </w:t>
      </w:r>
      <w:r>
        <w:rPr>
          <w:color w:val="000000"/>
          <w:spacing w:val="-6"/>
        </w:rPr>
        <w:t xml:space="preserve">уходу за ними; участие в работах на пришкольном участке; ведение </w:t>
      </w:r>
      <w:r>
        <w:rPr>
          <w:color w:val="000000"/>
          <w:spacing w:val="-3"/>
        </w:rPr>
        <w:t>дневников (о наблюдениях).</w:t>
      </w:r>
    </w:p>
    <w:p w:rsidR="007D5D56" w:rsidRDefault="007D5D56">
      <w:pPr>
        <w:shd w:val="clear" w:color="auto" w:fill="FFFFFF"/>
        <w:tabs>
          <w:tab w:val="left" w:pos="9355"/>
        </w:tabs>
        <w:ind w:right="-143"/>
        <w:jc w:val="center"/>
        <w:rPr>
          <w:b/>
          <w:bCs/>
          <w:color w:val="000000"/>
          <w:spacing w:val="-3"/>
        </w:rPr>
      </w:pPr>
      <w:r>
        <w:rPr>
          <w:b/>
          <w:bCs/>
          <w:color w:val="000000"/>
          <w:spacing w:val="-3"/>
        </w:rPr>
        <w:t>Основные требования к знаниям и умениям учащихся</w:t>
      </w:r>
    </w:p>
    <w:p w:rsidR="007D5D56" w:rsidRDefault="007D5D56">
      <w:pPr>
        <w:shd w:val="clear" w:color="auto" w:fill="FFFFFF"/>
        <w:tabs>
          <w:tab w:val="left" w:pos="9355"/>
        </w:tabs>
        <w:ind w:right="-143"/>
        <w:jc w:val="both"/>
        <w:rPr>
          <w:color w:val="000000"/>
          <w:spacing w:val="-1"/>
          <w:w w:val="94"/>
        </w:rPr>
      </w:pPr>
      <w:r>
        <w:rPr>
          <w:color w:val="000000"/>
          <w:spacing w:val="-1"/>
          <w:w w:val="94"/>
        </w:rPr>
        <w:t>Учащиеся должны уметь:</w:t>
      </w:r>
    </w:p>
    <w:p w:rsidR="007D5D56" w:rsidRDefault="007D5D56">
      <w:pPr>
        <w:shd w:val="clear" w:color="auto" w:fill="FFFFFF"/>
        <w:tabs>
          <w:tab w:val="left" w:pos="557"/>
          <w:tab w:val="left" w:pos="8931"/>
          <w:tab w:val="left" w:pos="9355"/>
        </w:tabs>
        <w:ind w:right="-143"/>
        <w:jc w:val="both"/>
        <w:rPr>
          <w:color w:val="000000"/>
          <w:spacing w:val="-6"/>
        </w:rPr>
      </w:pPr>
      <w:r>
        <w:rPr>
          <w:color w:val="000000"/>
          <w:spacing w:val="-5"/>
        </w:rPr>
        <w:t>-называть конкретные предметы и явления в окружающей об</w:t>
      </w:r>
      <w:r>
        <w:rPr>
          <w:color w:val="000000"/>
          <w:spacing w:val="-5"/>
        </w:rPr>
        <w:softHyphen/>
      </w:r>
      <w:r>
        <w:rPr>
          <w:color w:val="000000"/>
          <w:spacing w:val="-6"/>
        </w:rPr>
        <w:t xml:space="preserve">становке, давать им обобщенные названия; </w:t>
      </w:r>
    </w:p>
    <w:p w:rsidR="007D5D56" w:rsidRDefault="007D5D56">
      <w:pPr>
        <w:shd w:val="clear" w:color="auto" w:fill="FFFFFF"/>
        <w:tabs>
          <w:tab w:val="left" w:pos="557"/>
          <w:tab w:val="left" w:pos="8931"/>
          <w:tab w:val="left" w:pos="9355"/>
        </w:tabs>
        <w:ind w:right="-143"/>
        <w:jc w:val="both"/>
        <w:rPr>
          <w:color w:val="000000"/>
          <w:spacing w:val="-4"/>
        </w:rPr>
      </w:pPr>
      <w:r>
        <w:rPr>
          <w:color w:val="000000"/>
          <w:spacing w:val="-6"/>
        </w:rPr>
        <w:t>-устанавливать простей</w:t>
      </w:r>
      <w:r>
        <w:rPr>
          <w:color w:val="000000"/>
          <w:spacing w:val="-6"/>
        </w:rPr>
        <w:softHyphen/>
      </w:r>
      <w:r>
        <w:rPr>
          <w:color w:val="000000"/>
          <w:spacing w:val="-3"/>
        </w:rPr>
        <w:t>шие связи: между обитателями природы (растениями и животны</w:t>
      </w:r>
      <w:r>
        <w:rPr>
          <w:color w:val="000000"/>
          <w:spacing w:val="-3"/>
        </w:rPr>
        <w:softHyphen/>
      </w:r>
      <w:r>
        <w:rPr>
          <w:color w:val="000000"/>
          <w:spacing w:val="-4"/>
        </w:rPr>
        <w:t>ми, растениями и человеком, животными и человеком);</w:t>
      </w:r>
    </w:p>
    <w:p w:rsidR="007D5D56" w:rsidRDefault="007D5D56">
      <w:pPr>
        <w:shd w:val="clear" w:color="auto" w:fill="FFFFFF"/>
        <w:tabs>
          <w:tab w:val="left" w:pos="557"/>
          <w:tab w:val="left" w:pos="8931"/>
          <w:tab w:val="left" w:pos="9355"/>
        </w:tabs>
        <w:ind w:right="-143"/>
        <w:jc w:val="both"/>
        <w:rPr>
          <w:color w:val="000000"/>
          <w:spacing w:val="-4"/>
        </w:rPr>
      </w:pPr>
      <w:r>
        <w:rPr>
          <w:color w:val="000000"/>
          <w:spacing w:val="-3"/>
        </w:rPr>
        <w:t xml:space="preserve">-связно пояснять проведенные наблюдения, самостоятельно </w:t>
      </w:r>
      <w:r>
        <w:rPr>
          <w:color w:val="000000"/>
          <w:spacing w:val="-4"/>
        </w:rPr>
        <w:t>делать выводы на основании наблюдений и результатов труда</w:t>
      </w:r>
    </w:p>
    <w:p w:rsidR="007D5D56" w:rsidRDefault="007D5D56">
      <w:pPr>
        <w:shd w:val="clear" w:color="auto" w:fill="FFFFFF"/>
        <w:tabs>
          <w:tab w:val="left" w:pos="557"/>
          <w:tab w:val="left" w:pos="8931"/>
          <w:tab w:val="left" w:pos="9355"/>
        </w:tabs>
        <w:ind w:right="-143"/>
        <w:jc w:val="both"/>
        <w:rPr>
          <w:color w:val="000000"/>
          <w:spacing w:val="-4"/>
        </w:rPr>
      </w:pPr>
      <w:r>
        <w:rPr>
          <w:color w:val="000000"/>
          <w:spacing w:val="-4"/>
        </w:rPr>
        <w:t>-выполнять рекомендуемые практические работы;</w:t>
      </w:r>
    </w:p>
    <w:p w:rsidR="007D5D56" w:rsidRDefault="007D5D56">
      <w:pPr>
        <w:shd w:val="clear" w:color="auto" w:fill="FFFFFF"/>
        <w:tabs>
          <w:tab w:val="left" w:pos="557"/>
          <w:tab w:val="left" w:pos="8931"/>
          <w:tab w:val="left" w:pos="9355"/>
        </w:tabs>
        <w:ind w:right="-143"/>
        <w:jc w:val="both"/>
        <w:rPr>
          <w:color w:val="000000"/>
          <w:spacing w:val="-5"/>
        </w:rPr>
      </w:pPr>
      <w:r>
        <w:rPr>
          <w:color w:val="000000"/>
          <w:spacing w:val="-2"/>
        </w:rPr>
        <w:t xml:space="preserve">-приводить примеры некоторых представителей растений и </w:t>
      </w:r>
      <w:r>
        <w:rPr>
          <w:color w:val="000000"/>
          <w:spacing w:val="-5"/>
        </w:rPr>
        <w:t>животных леса, луга, поля, сада;</w:t>
      </w:r>
    </w:p>
    <w:p w:rsidR="007D5D56" w:rsidRDefault="007D5D56">
      <w:pPr>
        <w:shd w:val="clear" w:color="auto" w:fill="FFFFFF"/>
        <w:tabs>
          <w:tab w:val="left" w:pos="557"/>
          <w:tab w:val="left" w:pos="8931"/>
          <w:tab w:val="left" w:pos="9355"/>
        </w:tabs>
        <w:ind w:right="-143"/>
        <w:jc w:val="both"/>
        <w:rPr>
          <w:color w:val="000000"/>
          <w:spacing w:val="-5"/>
        </w:rPr>
      </w:pPr>
      <w:r>
        <w:rPr>
          <w:color w:val="000000"/>
        </w:rPr>
        <w:t>-</w:t>
      </w:r>
      <w:r>
        <w:rPr>
          <w:color w:val="000000"/>
          <w:spacing w:val="-4"/>
        </w:rPr>
        <w:t>соблюдать правила личной гигиены, правильной осанки, бе</w:t>
      </w:r>
      <w:r>
        <w:rPr>
          <w:color w:val="000000"/>
          <w:spacing w:val="-4"/>
        </w:rPr>
        <w:softHyphen/>
      </w:r>
      <w:r>
        <w:rPr>
          <w:color w:val="000000"/>
          <w:spacing w:val="-5"/>
        </w:rPr>
        <w:t>зопасности в труде;</w:t>
      </w:r>
    </w:p>
    <w:p w:rsidR="007D5D56" w:rsidRDefault="007D5D56">
      <w:pPr>
        <w:shd w:val="clear" w:color="auto" w:fill="FFFFFF"/>
        <w:tabs>
          <w:tab w:val="left" w:pos="557"/>
          <w:tab w:val="left" w:pos="8931"/>
          <w:tab w:val="left" w:pos="9355"/>
        </w:tabs>
        <w:ind w:right="-143"/>
        <w:jc w:val="both"/>
        <w:rPr>
          <w:color w:val="000000"/>
          <w:spacing w:val="-4"/>
        </w:rPr>
      </w:pPr>
      <w:r>
        <w:rPr>
          <w:color w:val="000000"/>
          <w:spacing w:val="-4"/>
        </w:rPr>
        <w:t xml:space="preserve">-соблюдать правила поведения в природе (на экскурсиях): не </w:t>
      </w:r>
      <w:r>
        <w:rPr>
          <w:color w:val="000000"/>
          <w:spacing w:val="-5"/>
        </w:rPr>
        <w:t xml:space="preserve">шуметь, не беспокоить птиц и других животных, не ловить их и не </w:t>
      </w:r>
      <w:r>
        <w:rPr>
          <w:color w:val="000000"/>
          <w:spacing w:val="-4"/>
        </w:rPr>
        <w:t>губить растения.</w:t>
      </w:r>
    </w:p>
    <w:p w:rsidR="007D5D56" w:rsidRDefault="007D5D56">
      <w:pPr>
        <w:shd w:val="clear" w:color="auto" w:fill="FFFFFF"/>
        <w:tabs>
          <w:tab w:val="left" w:pos="8931"/>
          <w:tab w:val="left" w:pos="9355"/>
        </w:tabs>
        <w:ind w:right="-143"/>
        <w:jc w:val="both"/>
        <w:rPr>
          <w:color w:val="000000"/>
          <w:spacing w:val="-6"/>
        </w:rPr>
      </w:pPr>
      <w:r>
        <w:rPr>
          <w:color w:val="000000"/>
          <w:spacing w:val="-6"/>
        </w:rPr>
        <w:t xml:space="preserve">   Учащиеся должны знать:</w:t>
      </w:r>
    </w:p>
    <w:p w:rsidR="007D5D56" w:rsidRDefault="007D5D56">
      <w:pPr>
        <w:shd w:val="clear" w:color="auto" w:fill="FFFFFF"/>
        <w:tabs>
          <w:tab w:val="left" w:pos="557"/>
          <w:tab w:val="left" w:pos="8931"/>
          <w:tab w:val="left" w:pos="9355"/>
        </w:tabs>
        <w:ind w:right="-143"/>
        <w:jc w:val="both"/>
        <w:rPr>
          <w:color w:val="000000"/>
          <w:spacing w:val="-5"/>
        </w:rPr>
      </w:pPr>
      <w:r>
        <w:rPr>
          <w:color w:val="000000"/>
          <w:spacing w:val="-1"/>
        </w:rPr>
        <w:t xml:space="preserve">-обобщенные и конкретные названия предметов и явлений </w:t>
      </w:r>
      <w:r>
        <w:rPr>
          <w:color w:val="000000"/>
          <w:spacing w:val="-7"/>
        </w:rPr>
        <w:t>природы, их основные свойства; что общего и в чем различие нежи</w:t>
      </w:r>
      <w:r>
        <w:rPr>
          <w:color w:val="000000"/>
          <w:spacing w:val="-7"/>
        </w:rPr>
        <w:softHyphen/>
      </w:r>
      <w:r>
        <w:rPr>
          <w:color w:val="000000"/>
          <w:spacing w:val="-5"/>
        </w:rPr>
        <w:t>вой и живой природы;</w:t>
      </w:r>
    </w:p>
    <w:p w:rsidR="007D5D56" w:rsidRDefault="007D5D56">
      <w:pPr>
        <w:shd w:val="clear" w:color="auto" w:fill="FFFFFF"/>
        <w:tabs>
          <w:tab w:val="left" w:pos="557"/>
          <w:tab w:val="left" w:pos="8931"/>
          <w:tab w:val="left" w:pos="9355"/>
        </w:tabs>
        <w:ind w:right="-143"/>
        <w:jc w:val="both"/>
        <w:rPr>
          <w:color w:val="000000"/>
          <w:spacing w:val="-4"/>
        </w:rPr>
      </w:pPr>
      <w:r>
        <w:rPr>
          <w:color w:val="000000"/>
          <w:spacing w:val="-7"/>
        </w:rPr>
        <w:t>-где располагается наша страна в мире; где находится ее столи</w:t>
      </w:r>
      <w:r>
        <w:rPr>
          <w:color w:val="000000"/>
          <w:spacing w:val="-7"/>
        </w:rPr>
        <w:softHyphen/>
      </w:r>
      <w:r>
        <w:rPr>
          <w:color w:val="000000"/>
          <w:spacing w:val="-3"/>
        </w:rPr>
        <w:t>ца; каковы ее особенности; чем занимается население страны (хо</w:t>
      </w:r>
      <w:r>
        <w:rPr>
          <w:color w:val="000000"/>
          <w:spacing w:val="-3"/>
        </w:rPr>
        <w:softHyphen/>
      </w:r>
      <w:r>
        <w:rPr>
          <w:color w:val="000000"/>
          <w:spacing w:val="-8"/>
        </w:rPr>
        <w:t xml:space="preserve">зяйство); каковы ее природа и природные богатства (леса, луга, реки, </w:t>
      </w:r>
      <w:r>
        <w:rPr>
          <w:color w:val="000000"/>
          <w:spacing w:val="-4"/>
        </w:rPr>
        <w:t>моря, полезные ископаемые);</w:t>
      </w:r>
    </w:p>
    <w:p w:rsidR="007D5D56" w:rsidRDefault="007D5D56">
      <w:pPr>
        <w:shd w:val="clear" w:color="auto" w:fill="FFFFFF"/>
        <w:tabs>
          <w:tab w:val="left" w:pos="557"/>
          <w:tab w:val="left" w:pos="8931"/>
          <w:tab w:val="left" w:pos="9355"/>
        </w:tabs>
        <w:ind w:right="-143"/>
        <w:jc w:val="both"/>
        <w:rPr>
          <w:color w:val="000000"/>
          <w:spacing w:val="-5"/>
        </w:rPr>
      </w:pPr>
      <w:r>
        <w:rPr>
          <w:color w:val="000000"/>
          <w:spacing w:val="-5"/>
        </w:rPr>
        <w:t>-основные правила охраны природы и необходимость береж</w:t>
      </w:r>
      <w:r>
        <w:rPr>
          <w:color w:val="000000"/>
          <w:spacing w:val="-5"/>
        </w:rPr>
        <w:softHyphen/>
        <w:t>ного отношения к ней;</w:t>
      </w:r>
    </w:p>
    <w:p w:rsidR="007D5D56" w:rsidRDefault="007D5D56">
      <w:pPr>
        <w:shd w:val="clear" w:color="auto" w:fill="FFFFFF"/>
        <w:tabs>
          <w:tab w:val="left" w:pos="557"/>
          <w:tab w:val="left" w:pos="8931"/>
          <w:tab w:val="left" w:pos="9355"/>
        </w:tabs>
        <w:ind w:right="-143"/>
        <w:jc w:val="both"/>
        <w:rPr>
          <w:color w:val="000000"/>
          <w:spacing w:val="-4"/>
        </w:rPr>
      </w:pPr>
      <w:r>
        <w:rPr>
          <w:color w:val="000000"/>
        </w:rPr>
        <w:t>-</w:t>
      </w:r>
      <w:r>
        <w:rPr>
          <w:color w:val="000000"/>
          <w:spacing w:val="-9"/>
        </w:rPr>
        <w:t>основные отделы тела человека, значение его наружных и внут</w:t>
      </w:r>
      <w:r>
        <w:rPr>
          <w:color w:val="000000"/>
          <w:spacing w:val="-9"/>
        </w:rPr>
        <w:softHyphen/>
      </w:r>
      <w:r>
        <w:rPr>
          <w:color w:val="000000"/>
          <w:spacing w:val="-4"/>
        </w:rPr>
        <w:t>ренних органов, их взаимосвязь.</w:t>
      </w:r>
    </w:p>
    <w:p w:rsidR="007D5D56" w:rsidRDefault="007D5D56">
      <w:pPr>
        <w:pStyle w:val="18"/>
        <w:shd w:val="clear" w:color="auto" w:fill="auto"/>
        <w:spacing w:after="0"/>
        <w:jc w:val="center"/>
        <w:rPr>
          <w:rFonts w:cs="Times New Roman"/>
          <w:sz w:val="24"/>
          <w:szCs w:val="24"/>
        </w:rPr>
      </w:pPr>
      <w:r>
        <w:rPr>
          <w:rFonts w:cs="Times New Roman"/>
          <w:sz w:val="24"/>
          <w:szCs w:val="24"/>
        </w:rPr>
        <w:t xml:space="preserve">Содержание программы по предмету «Природоведение»  представлено в </w:t>
      </w:r>
      <w:r>
        <w:rPr>
          <w:rFonts w:cs="Times New Roman"/>
          <w:b/>
          <w:bCs/>
          <w:i/>
          <w:iCs/>
          <w:sz w:val="24"/>
          <w:szCs w:val="24"/>
        </w:rPr>
        <w:t>Приложении 2</w:t>
      </w:r>
      <w:r>
        <w:rPr>
          <w:rFonts w:cs="Times New Roman"/>
          <w:sz w:val="24"/>
          <w:szCs w:val="24"/>
        </w:rPr>
        <w:t>.</w:t>
      </w:r>
    </w:p>
    <w:p w:rsidR="007D5D56" w:rsidRDefault="007D5D56">
      <w:pPr>
        <w:pStyle w:val="18"/>
        <w:shd w:val="clear" w:color="auto" w:fill="auto"/>
        <w:tabs>
          <w:tab w:val="left" w:pos="9355"/>
        </w:tabs>
        <w:spacing w:after="0"/>
        <w:ind w:right="-143"/>
        <w:jc w:val="both"/>
        <w:rPr>
          <w:rStyle w:val="5Text"/>
          <w:rFonts w:cs="Times New Roman"/>
          <w:b/>
          <w:bCs/>
          <w:sz w:val="24"/>
          <w:szCs w:val="24"/>
        </w:rPr>
      </w:pPr>
    </w:p>
    <w:p w:rsidR="007D5D56" w:rsidRDefault="007D5D56">
      <w:pPr>
        <w:pStyle w:val="18"/>
        <w:shd w:val="clear" w:color="auto" w:fill="auto"/>
        <w:tabs>
          <w:tab w:val="left" w:pos="9355"/>
        </w:tabs>
        <w:spacing w:after="0"/>
        <w:ind w:right="-143"/>
        <w:jc w:val="center"/>
        <w:rPr>
          <w:rStyle w:val="5Text"/>
          <w:rFonts w:cs="Times New Roman"/>
          <w:b/>
          <w:bCs/>
          <w:sz w:val="24"/>
          <w:szCs w:val="24"/>
          <w:u w:val="single"/>
        </w:rPr>
      </w:pPr>
      <w:r>
        <w:rPr>
          <w:rStyle w:val="5Text"/>
          <w:rFonts w:cs="Times New Roman"/>
          <w:b/>
          <w:bCs/>
          <w:sz w:val="24"/>
          <w:szCs w:val="24"/>
          <w:u w:val="single"/>
        </w:rPr>
        <w:t>Биология</w:t>
      </w:r>
    </w:p>
    <w:p w:rsidR="007D5D56" w:rsidRDefault="007D5D56">
      <w:pPr>
        <w:pStyle w:val="18"/>
        <w:shd w:val="clear" w:color="auto" w:fill="auto"/>
        <w:tabs>
          <w:tab w:val="left" w:pos="9355"/>
        </w:tabs>
        <w:spacing w:after="0"/>
        <w:ind w:right="-143"/>
        <w:jc w:val="center"/>
        <w:rPr>
          <w:rStyle w:val="5Text"/>
          <w:rFonts w:cs="Times New Roman"/>
          <w:sz w:val="24"/>
          <w:szCs w:val="24"/>
        </w:rPr>
      </w:pPr>
      <w:r>
        <w:rPr>
          <w:rStyle w:val="5Text"/>
          <w:rFonts w:cs="Times New Roman"/>
          <w:sz w:val="24"/>
          <w:szCs w:val="24"/>
        </w:rPr>
        <w:t xml:space="preserve"> Пояснительная записка</w:t>
      </w:r>
    </w:p>
    <w:p w:rsidR="007D5D56" w:rsidRDefault="007D5D56">
      <w:pPr>
        <w:pStyle w:val="18"/>
        <w:shd w:val="clear" w:color="auto" w:fill="auto"/>
        <w:tabs>
          <w:tab w:val="left" w:pos="9355"/>
        </w:tabs>
        <w:spacing w:after="0"/>
        <w:ind w:right="-143" w:firstLine="700"/>
        <w:jc w:val="both"/>
        <w:rPr>
          <w:rStyle w:val="5Text"/>
          <w:rFonts w:cs="Times New Roman"/>
          <w:sz w:val="24"/>
          <w:szCs w:val="24"/>
        </w:rPr>
      </w:pPr>
      <w:r>
        <w:rPr>
          <w:rStyle w:val="5Text"/>
          <w:rFonts w:cs="Times New Roman"/>
          <w:sz w:val="24"/>
          <w:szCs w:val="24"/>
        </w:rPr>
        <w:t>Программа по биологии продолжает вводный курс «Природоведение», при изучении которого учащиеся в V и VI классах, получат элементарную естественно-научную подготовку. Преемственные связи между данными предметами обеспечивают целостность биологического курса, а его содержание будет способствовать правильному поведению обучающихся в соответствии с законами природы и общечеловеческими нравственными цен</w:t>
      </w:r>
      <w:r>
        <w:rPr>
          <w:rStyle w:val="5Text"/>
          <w:rFonts w:cs="Times New Roman"/>
          <w:sz w:val="24"/>
          <w:szCs w:val="24"/>
        </w:rPr>
        <w:softHyphen/>
        <w:t>ностями.</w:t>
      </w:r>
    </w:p>
    <w:p w:rsidR="007D5D56" w:rsidRDefault="007D5D56">
      <w:pPr>
        <w:pStyle w:val="18"/>
        <w:shd w:val="clear" w:color="auto" w:fill="auto"/>
        <w:tabs>
          <w:tab w:val="left" w:pos="9355"/>
        </w:tabs>
        <w:spacing w:after="0"/>
        <w:ind w:right="-143" w:firstLine="700"/>
        <w:jc w:val="both"/>
        <w:rPr>
          <w:rStyle w:val="5Text"/>
          <w:rFonts w:cs="Times New Roman"/>
          <w:sz w:val="24"/>
          <w:szCs w:val="24"/>
        </w:rPr>
      </w:pPr>
      <w:r>
        <w:rPr>
          <w:rStyle w:val="5Text"/>
          <w:rFonts w:cs="Times New Roman"/>
          <w:sz w:val="24"/>
          <w:szCs w:val="24"/>
        </w:rPr>
        <w:t>Изучение биологического материала в VII-IX классах позволяет решать задачи экологического, эстетического, патриотического, физического, трудового и полового воспитания детей и подростков.</w:t>
      </w:r>
    </w:p>
    <w:p w:rsidR="007D5D56" w:rsidRDefault="007D5D56">
      <w:pPr>
        <w:pStyle w:val="18"/>
        <w:shd w:val="clear" w:color="auto" w:fill="auto"/>
        <w:tabs>
          <w:tab w:val="left" w:pos="9355"/>
        </w:tabs>
        <w:spacing w:after="0"/>
        <w:ind w:right="-143" w:firstLine="700"/>
        <w:jc w:val="both"/>
        <w:rPr>
          <w:rStyle w:val="5Text"/>
          <w:rFonts w:cs="Times New Roman"/>
          <w:sz w:val="24"/>
          <w:szCs w:val="24"/>
        </w:rPr>
      </w:pPr>
      <w:r>
        <w:rPr>
          <w:rStyle w:val="5Text"/>
          <w:rFonts w:cs="Times New Roman"/>
          <w:sz w:val="24"/>
          <w:szCs w:val="24"/>
        </w:rPr>
        <w:t>Знакомство с разнообразием растительного и животного мира должно воспитывать у обучающихся чувство любви к природе и ответственности за ее сохранность. Учащимся важно понять, что сохранение красоты природы тесно связано с деятельностью человека и человек — часть природы, его жизнь зависит от нее, и поэтому все обязаны сохранять природу для себя и последующих поколений.</w:t>
      </w:r>
    </w:p>
    <w:p w:rsidR="007D5D56" w:rsidRDefault="007D5D56">
      <w:pPr>
        <w:pStyle w:val="18"/>
        <w:shd w:val="clear" w:color="auto" w:fill="auto"/>
        <w:tabs>
          <w:tab w:val="left" w:pos="9355"/>
        </w:tabs>
        <w:spacing w:after="0"/>
        <w:ind w:right="-143" w:firstLine="700"/>
        <w:jc w:val="both"/>
        <w:rPr>
          <w:rStyle w:val="5Text"/>
          <w:rFonts w:cs="Times New Roman"/>
          <w:sz w:val="24"/>
          <w:szCs w:val="24"/>
        </w:rPr>
      </w:pPr>
      <w:r>
        <w:rPr>
          <w:rStyle w:val="5Text"/>
          <w:rFonts w:cs="Times New Roman"/>
          <w:sz w:val="24"/>
          <w:szCs w:val="24"/>
        </w:rPr>
        <w:t>Курс «Биология » состоит из трёх разделов: «Растения», «Животные», «Человек и его здоровье».</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Распределение времени на изучение тем учитель планирует самостоятельно, исходя из местных (региональных) условий.</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Программа предполагает ведение наблюдений, организацию лабораторных и практических работ, демонстрацию опытов и проведение экскурсий – всё это даст возможность более целенаправленно способствовать развитию любознательности и повышению интереса к предмету, а также более эффективно осуществлять коррекцию учащихся: развивать память и наблюдательность, корригировать мышление и речь.</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С разделом «Неживая природа» учащиеся знакомятся на уроках природоведения в V и VI классах и узнают, чем живая природа отличается от неживой, из чего состоит живые и неживые тела, получают новые знания об элементарных физических и химических свойствах и использовании воды, воздуха, полезных ископаемых и почвы, некоторых явлениях неживой природы.</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Курс биологии, посвящённый изучению живой природы, начинается с раздела «Растения» (VII класс), в котором все растения объединены в группы не по семействам, а по месту их произрастания. Такое структурирование материала более доступно для понимания обучающимися с умственной отсталостью (интеллектуальными нарушениями). В этот раздел включены практически значимые темы, такие, как «Фитодизайн», «Заготовка овощей на зиму», «Лекарственные растения» и др.</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В разделе «Животные» (8 класс) особое внимание уделено изучению животных, играющих значительную роль в жизни человека, его хозяйственной деятельности. Этот раздел дополнен темами, близкими учащимся, живущим в городской местности («Аквариумные рыбки», «Кошки» и «Собаки»: породы, уход, санитарно-гигиенические требования к их содержанию и др.).</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В разделе «Человек» (IX класс) человек рассматривается как биосоциальное существо. Основные системы органов человека предлагается изучать, опираясь на сравнительный анализ жизненных функций важнейших групп растительных и животных организмов (питание и пищеварение, дыхание, перемещение веществ, выделение, размножение). Это позволит обучающимся с умственной отсталостью (интеллектуальными нарушениями) воспринимать человека как часть живой природы.</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За счет некоторого сокращения анатомического и морфологического материала в программу включены темы, связанные с сохранением здоровья человека. Обучающиеся знакомятся с распространенными заболеваниями, узнают о мерах оказания доврачебной помощи. Привитию практических умений по данным вопросам (измерить давление, наложить повязку и т. П.) следует уделять больше внимания во внеурочное время.</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Основные задачи изучения биологии:</w:t>
      </w:r>
    </w:p>
    <w:p w:rsidR="007D5D56" w:rsidRDefault="007D5D56">
      <w:pPr>
        <w:pStyle w:val="18"/>
        <w:shd w:val="clear" w:color="auto" w:fill="auto"/>
        <w:tabs>
          <w:tab w:val="left" w:pos="1084"/>
        </w:tabs>
        <w:spacing w:after="0"/>
        <w:jc w:val="both"/>
        <w:rPr>
          <w:rStyle w:val="5Text"/>
          <w:rFonts w:cs="Times New Roman"/>
          <w:sz w:val="24"/>
          <w:szCs w:val="24"/>
        </w:rPr>
      </w:pPr>
      <w:r>
        <w:rPr>
          <w:rStyle w:val="5Text"/>
          <w:rFonts w:cs="Times New Roman"/>
          <w:sz w:val="24"/>
          <w:szCs w:val="24"/>
        </w:rPr>
        <w:t>-формировать элементарные научные представления о компонентах живой природы: строении и жизни растений, животных, организма человека и его здоровье;</w:t>
      </w:r>
    </w:p>
    <w:p w:rsidR="007D5D56" w:rsidRDefault="007D5D56">
      <w:pPr>
        <w:pStyle w:val="18"/>
        <w:shd w:val="clear" w:color="auto" w:fill="auto"/>
        <w:tabs>
          <w:tab w:val="left" w:pos="1084"/>
        </w:tabs>
        <w:spacing w:after="0"/>
        <w:jc w:val="both"/>
        <w:rPr>
          <w:rStyle w:val="5Text"/>
          <w:rFonts w:cs="Times New Roman"/>
          <w:sz w:val="24"/>
          <w:szCs w:val="24"/>
        </w:rPr>
      </w:pPr>
      <w:r>
        <w:rPr>
          <w:rStyle w:val="5Text"/>
          <w:rFonts w:cs="Times New Roman"/>
          <w:sz w:val="24"/>
          <w:szCs w:val="24"/>
        </w:rPr>
        <w:t>-показать практическое применение биологических знаний: учить приемам выращивания и ухода за некоторыми (например, комнатными) растениями и домашними животными, вырабатывать умения ухода за своим организмом, использовать полученные знания для решения бытовых, медицинских и экологических проблем;</w:t>
      </w:r>
    </w:p>
    <w:p w:rsidR="007D5D56" w:rsidRDefault="007D5D56">
      <w:pPr>
        <w:pStyle w:val="18"/>
        <w:shd w:val="clear" w:color="auto" w:fill="auto"/>
        <w:tabs>
          <w:tab w:val="left" w:pos="1084"/>
        </w:tabs>
        <w:spacing w:after="0"/>
        <w:jc w:val="both"/>
        <w:rPr>
          <w:rStyle w:val="5Text"/>
          <w:rFonts w:cs="Times New Roman"/>
          <w:sz w:val="24"/>
          <w:szCs w:val="24"/>
        </w:rPr>
      </w:pPr>
      <w:r>
        <w:rPr>
          <w:rStyle w:val="5Text"/>
          <w:rFonts w:cs="Times New Roman"/>
          <w:sz w:val="24"/>
          <w:szCs w:val="24"/>
        </w:rPr>
        <w:t>-формировать навыки правильного поведения в природе, способствовать экологическому, эстетическому, физическому, санитарно</w:t>
      </w:r>
      <w:r>
        <w:rPr>
          <w:rStyle w:val="5Text"/>
          <w:rFonts w:cs="Times New Roman"/>
          <w:sz w:val="24"/>
          <w:szCs w:val="24"/>
        </w:rPr>
        <w:softHyphen/>
        <w:t>гигиеническому, половому воспитанию подростков, помочь усвоить правила здорового образа жизни;</w:t>
      </w:r>
    </w:p>
    <w:p w:rsidR="007D5D56" w:rsidRDefault="007D5D56">
      <w:pPr>
        <w:pStyle w:val="18"/>
        <w:shd w:val="clear" w:color="auto" w:fill="auto"/>
        <w:tabs>
          <w:tab w:val="left" w:pos="1084"/>
        </w:tabs>
        <w:spacing w:after="0"/>
        <w:jc w:val="both"/>
        <w:rPr>
          <w:rStyle w:val="5Text"/>
          <w:rFonts w:cs="Times New Roman"/>
          <w:sz w:val="24"/>
          <w:szCs w:val="24"/>
        </w:rPr>
      </w:pPr>
      <w:r>
        <w:rPr>
          <w:rStyle w:val="5Text"/>
          <w:rFonts w:cs="Times New Roman"/>
          <w:sz w:val="24"/>
          <w:szCs w:val="24"/>
        </w:rPr>
        <w:t>-развивать и корригировать познавательную деятельность, учить анализировать, сравнивать природные объекты и явления, подводить к обобщающим понятиям, понимать причинно-следственные зависимости, расширять лексический запас, развивать связную речь и другие психические функции.</w:t>
      </w:r>
    </w:p>
    <w:p w:rsidR="007D5D56" w:rsidRDefault="007D5D56">
      <w:pPr>
        <w:pStyle w:val="18"/>
        <w:shd w:val="clear" w:color="auto" w:fill="auto"/>
        <w:spacing w:after="0"/>
        <w:jc w:val="center"/>
        <w:rPr>
          <w:rStyle w:val="5Text"/>
          <w:rFonts w:cs="Times New Roman"/>
          <w:b/>
          <w:bCs/>
          <w:sz w:val="24"/>
          <w:szCs w:val="24"/>
        </w:rPr>
      </w:pPr>
      <w:r>
        <w:rPr>
          <w:rStyle w:val="5Text"/>
          <w:rFonts w:cs="Times New Roman"/>
          <w:b/>
          <w:bCs/>
          <w:sz w:val="24"/>
          <w:szCs w:val="24"/>
        </w:rPr>
        <w:t>Растения</w:t>
      </w:r>
    </w:p>
    <w:p w:rsidR="007D5D56" w:rsidRDefault="007D5D56">
      <w:pPr>
        <w:pStyle w:val="18"/>
        <w:shd w:val="clear" w:color="auto" w:fill="auto"/>
        <w:spacing w:after="0"/>
        <w:jc w:val="center"/>
        <w:rPr>
          <w:rStyle w:val="5Text"/>
          <w:rFonts w:cs="Times New Roman"/>
          <w:sz w:val="24"/>
          <w:szCs w:val="24"/>
        </w:rPr>
      </w:pPr>
      <w:r>
        <w:rPr>
          <w:rStyle w:val="5Text"/>
          <w:rFonts w:cs="Times New Roman"/>
          <w:sz w:val="24"/>
          <w:szCs w:val="24"/>
        </w:rPr>
        <w:t>Введение</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Повторение основных сведений из курса природоведения о неживой и живой природе. Живая природа: растения, животные, человек.</w:t>
      </w:r>
    </w:p>
    <w:p w:rsidR="007D5D56" w:rsidRDefault="007D5D56">
      <w:pPr>
        <w:pStyle w:val="18"/>
        <w:shd w:val="clear" w:color="auto" w:fill="auto"/>
        <w:spacing w:after="0"/>
        <w:ind w:firstLine="700"/>
        <w:rPr>
          <w:rStyle w:val="5Text"/>
          <w:rFonts w:cs="Times New Roman"/>
          <w:sz w:val="24"/>
          <w:szCs w:val="24"/>
        </w:rPr>
      </w:pPr>
      <w:r>
        <w:rPr>
          <w:rStyle w:val="5Text"/>
          <w:rFonts w:cs="Times New Roman"/>
          <w:sz w:val="24"/>
          <w:szCs w:val="24"/>
        </w:rPr>
        <w:t>Многообразие растений (размеры, форма, места произрастания). Цветковые и бесцветковые растения. Роль растений в жизни животных и человека. Значение растений и их охрана.</w:t>
      </w:r>
    </w:p>
    <w:p w:rsidR="007D5D56" w:rsidRDefault="007D5D56">
      <w:pPr>
        <w:pStyle w:val="18"/>
        <w:shd w:val="clear" w:color="auto" w:fill="auto"/>
        <w:spacing w:after="0"/>
        <w:ind w:firstLine="2100"/>
        <w:rPr>
          <w:rStyle w:val="5Text"/>
          <w:rFonts w:cs="Times New Roman"/>
          <w:sz w:val="24"/>
          <w:szCs w:val="24"/>
        </w:rPr>
      </w:pPr>
      <w:r>
        <w:rPr>
          <w:rStyle w:val="5Text"/>
          <w:rFonts w:cs="Times New Roman"/>
          <w:sz w:val="24"/>
          <w:szCs w:val="24"/>
        </w:rPr>
        <w:t>Общие сведения о цветковых растениях.</w:t>
      </w:r>
    </w:p>
    <w:p w:rsidR="007D5D56" w:rsidRDefault="007D5D56">
      <w:pPr>
        <w:pStyle w:val="18"/>
        <w:shd w:val="clear" w:color="auto" w:fill="auto"/>
        <w:spacing w:after="0"/>
        <w:rPr>
          <w:rStyle w:val="5Text"/>
          <w:rFonts w:cs="Times New Roman"/>
          <w:sz w:val="24"/>
          <w:szCs w:val="24"/>
        </w:rPr>
      </w:pPr>
      <w:r>
        <w:rPr>
          <w:rStyle w:val="5Text"/>
          <w:rFonts w:cs="Times New Roman"/>
          <w:sz w:val="24"/>
          <w:szCs w:val="24"/>
        </w:rPr>
        <w:t xml:space="preserve"> Культурные и дикорастущие растения. Общее понятие об органах цветкового растения. Органы цветкового растения (на примере растения, цветущего осенью: сурепка, анютины глазки или др.).</w:t>
      </w:r>
    </w:p>
    <w:p w:rsidR="007D5D56" w:rsidRDefault="007D5D56">
      <w:pPr>
        <w:pStyle w:val="18"/>
        <w:shd w:val="clear" w:color="auto" w:fill="auto"/>
        <w:spacing w:after="0"/>
        <w:jc w:val="center"/>
        <w:rPr>
          <w:rStyle w:val="5Text"/>
          <w:rFonts w:cs="Times New Roman"/>
          <w:b/>
          <w:bCs/>
          <w:sz w:val="24"/>
          <w:szCs w:val="24"/>
        </w:rPr>
      </w:pPr>
      <w:r>
        <w:rPr>
          <w:rStyle w:val="5Text"/>
          <w:rFonts w:cs="Times New Roman"/>
          <w:b/>
          <w:bCs/>
          <w:sz w:val="24"/>
          <w:szCs w:val="24"/>
        </w:rPr>
        <w:t>Подземные и наземные органы растения</w:t>
      </w:r>
    </w:p>
    <w:p w:rsidR="007D5D56" w:rsidRDefault="007D5D56">
      <w:pPr>
        <w:pStyle w:val="18"/>
        <w:shd w:val="clear" w:color="auto" w:fill="auto"/>
        <w:spacing w:after="0"/>
        <w:rPr>
          <w:rStyle w:val="5Text"/>
          <w:rFonts w:cs="Times New Roman"/>
          <w:sz w:val="24"/>
          <w:szCs w:val="24"/>
        </w:rPr>
      </w:pPr>
      <w:r>
        <w:rPr>
          <w:rStyle w:val="5Text"/>
          <w:rFonts w:cs="Times New Roman"/>
          <w:sz w:val="24"/>
          <w:szCs w:val="24"/>
        </w:rPr>
        <w:t xml:space="preserve">             </w:t>
      </w:r>
      <w:r>
        <w:rPr>
          <w:rStyle w:val="Text"/>
          <w:rFonts w:cs="Times New Roman"/>
          <w:b w:val="0"/>
          <w:bCs w:val="0"/>
          <w:i w:val="0"/>
          <w:iCs w:val="0"/>
          <w:sz w:val="24"/>
          <w:szCs w:val="24"/>
        </w:rPr>
        <w:t>Корень.</w:t>
      </w:r>
      <w:r>
        <w:rPr>
          <w:rStyle w:val="5Text"/>
          <w:rFonts w:cs="Times New Roman"/>
          <w:sz w:val="24"/>
          <w:szCs w:val="24"/>
        </w:rPr>
        <w:t xml:space="preserve"> Строение корня. Образование корней. Виды корней (главный, боковой, придаточный корень). Корневые волоски, их значение. Значение корня в жизни растений. Видоизменение корней (корнеплод, корнеклубень).</w:t>
      </w:r>
    </w:p>
    <w:p w:rsidR="007D5D56" w:rsidRDefault="007D5D56">
      <w:pPr>
        <w:pStyle w:val="18"/>
        <w:shd w:val="clear" w:color="auto" w:fill="auto"/>
        <w:spacing w:after="0"/>
        <w:ind w:firstLine="700"/>
        <w:jc w:val="both"/>
        <w:rPr>
          <w:rStyle w:val="5Text"/>
          <w:rFonts w:cs="Times New Roman"/>
          <w:sz w:val="24"/>
          <w:szCs w:val="24"/>
        </w:rPr>
      </w:pPr>
      <w:r>
        <w:rPr>
          <w:rStyle w:val="Text"/>
          <w:rFonts w:cs="Times New Roman"/>
          <w:b w:val="0"/>
          <w:bCs w:val="0"/>
          <w:i w:val="0"/>
          <w:iCs w:val="0"/>
          <w:sz w:val="24"/>
          <w:szCs w:val="24"/>
        </w:rPr>
        <w:t>Стебель.</w:t>
      </w:r>
      <w:r>
        <w:rPr>
          <w:rStyle w:val="5Text"/>
          <w:rFonts w:cs="Times New Roman"/>
          <w:sz w:val="24"/>
          <w:szCs w:val="24"/>
        </w:rPr>
        <w:t xml:space="preserve"> Разнообразие стеблей (травянистый, древесный), укороченные стебли. Ползучий, прямостоячий, цепляющийся, вьющийся, стелющийся. Положение стебля в пространстве (плети, усы), строение древесного стебля (кора, камбий, древесина, сердцевина). Значение стебля в жизни растений (доставка воды и минеральных солей от корня к другим органам растения и откладывание запаса органических веществ). Образование стебля. Побег.</w:t>
      </w:r>
    </w:p>
    <w:p w:rsidR="007D5D56" w:rsidRDefault="007D5D56">
      <w:pPr>
        <w:pStyle w:val="18"/>
        <w:shd w:val="clear" w:color="auto" w:fill="auto"/>
        <w:spacing w:after="0"/>
        <w:ind w:firstLine="700"/>
        <w:jc w:val="both"/>
        <w:rPr>
          <w:rStyle w:val="5Text"/>
          <w:rFonts w:cs="Times New Roman"/>
          <w:sz w:val="24"/>
          <w:szCs w:val="24"/>
        </w:rPr>
      </w:pPr>
      <w:r>
        <w:rPr>
          <w:rStyle w:val="Text"/>
          <w:rFonts w:cs="Times New Roman"/>
          <w:b w:val="0"/>
          <w:bCs w:val="0"/>
          <w:i w:val="0"/>
          <w:iCs w:val="0"/>
          <w:sz w:val="24"/>
          <w:szCs w:val="24"/>
        </w:rPr>
        <w:t>Лист.</w:t>
      </w:r>
      <w:r>
        <w:rPr>
          <w:rStyle w:val="5Text"/>
          <w:rFonts w:cs="Times New Roman"/>
          <w:b/>
          <w:bCs/>
          <w:i/>
          <w:iCs/>
          <w:sz w:val="24"/>
          <w:szCs w:val="24"/>
        </w:rPr>
        <w:t xml:space="preserve"> </w:t>
      </w:r>
      <w:r>
        <w:rPr>
          <w:rStyle w:val="5Text"/>
          <w:rFonts w:cs="Times New Roman"/>
          <w:sz w:val="24"/>
          <w:szCs w:val="24"/>
        </w:rPr>
        <w:t>Внешнее строение листа (листовая пластинка, черешок). Простые и сложные листья. Расположение листьев на стебле. Жилкование листа. Значение листьев в жизни растения — образование питательных веществ в листьях на свету, испарения воды листьями (значение этого явления для растений). Дыхание растений. Обмен веществ у растений. Листопад и его значение.</w:t>
      </w:r>
    </w:p>
    <w:p w:rsidR="007D5D56" w:rsidRDefault="007D5D56">
      <w:pPr>
        <w:pStyle w:val="18"/>
        <w:shd w:val="clear" w:color="auto" w:fill="auto"/>
        <w:spacing w:after="0"/>
        <w:ind w:firstLine="700"/>
        <w:jc w:val="both"/>
        <w:rPr>
          <w:rStyle w:val="5Text"/>
          <w:rFonts w:cs="Times New Roman"/>
          <w:sz w:val="24"/>
          <w:szCs w:val="24"/>
        </w:rPr>
      </w:pPr>
      <w:r>
        <w:rPr>
          <w:rStyle w:val="Text"/>
          <w:rFonts w:cs="Times New Roman"/>
          <w:b w:val="0"/>
          <w:bCs w:val="0"/>
          <w:i w:val="0"/>
          <w:iCs w:val="0"/>
          <w:sz w:val="24"/>
          <w:szCs w:val="24"/>
        </w:rPr>
        <w:t>Цветок.</w:t>
      </w:r>
      <w:r>
        <w:rPr>
          <w:rStyle w:val="5Text"/>
          <w:rFonts w:cs="Times New Roman"/>
          <w:sz w:val="24"/>
          <w:szCs w:val="24"/>
        </w:rPr>
        <w:t xml:space="preserve"> Строение цветка. Понятие о соцветиях (общее ознакомление). Опыление цветков. Образование плодов и семян. Плоды сухие и сочные. Распространение плодов и семян.</w:t>
      </w:r>
    </w:p>
    <w:p w:rsidR="007D5D56" w:rsidRDefault="007D5D56">
      <w:pPr>
        <w:pStyle w:val="18"/>
        <w:shd w:val="clear" w:color="auto" w:fill="auto"/>
        <w:spacing w:after="0"/>
        <w:ind w:left="20" w:firstLine="700"/>
        <w:jc w:val="both"/>
        <w:rPr>
          <w:rStyle w:val="5Text"/>
          <w:rFonts w:cs="Times New Roman"/>
          <w:sz w:val="24"/>
          <w:szCs w:val="24"/>
        </w:rPr>
      </w:pPr>
      <w:r>
        <w:rPr>
          <w:rStyle w:val="Text"/>
          <w:rFonts w:cs="Times New Roman"/>
          <w:b w:val="0"/>
          <w:bCs w:val="0"/>
          <w:i w:val="0"/>
          <w:iCs w:val="0"/>
          <w:sz w:val="24"/>
          <w:szCs w:val="24"/>
        </w:rPr>
        <w:t>Строение семени</w:t>
      </w:r>
      <w:r>
        <w:rPr>
          <w:rStyle w:val="5Text"/>
          <w:rFonts w:cs="Times New Roman"/>
          <w:sz w:val="24"/>
          <w:szCs w:val="24"/>
        </w:rPr>
        <w:t xml:space="preserve"> (на примере фасоли, гороха, пшеницы). Условия, необходимые для прорастания семян. Определение всхожести семян.</w:t>
      </w:r>
    </w:p>
    <w:p w:rsidR="007D5D56" w:rsidRDefault="007D5D56">
      <w:pPr>
        <w:pStyle w:val="18"/>
        <w:shd w:val="clear" w:color="auto" w:fill="auto"/>
        <w:spacing w:after="0"/>
        <w:ind w:left="20" w:firstLine="700"/>
        <w:jc w:val="both"/>
        <w:rPr>
          <w:rStyle w:val="5Text"/>
          <w:rFonts w:cs="Times New Roman"/>
          <w:sz w:val="24"/>
          <w:szCs w:val="24"/>
        </w:rPr>
      </w:pPr>
      <w:r>
        <w:rPr>
          <w:rStyle w:val="Text"/>
          <w:rFonts w:cs="Times New Roman"/>
          <w:b w:val="0"/>
          <w:bCs w:val="0"/>
          <w:i w:val="0"/>
          <w:iCs w:val="0"/>
          <w:sz w:val="24"/>
          <w:szCs w:val="24"/>
        </w:rPr>
        <w:t>Демонстрация опыта</w:t>
      </w:r>
      <w:r>
        <w:rPr>
          <w:rStyle w:val="5Text"/>
          <w:rFonts w:cs="Times New Roman"/>
          <w:sz w:val="24"/>
          <w:szCs w:val="24"/>
        </w:rPr>
        <w:t xml:space="preserve"> образование крахмала в листьях растений на</w:t>
      </w:r>
    </w:p>
    <w:p w:rsidR="007D5D56" w:rsidRDefault="007D5D56">
      <w:pPr>
        <w:pStyle w:val="18"/>
        <w:shd w:val="clear" w:color="auto" w:fill="auto"/>
        <w:spacing w:after="0"/>
        <w:ind w:left="20"/>
        <w:jc w:val="both"/>
        <w:rPr>
          <w:rStyle w:val="5Text"/>
          <w:rFonts w:cs="Times New Roman"/>
          <w:sz w:val="24"/>
          <w:szCs w:val="24"/>
        </w:rPr>
      </w:pPr>
      <w:r>
        <w:rPr>
          <w:rStyle w:val="5Text"/>
          <w:rFonts w:cs="Times New Roman"/>
          <w:sz w:val="24"/>
          <w:szCs w:val="24"/>
        </w:rPr>
        <w:t>свету.</w:t>
      </w:r>
    </w:p>
    <w:p w:rsidR="007D5D56" w:rsidRDefault="007D5D56">
      <w:pPr>
        <w:pStyle w:val="18"/>
        <w:shd w:val="clear" w:color="auto" w:fill="auto"/>
        <w:tabs>
          <w:tab w:val="left" w:pos="5554"/>
        </w:tabs>
        <w:spacing w:after="0"/>
        <w:ind w:left="20" w:firstLine="700"/>
        <w:jc w:val="both"/>
        <w:rPr>
          <w:rStyle w:val="5Text"/>
          <w:rFonts w:cs="Times New Roman"/>
          <w:sz w:val="24"/>
          <w:szCs w:val="24"/>
        </w:rPr>
      </w:pPr>
      <w:r>
        <w:rPr>
          <w:rStyle w:val="Text"/>
          <w:rFonts w:cs="Times New Roman"/>
          <w:b w:val="0"/>
          <w:bCs w:val="0"/>
          <w:i w:val="0"/>
          <w:iCs w:val="0"/>
          <w:sz w:val="24"/>
          <w:szCs w:val="24"/>
        </w:rPr>
        <w:t>Лабораторные работы</w:t>
      </w:r>
      <w:r>
        <w:rPr>
          <w:rStyle w:val="5Text"/>
          <w:rFonts w:cs="Times New Roman"/>
          <w:sz w:val="24"/>
          <w:szCs w:val="24"/>
        </w:rPr>
        <w:t xml:space="preserve"> по теме: органы цветкового растения.</w:t>
      </w:r>
    </w:p>
    <w:p w:rsidR="007D5D56" w:rsidRDefault="007D5D56">
      <w:pPr>
        <w:pStyle w:val="18"/>
        <w:shd w:val="clear" w:color="auto" w:fill="auto"/>
        <w:spacing w:after="0"/>
        <w:ind w:left="20"/>
        <w:jc w:val="both"/>
        <w:rPr>
          <w:rStyle w:val="5Text"/>
          <w:rFonts w:cs="Times New Roman"/>
          <w:sz w:val="24"/>
          <w:szCs w:val="24"/>
        </w:rPr>
      </w:pPr>
      <w:r>
        <w:rPr>
          <w:rStyle w:val="5Text"/>
          <w:rFonts w:cs="Times New Roman"/>
          <w:sz w:val="24"/>
          <w:szCs w:val="24"/>
        </w:rPr>
        <w:t>Строение цветка. Строение семени.</w:t>
      </w:r>
    </w:p>
    <w:p w:rsidR="007D5D56" w:rsidRDefault="007D5D56">
      <w:pPr>
        <w:pStyle w:val="18"/>
        <w:shd w:val="clear" w:color="auto" w:fill="auto"/>
        <w:spacing w:after="0"/>
        <w:ind w:left="20" w:firstLine="700"/>
        <w:jc w:val="both"/>
        <w:rPr>
          <w:rStyle w:val="5Text"/>
          <w:rFonts w:cs="Times New Roman"/>
          <w:sz w:val="24"/>
          <w:szCs w:val="24"/>
        </w:rPr>
      </w:pPr>
      <w:r>
        <w:rPr>
          <w:rStyle w:val="Text"/>
          <w:rFonts w:cs="Times New Roman"/>
          <w:b w:val="0"/>
          <w:bCs w:val="0"/>
          <w:i w:val="0"/>
          <w:iCs w:val="0"/>
          <w:sz w:val="24"/>
          <w:szCs w:val="24"/>
        </w:rPr>
        <w:t>Практические работы.</w:t>
      </w:r>
      <w:r>
        <w:rPr>
          <w:rStyle w:val="5Text"/>
          <w:rFonts w:cs="Times New Roman"/>
          <w:sz w:val="24"/>
          <w:szCs w:val="24"/>
        </w:rPr>
        <w:t xml:space="preserve"> Образование придаточных корней (черенкование стебля, листовое деление). Определение всхожести семян.</w:t>
      </w:r>
    </w:p>
    <w:p w:rsidR="007D5D56" w:rsidRDefault="007D5D56">
      <w:pPr>
        <w:pStyle w:val="18"/>
        <w:shd w:val="clear" w:color="auto" w:fill="auto"/>
        <w:spacing w:after="0"/>
        <w:ind w:left="700"/>
        <w:jc w:val="center"/>
        <w:rPr>
          <w:rStyle w:val="5Text"/>
          <w:rFonts w:cs="Times New Roman"/>
          <w:b/>
          <w:bCs/>
          <w:sz w:val="24"/>
          <w:szCs w:val="24"/>
        </w:rPr>
      </w:pPr>
      <w:r>
        <w:rPr>
          <w:rStyle w:val="5Text"/>
          <w:rFonts w:cs="Times New Roman"/>
          <w:b/>
          <w:bCs/>
          <w:sz w:val="24"/>
          <w:szCs w:val="24"/>
        </w:rPr>
        <w:t>Растения леса</w:t>
      </w:r>
    </w:p>
    <w:p w:rsidR="007D5D56" w:rsidRDefault="007D5D56">
      <w:pPr>
        <w:pStyle w:val="18"/>
        <w:shd w:val="clear" w:color="auto" w:fill="auto"/>
        <w:spacing w:after="0"/>
        <w:ind w:left="700"/>
        <w:jc w:val="center"/>
        <w:rPr>
          <w:rStyle w:val="5Text"/>
          <w:rFonts w:cs="Times New Roman"/>
          <w:sz w:val="24"/>
          <w:szCs w:val="24"/>
        </w:rPr>
      </w:pPr>
      <w:r>
        <w:rPr>
          <w:rStyle w:val="5Text"/>
          <w:rFonts w:cs="Times New Roman"/>
          <w:sz w:val="24"/>
          <w:szCs w:val="24"/>
        </w:rPr>
        <w:t>Некоторые биологические особенности леса.</w:t>
      </w:r>
    </w:p>
    <w:p w:rsidR="007D5D56" w:rsidRDefault="007D5D56">
      <w:pPr>
        <w:pStyle w:val="18"/>
        <w:shd w:val="clear" w:color="auto" w:fill="auto"/>
        <w:spacing w:after="0"/>
        <w:ind w:left="20" w:firstLine="700"/>
        <w:jc w:val="both"/>
        <w:rPr>
          <w:rStyle w:val="5Text"/>
          <w:rFonts w:cs="Times New Roman"/>
          <w:sz w:val="24"/>
          <w:szCs w:val="24"/>
        </w:rPr>
      </w:pPr>
      <w:r>
        <w:rPr>
          <w:rStyle w:val="Text"/>
          <w:rFonts w:cs="Times New Roman"/>
          <w:b w:val="0"/>
          <w:bCs w:val="0"/>
          <w:i w:val="0"/>
          <w:iCs w:val="0"/>
          <w:sz w:val="24"/>
          <w:szCs w:val="24"/>
        </w:rPr>
        <w:t>Лиственные деревья:</w:t>
      </w:r>
      <w:r>
        <w:rPr>
          <w:rStyle w:val="5Text"/>
          <w:rFonts w:cs="Times New Roman"/>
          <w:sz w:val="24"/>
          <w:szCs w:val="24"/>
        </w:rPr>
        <w:t xml:space="preserve"> береза, дуб, липа, осина или другие местные породы.</w:t>
      </w:r>
    </w:p>
    <w:p w:rsidR="007D5D56" w:rsidRDefault="007D5D56">
      <w:pPr>
        <w:pStyle w:val="18"/>
        <w:shd w:val="clear" w:color="auto" w:fill="auto"/>
        <w:spacing w:after="0"/>
        <w:ind w:left="20" w:firstLine="700"/>
        <w:jc w:val="both"/>
        <w:rPr>
          <w:rStyle w:val="5Text"/>
          <w:rFonts w:cs="Times New Roman"/>
          <w:sz w:val="24"/>
          <w:szCs w:val="24"/>
        </w:rPr>
      </w:pPr>
      <w:r>
        <w:rPr>
          <w:rStyle w:val="Text"/>
          <w:rFonts w:cs="Times New Roman"/>
          <w:b w:val="0"/>
          <w:bCs w:val="0"/>
          <w:i w:val="0"/>
          <w:iCs w:val="0"/>
          <w:sz w:val="24"/>
          <w:szCs w:val="24"/>
        </w:rPr>
        <w:t>Хвойные деревья:</w:t>
      </w:r>
      <w:r>
        <w:rPr>
          <w:rStyle w:val="5Text"/>
          <w:rFonts w:cs="Times New Roman"/>
          <w:sz w:val="24"/>
          <w:szCs w:val="24"/>
        </w:rPr>
        <w:t xml:space="preserve"> ель, сосна или другие породы деревьев, характерные для данного края.</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Особенности внешнего строения деревьев. Сравнительная характеристика. Внешний вид, условия произрастания. Использование древесины различных пород.</w:t>
      </w:r>
    </w:p>
    <w:p w:rsidR="007D5D56" w:rsidRDefault="007D5D56">
      <w:pPr>
        <w:pStyle w:val="18"/>
        <w:shd w:val="clear" w:color="auto" w:fill="auto"/>
        <w:spacing w:after="0"/>
        <w:ind w:left="20" w:firstLine="700"/>
        <w:jc w:val="both"/>
        <w:rPr>
          <w:rStyle w:val="5Text"/>
          <w:rFonts w:cs="Times New Roman"/>
          <w:sz w:val="24"/>
          <w:szCs w:val="24"/>
        </w:rPr>
      </w:pPr>
      <w:r>
        <w:rPr>
          <w:rStyle w:val="Text"/>
          <w:rFonts w:cs="Times New Roman"/>
          <w:b w:val="0"/>
          <w:bCs w:val="0"/>
          <w:i w:val="0"/>
          <w:iCs w:val="0"/>
          <w:sz w:val="24"/>
          <w:szCs w:val="24"/>
        </w:rPr>
        <w:t>Лесные кустарники.</w:t>
      </w:r>
      <w:r>
        <w:rPr>
          <w:rStyle w:val="5Text"/>
          <w:rFonts w:cs="Times New Roman"/>
          <w:sz w:val="24"/>
          <w:szCs w:val="24"/>
        </w:rPr>
        <w:t xml:space="preserve"> Особенности внешнего строения кустарников. Отличие деревьев от кустарников.</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 xml:space="preserve">Бузина, лещина (орешник), </w:t>
      </w:r>
      <w:r>
        <w:rPr>
          <w:rStyle w:val="6Text"/>
          <w:rFonts w:cs="Times New Roman"/>
          <w:sz w:val="24"/>
          <w:szCs w:val="24"/>
          <w:u w:val="none"/>
        </w:rPr>
        <w:t>ши</w:t>
      </w:r>
      <w:r>
        <w:rPr>
          <w:rStyle w:val="5Text"/>
          <w:rFonts w:cs="Times New Roman"/>
          <w:sz w:val="24"/>
          <w:szCs w:val="24"/>
        </w:rPr>
        <w:t>повник. Использование человеком. Отличительные признаки съедобных и ядовитых плодов.</w:t>
      </w:r>
    </w:p>
    <w:p w:rsidR="007D5D56" w:rsidRDefault="007D5D56">
      <w:pPr>
        <w:pStyle w:val="18"/>
        <w:shd w:val="clear" w:color="auto" w:fill="auto"/>
        <w:spacing w:after="0"/>
        <w:ind w:left="20" w:firstLine="700"/>
        <w:jc w:val="both"/>
        <w:rPr>
          <w:rStyle w:val="5Text"/>
          <w:rFonts w:cs="Times New Roman"/>
          <w:sz w:val="24"/>
          <w:szCs w:val="24"/>
        </w:rPr>
      </w:pPr>
      <w:r>
        <w:rPr>
          <w:rStyle w:val="Text"/>
          <w:rFonts w:cs="Times New Roman"/>
          <w:b w:val="0"/>
          <w:bCs w:val="0"/>
          <w:i w:val="0"/>
          <w:iCs w:val="0"/>
          <w:sz w:val="24"/>
          <w:szCs w:val="24"/>
        </w:rPr>
        <w:t>Ягодные кустарнички.</w:t>
      </w:r>
      <w:r>
        <w:rPr>
          <w:rStyle w:val="5Text"/>
          <w:rFonts w:cs="Times New Roman"/>
          <w:sz w:val="24"/>
          <w:szCs w:val="24"/>
        </w:rPr>
        <w:t xml:space="preserve"> Черника, брусника. Особенности вне</w:t>
      </w:r>
      <w:r>
        <w:rPr>
          <w:rStyle w:val="6Text"/>
          <w:rFonts w:cs="Times New Roman"/>
          <w:sz w:val="24"/>
          <w:szCs w:val="24"/>
          <w:u w:val="none"/>
        </w:rPr>
        <w:t>шн</w:t>
      </w:r>
      <w:r>
        <w:rPr>
          <w:rStyle w:val="5Text"/>
          <w:rFonts w:cs="Times New Roman"/>
          <w:sz w:val="24"/>
          <w:szCs w:val="24"/>
        </w:rPr>
        <w:t>его строения. Биология этих растений. Сравнительная характеристика. Лекарственное значение изучаемых ягод. Правила их сбора и заготовки.</w:t>
      </w:r>
    </w:p>
    <w:p w:rsidR="007D5D56" w:rsidRDefault="007D5D56">
      <w:pPr>
        <w:pStyle w:val="18"/>
        <w:shd w:val="clear" w:color="auto" w:fill="auto"/>
        <w:spacing w:after="0"/>
        <w:ind w:left="20" w:firstLine="700"/>
        <w:jc w:val="both"/>
        <w:rPr>
          <w:rStyle w:val="5Text"/>
          <w:rFonts w:cs="Times New Roman"/>
          <w:sz w:val="24"/>
          <w:szCs w:val="24"/>
        </w:rPr>
      </w:pPr>
      <w:r>
        <w:rPr>
          <w:rStyle w:val="Text"/>
          <w:rFonts w:cs="Times New Roman"/>
          <w:b w:val="0"/>
          <w:bCs w:val="0"/>
          <w:i w:val="0"/>
          <w:iCs w:val="0"/>
          <w:sz w:val="24"/>
          <w:szCs w:val="24"/>
        </w:rPr>
        <w:t>Травы.</w:t>
      </w:r>
      <w:r>
        <w:rPr>
          <w:rStyle w:val="5Text"/>
          <w:rFonts w:cs="Times New Roman"/>
          <w:sz w:val="24"/>
          <w:szCs w:val="24"/>
        </w:rPr>
        <w:t xml:space="preserve"> Ландыш, кислица, подорожник, мать-и-мачеха, зверобой или</w:t>
      </w:r>
    </w:p>
    <w:p w:rsidR="007D5D56" w:rsidRDefault="007D5D56">
      <w:pPr>
        <w:pStyle w:val="18"/>
        <w:shd w:val="clear" w:color="auto" w:fill="auto"/>
        <w:tabs>
          <w:tab w:val="left" w:pos="726"/>
        </w:tabs>
        <w:spacing w:after="0"/>
        <w:ind w:left="20"/>
        <w:jc w:val="both"/>
        <w:rPr>
          <w:rStyle w:val="5Text"/>
          <w:rFonts w:cs="Times New Roman"/>
          <w:sz w:val="24"/>
          <w:szCs w:val="24"/>
        </w:rPr>
      </w:pPr>
      <w:r>
        <w:rPr>
          <w:rStyle w:val="5Text"/>
          <w:rFonts w:cs="Times New Roman"/>
          <w:sz w:val="24"/>
          <w:szCs w:val="24"/>
        </w:rPr>
        <w:t>-3 вида других местных травянистых растений. Практическое значение этих растений.</w:t>
      </w:r>
    </w:p>
    <w:p w:rsidR="007D5D56" w:rsidRDefault="007D5D56">
      <w:pPr>
        <w:pStyle w:val="18"/>
        <w:shd w:val="clear" w:color="auto" w:fill="auto"/>
        <w:spacing w:after="0"/>
        <w:ind w:left="20" w:firstLine="700"/>
        <w:rPr>
          <w:rStyle w:val="5Text"/>
          <w:rFonts w:cs="Times New Roman"/>
          <w:sz w:val="24"/>
          <w:szCs w:val="24"/>
        </w:rPr>
      </w:pPr>
      <w:r>
        <w:rPr>
          <w:rStyle w:val="Text"/>
          <w:rFonts w:cs="Times New Roman"/>
          <w:b w:val="0"/>
          <w:bCs w:val="0"/>
          <w:i w:val="0"/>
          <w:iCs w:val="0"/>
          <w:sz w:val="24"/>
          <w:szCs w:val="24"/>
        </w:rPr>
        <w:t>Грибы леса</w:t>
      </w:r>
      <w:r>
        <w:rPr>
          <w:rStyle w:val="Text"/>
          <w:rFonts w:cs="Times New Roman"/>
          <w:sz w:val="24"/>
          <w:szCs w:val="24"/>
        </w:rPr>
        <w:t>.</w:t>
      </w:r>
      <w:r>
        <w:rPr>
          <w:rStyle w:val="5Text"/>
          <w:rFonts w:cs="Times New Roman"/>
          <w:sz w:val="24"/>
          <w:szCs w:val="24"/>
        </w:rPr>
        <w:t xml:space="preserve"> Строение шляпочного гриба: шляпка, пенек, грибница. Грибы съедобные и ядовитые. Распознавание съедобных и ядовитых грибов. Правила сбора грибов. Оказание первой помощи при отравлении</w:t>
      </w:r>
    </w:p>
    <w:p w:rsidR="007D5D56" w:rsidRDefault="007D5D56">
      <w:pPr>
        <w:pStyle w:val="18"/>
        <w:shd w:val="clear" w:color="auto" w:fill="auto"/>
        <w:spacing w:after="0"/>
        <w:jc w:val="both"/>
        <w:rPr>
          <w:rStyle w:val="5Text"/>
          <w:rFonts w:cs="Times New Roman"/>
          <w:sz w:val="24"/>
          <w:szCs w:val="24"/>
        </w:rPr>
      </w:pPr>
      <w:r>
        <w:rPr>
          <w:rStyle w:val="5Text"/>
          <w:rFonts w:cs="Times New Roman"/>
          <w:sz w:val="24"/>
          <w:szCs w:val="24"/>
        </w:rPr>
        <w:t>грибами. Обработка съедобных грибов перед употреблением в пищу. Грибные заготовки (засолка, маринование, сушка).</w:t>
      </w:r>
    </w:p>
    <w:p w:rsidR="007D5D56" w:rsidRDefault="007D5D56">
      <w:pPr>
        <w:pStyle w:val="18"/>
        <w:shd w:val="clear" w:color="auto" w:fill="auto"/>
        <w:spacing w:after="0"/>
        <w:ind w:firstLine="700"/>
        <w:jc w:val="both"/>
        <w:rPr>
          <w:rStyle w:val="5Text"/>
          <w:rFonts w:cs="Times New Roman"/>
          <w:sz w:val="24"/>
          <w:szCs w:val="24"/>
        </w:rPr>
      </w:pPr>
      <w:r>
        <w:rPr>
          <w:rStyle w:val="Text"/>
          <w:rFonts w:cs="Times New Roman"/>
          <w:b w:val="0"/>
          <w:bCs w:val="0"/>
          <w:i w:val="0"/>
          <w:iCs w:val="0"/>
          <w:sz w:val="24"/>
          <w:szCs w:val="24"/>
        </w:rPr>
        <w:t>Охрана леса.</w:t>
      </w:r>
      <w:r>
        <w:rPr>
          <w:rStyle w:val="5Text"/>
          <w:rFonts w:cs="Times New Roman"/>
          <w:sz w:val="24"/>
          <w:szCs w:val="24"/>
        </w:rPr>
        <w:t xml:space="preserve"> Что лес дает человеку? Лекарственные травы и растения. Растения Красной книги. Лес –наше богатство (работа лесничества по охране и разведению лесов).</w:t>
      </w:r>
    </w:p>
    <w:p w:rsidR="007D5D56" w:rsidRDefault="007D5D56">
      <w:pPr>
        <w:pStyle w:val="18"/>
        <w:shd w:val="clear" w:color="auto" w:fill="auto"/>
        <w:spacing w:after="0"/>
        <w:ind w:firstLine="700"/>
        <w:jc w:val="both"/>
        <w:rPr>
          <w:rStyle w:val="5Text"/>
          <w:rFonts w:cs="Times New Roman"/>
          <w:sz w:val="24"/>
          <w:szCs w:val="24"/>
        </w:rPr>
      </w:pPr>
      <w:r>
        <w:rPr>
          <w:rStyle w:val="Text"/>
          <w:rFonts w:cs="Times New Roman"/>
          <w:b w:val="0"/>
          <w:bCs w:val="0"/>
          <w:i w:val="0"/>
          <w:iCs w:val="0"/>
          <w:sz w:val="24"/>
          <w:szCs w:val="24"/>
        </w:rPr>
        <w:t>Практические работы.</w:t>
      </w:r>
      <w:r>
        <w:rPr>
          <w:rStyle w:val="5Text"/>
          <w:rFonts w:cs="Times New Roman"/>
          <w:sz w:val="24"/>
          <w:szCs w:val="24"/>
        </w:rPr>
        <w:t xml:space="preserve"> Определение возраста лиственных деревьев по годичным кольцам, а хвойных деревьев – по мутовкам. Зарисовки в тетрадях, подбор иллюстраций и оформление альбома «Растения леса». Лепка из пластилина моделей различных видов лесных грибов. Подбор литературных произведений с описанием леса («Русский лес в поэзии и прозе»),</w:t>
      </w:r>
    </w:p>
    <w:p w:rsidR="007D5D56" w:rsidRDefault="007D5D56">
      <w:pPr>
        <w:pStyle w:val="18"/>
        <w:shd w:val="clear" w:color="auto" w:fill="auto"/>
        <w:spacing w:after="0"/>
        <w:ind w:firstLine="700"/>
        <w:jc w:val="both"/>
        <w:rPr>
          <w:rStyle w:val="5Text"/>
          <w:rFonts w:cs="Times New Roman"/>
          <w:sz w:val="24"/>
          <w:szCs w:val="24"/>
        </w:rPr>
      </w:pPr>
      <w:r>
        <w:rPr>
          <w:rStyle w:val="Text"/>
          <w:rFonts w:cs="Times New Roman"/>
          <w:b w:val="0"/>
          <w:bCs w:val="0"/>
          <w:i w:val="0"/>
          <w:iCs w:val="0"/>
          <w:sz w:val="24"/>
          <w:szCs w:val="24"/>
        </w:rPr>
        <w:t>Экскурсии в природу</w:t>
      </w:r>
      <w:r>
        <w:rPr>
          <w:rStyle w:val="5Text"/>
          <w:rFonts w:cs="Times New Roman"/>
          <w:sz w:val="24"/>
          <w:szCs w:val="24"/>
        </w:rPr>
        <w:t xml:space="preserve"> для ознакомления с разнообразием растений, с распространением плодов и семян, с осенними явлениями в жизни растений.</w:t>
      </w:r>
    </w:p>
    <w:p w:rsidR="007D5D56" w:rsidRDefault="007D5D56">
      <w:pPr>
        <w:pStyle w:val="18"/>
        <w:shd w:val="clear" w:color="auto" w:fill="auto"/>
        <w:spacing w:after="0"/>
        <w:ind w:left="3700"/>
        <w:rPr>
          <w:rStyle w:val="5Text"/>
          <w:rFonts w:cs="Times New Roman"/>
          <w:b/>
          <w:bCs/>
          <w:sz w:val="24"/>
          <w:szCs w:val="24"/>
        </w:rPr>
      </w:pPr>
      <w:r>
        <w:rPr>
          <w:rStyle w:val="5Text"/>
          <w:rFonts w:cs="Times New Roman"/>
          <w:b/>
          <w:bCs/>
          <w:sz w:val="24"/>
          <w:szCs w:val="24"/>
        </w:rPr>
        <w:t>Комнатные растения</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Разнообразие комнатных растений.</w:t>
      </w:r>
    </w:p>
    <w:p w:rsidR="007D5D56" w:rsidRDefault="007D5D56">
      <w:pPr>
        <w:pStyle w:val="18"/>
        <w:shd w:val="clear" w:color="auto" w:fill="auto"/>
        <w:spacing w:after="0"/>
        <w:ind w:left="-142"/>
        <w:jc w:val="both"/>
        <w:rPr>
          <w:rStyle w:val="5Text"/>
          <w:rFonts w:cs="Times New Roman"/>
          <w:sz w:val="24"/>
          <w:szCs w:val="24"/>
        </w:rPr>
      </w:pPr>
      <w:r>
        <w:rPr>
          <w:rStyle w:val="Text"/>
          <w:rFonts w:cs="Times New Roman"/>
          <w:b w:val="0"/>
          <w:bCs w:val="0"/>
          <w:i w:val="0"/>
          <w:iCs w:val="0"/>
          <w:sz w:val="24"/>
          <w:szCs w:val="24"/>
        </w:rPr>
        <w:t>Светолюбивые</w:t>
      </w:r>
      <w:r>
        <w:rPr>
          <w:rStyle w:val="5Text"/>
          <w:rFonts w:cs="Times New Roman"/>
          <w:sz w:val="24"/>
          <w:szCs w:val="24"/>
        </w:rPr>
        <w:t xml:space="preserve"> (бегония, герань, хлорофитум).</w:t>
      </w:r>
    </w:p>
    <w:p w:rsidR="007D5D56" w:rsidRDefault="007D5D56">
      <w:pPr>
        <w:pStyle w:val="18"/>
        <w:shd w:val="clear" w:color="auto" w:fill="auto"/>
        <w:spacing w:after="0"/>
        <w:ind w:left="-142"/>
        <w:jc w:val="both"/>
        <w:rPr>
          <w:rStyle w:val="5Text"/>
          <w:rFonts w:cs="Times New Roman"/>
          <w:sz w:val="24"/>
          <w:szCs w:val="24"/>
        </w:rPr>
      </w:pPr>
      <w:r>
        <w:rPr>
          <w:rStyle w:val="Text"/>
          <w:rFonts w:cs="Times New Roman"/>
          <w:b w:val="0"/>
          <w:bCs w:val="0"/>
          <w:i w:val="0"/>
          <w:iCs w:val="0"/>
          <w:sz w:val="24"/>
          <w:szCs w:val="24"/>
        </w:rPr>
        <w:t>Теневыносливые</w:t>
      </w:r>
      <w:r>
        <w:rPr>
          <w:rStyle w:val="5Text"/>
          <w:rFonts w:cs="Times New Roman"/>
          <w:sz w:val="24"/>
          <w:szCs w:val="24"/>
        </w:rPr>
        <w:t xml:space="preserve"> (традесканция, африканская фиалка, монстера или другие, характерные для данной местности).</w:t>
      </w:r>
      <w:r>
        <w:rPr>
          <w:rStyle w:val="Text"/>
          <w:rFonts w:cs="Times New Roman"/>
          <w:b w:val="0"/>
          <w:bCs w:val="0"/>
          <w:i w:val="0"/>
          <w:iCs w:val="0"/>
          <w:sz w:val="24"/>
          <w:szCs w:val="24"/>
        </w:rPr>
        <w:t>Влаголюбивые</w:t>
      </w:r>
      <w:r>
        <w:rPr>
          <w:rStyle w:val="5Text"/>
          <w:rFonts w:cs="Times New Roman"/>
          <w:b/>
          <w:bCs/>
          <w:i/>
          <w:iCs/>
          <w:sz w:val="24"/>
          <w:szCs w:val="24"/>
        </w:rPr>
        <w:t xml:space="preserve"> </w:t>
      </w:r>
      <w:r>
        <w:rPr>
          <w:rStyle w:val="5Text"/>
          <w:rFonts w:cs="Times New Roman"/>
          <w:sz w:val="24"/>
          <w:szCs w:val="24"/>
        </w:rPr>
        <w:t>(циперус, аспарагус).</w:t>
      </w:r>
    </w:p>
    <w:p w:rsidR="007D5D56" w:rsidRDefault="007D5D56">
      <w:pPr>
        <w:pStyle w:val="18"/>
        <w:shd w:val="clear" w:color="auto" w:fill="auto"/>
        <w:spacing w:after="0"/>
        <w:ind w:left="-142"/>
        <w:jc w:val="both"/>
        <w:rPr>
          <w:rStyle w:val="5Text"/>
          <w:rFonts w:cs="Times New Roman"/>
          <w:sz w:val="24"/>
          <w:szCs w:val="24"/>
        </w:rPr>
      </w:pPr>
      <w:r>
        <w:rPr>
          <w:rStyle w:val="Text"/>
          <w:rFonts w:cs="Times New Roman"/>
          <w:b w:val="0"/>
          <w:bCs w:val="0"/>
          <w:i w:val="0"/>
          <w:iCs w:val="0"/>
          <w:sz w:val="24"/>
          <w:szCs w:val="24"/>
        </w:rPr>
        <w:t>Засухоустойчивые</w:t>
      </w:r>
      <w:r>
        <w:rPr>
          <w:rStyle w:val="5Text"/>
          <w:rFonts w:cs="Times New Roman"/>
          <w:b/>
          <w:bCs/>
          <w:i/>
          <w:iCs/>
          <w:sz w:val="24"/>
          <w:szCs w:val="24"/>
        </w:rPr>
        <w:t xml:space="preserve"> </w:t>
      </w:r>
      <w:r>
        <w:rPr>
          <w:rStyle w:val="5Text"/>
          <w:rFonts w:cs="Times New Roman"/>
          <w:sz w:val="24"/>
          <w:szCs w:val="24"/>
        </w:rPr>
        <w:t>(суккуленты, кактусы).</w:t>
      </w:r>
    </w:p>
    <w:p w:rsidR="007D5D56" w:rsidRDefault="007D5D56">
      <w:pPr>
        <w:pStyle w:val="18"/>
        <w:shd w:val="clear" w:color="auto" w:fill="auto"/>
        <w:spacing w:after="0"/>
        <w:ind w:left="-142"/>
        <w:jc w:val="both"/>
        <w:rPr>
          <w:rStyle w:val="5Text"/>
          <w:rFonts w:cs="Times New Roman"/>
          <w:sz w:val="24"/>
          <w:szCs w:val="24"/>
        </w:rPr>
      </w:pPr>
      <w:r>
        <w:rPr>
          <w:rStyle w:val="5Text"/>
          <w:rFonts w:cs="Times New Roman"/>
          <w:sz w:val="24"/>
          <w:szCs w:val="24"/>
        </w:rPr>
        <w:t>Особенности вне</w:t>
      </w:r>
      <w:r>
        <w:rPr>
          <w:rStyle w:val="6Text"/>
          <w:rFonts w:cs="Times New Roman"/>
          <w:sz w:val="24"/>
          <w:szCs w:val="24"/>
          <w:u w:val="none"/>
        </w:rPr>
        <w:t>шн</w:t>
      </w:r>
      <w:r>
        <w:rPr>
          <w:rStyle w:val="5Text"/>
          <w:rFonts w:cs="Times New Roman"/>
          <w:sz w:val="24"/>
          <w:szCs w:val="24"/>
        </w:rPr>
        <w:t>его строения и биологические особенности растений. Особенности ухода, выращивания, размножения. Размещение в помещении. Польза, приносимая комнатными растениями. Климат и красота в доме. Фитодизайн: создание уголков отдыха, интерьеров из комнатных растений.</w:t>
      </w:r>
    </w:p>
    <w:p w:rsidR="007D5D56" w:rsidRDefault="007D5D56">
      <w:pPr>
        <w:pStyle w:val="18"/>
        <w:shd w:val="clear" w:color="auto" w:fill="auto"/>
        <w:spacing w:after="0"/>
        <w:ind w:left="-142"/>
        <w:jc w:val="both"/>
        <w:rPr>
          <w:rStyle w:val="5Text"/>
          <w:rFonts w:cs="Times New Roman"/>
          <w:sz w:val="24"/>
          <w:szCs w:val="24"/>
        </w:rPr>
      </w:pPr>
      <w:r>
        <w:rPr>
          <w:rStyle w:val="Text"/>
          <w:rFonts w:cs="Times New Roman"/>
          <w:b w:val="0"/>
          <w:bCs w:val="0"/>
          <w:i w:val="0"/>
          <w:iCs w:val="0"/>
          <w:sz w:val="24"/>
          <w:szCs w:val="24"/>
        </w:rPr>
        <w:t>Практические работы.</w:t>
      </w:r>
      <w:r>
        <w:rPr>
          <w:rStyle w:val="5Text"/>
          <w:rFonts w:cs="Times New Roman"/>
          <w:sz w:val="24"/>
          <w:szCs w:val="24"/>
        </w:rPr>
        <w:t xml:space="preserve"> Черенкование комнатных растений. Посадка окоренённых черенков. Пересадка и перевалка комнатных растений, уход за комнатными растениями: полив, обрезка. Зарисовка в тетрадях. Составление композиций из комнатных растений.</w:t>
      </w:r>
    </w:p>
    <w:p w:rsidR="007D5D56" w:rsidRDefault="007D5D56">
      <w:pPr>
        <w:pStyle w:val="18"/>
        <w:shd w:val="clear" w:color="auto" w:fill="auto"/>
        <w:spacing w:after="0"/>
        <w:ind w:left="-142"/>
        <w:jc w:val="center"/>
        <w:rPr>
          <w:rStyle w:val="5Text"/>
          <w:rFonts w:cs="Times New Roman"/>
          <w:b/>
          <w:bCs/>
          <w:sz w:val="24"/>
          <w:szCs w:val="24"/>
        </w:rPr>
      </w:pPr>
      <w:r>
        <w:rPr>
          <w:rStyle w:val="5Text"/>
          <w:rFonts w:cs="Times New Roman"/>
          <w:b/>
          <w:bCs/>
          <w:sz w:val="24"/>
          <w:szCs w:val="24"/>
        </w:rPr>
        <w:t>Цветочно-декоративные растения</w:t>
      </w:r>
    </w:p>
    <w:p w:rsidR="007D5D56" w:rsidRDefault="007D5D56">
      <w:pPr>
        <w:pStyle w:val="18"/>
        <w:shd w:val="clear" w:color="auto" w:fill="auto"/>
        <w:tabs>
          <w:tab w:val="left" w:pos="3991"/>
        </w:tabs>
        <w:spacing w:after="0"/>
        <w:ind w:left="20" w:firstLine="700"/>
        <w:jc w:val="both"/>
        <w:rPr>
          <w:rStyle w:val="5Text"/>
          <w:rFonts w:cs="Times New Roman"/>
          <w:sz w:val="24"/>
          <w:szCs w:val="24"/>
        </w:rPr>
      </w:pPr>
      <w:r>
        <w:rPr>
          <w:rStyle w:val="Text"/>
          <w:rFonts w:cs="Times New Roman"/>
          <w:b w:val="0"/>
          <w:bCs w:val="0"/>
          <w:i w:val="0"/>
          <w:iCs w:val="0"/>
          <w:sz w:val="24"/>
          <w:szCs w:val="24"/>
        </w:rPr>
        <w:t>Однолетние растения:</w:t>
      </w:r>
      <w:r>
        <w:rPr>
          <w:rStyle w:val="5Text"/>
          <w:rFonts w:cs="Times New Roman"/>
          <w:b/>
          <w:bCs/>
          <w:i/>
          <w:iCs/>
          <w:sz w:val="24"/>
          <w:szCs w:val="24"/>
        </w:rPr>
        <w:tab/>
      </w:r>
      <w:r>
        <w:rPr>
          <w:rStyle w:val="5Text"/>
          <w:rFonts w:cs="Times New Roman"/>
          <w:sz w:val="24"/>
          <w:szCs w:val="24"/>
        </w:rPr>
        <w:t>настурция (астра, петуния, календула).</w:t>
      </w:r>
    </w:p>
    <w:p w:rsidR="007D5D56" w:rsidRDefault="007D5D56">
      <w:pPr>
        <w:pStyle w:val="18"/>
        <w:shd w:val="clear" w:color="auto" w:fill="auto"/>
        <w:spacing w:after="0"/>
        <w:ind w:left="20"/>
        <w:jc w:val="both"/>
        <w:rPr>
          <w:rStyle w:val="5Text"/>
          <w:rFonts w:cs="Times New Roman"/>
          <w:sz w:val="24"/>
          <w:szCs w:val="24"/>
        </w:rPr>
      </w:pPr>
      <w:r>
        <w:rPr>
          <w:rStyle w:val="5Text"/>
          <w:rFonts w:cs="Times New Roman"/>
          <w:sz w:val="24"/>
          <w:szCs w:val="24"/>
        </w:rPr>
        <w:t>Особенности внешнего строения. Особенности выращивания. Выращивание через рассаду и прямым посевом в грунт. Размещение в цветнике. Виды цветников, их дизайн.</w:t>
      </w:r>
    </w:p>
    <w:p w:rsidR="007D5D56" w:rsidRDefault="007D5D56">
      <w:pPr>
        <w:pStyle w:val="18"/>
        <w:shd w:val="clear" w:color="auto" w:fill="auto"/>
        <w:tabs>
          <w:tab w:val="left" w:pos="3991"/>
        </w:tabs>
        <w:spacing w:after="0"/>
        <w:ind w:left="20" w:firstLine="700"/>
        <w:jc w:val="both"/>
        <w:rPr>
          <w:rStyle w:val="5Text"/>
          <w:rFonts w:cs="Times New Roman"/>
          <w:sz w:val="24"/>
          <w:szCs w:val="24"/>
        </w:rPr>
      </w:pPr>
      <w:r>
        <w:rPr>
          <w:rStyle w:val="Text"/>
          <w:rFonts w:cs="Times New Roman"/>
          <w:b w:val="0"/>
          <w:bCs w:val="0"/>
          <w:i w:val="0"/>
          <w:iCs w:val="0"/>
          <w:sz w:val="24"/>
          <w:szCs w:val="24"/>
        </w:rPr>
        <w:t>Двулетние растения:</w:t>
      </w:r>
      <w:r>
        <w:rPr>
          <w:rStyle w:val="5Text"/>
          <w:rFonts w:cs="Times New Roman"/>
          <w:sz w:val="24"/>
          <w:szCs w:val="24"/>
        </w:rPr>
        <w:tab/>
        <w:t>мальва (анютины глазки, маргаритки).</w:t>
      </w:r>
    </w:p>
    <w:p w:rsidR="007D5D56" w:rsidRDefault="007D5D56">
      <w:pPr>
        <w:pStyle w:val="18"/>
        <w:shd w:val="clear" w:color="auto" w:fill="auto"/>
        <w:spacing w:after="0"/>
        <w:ind w:left="20"/>
        <w:jc w:val="both"/>
        <w:rPr>
          <w:rStyle w:val="5Text"/>
          <w:rFonts w:cs="Times New Roman"/>
          <w:sz w:val="24"/>
          <w:szCs w:val="24"/>
        </w:rPr>
      </w:pPr>
      <w:r>
        <w:rPr>
          <w:rStyle w:val="5Text"/>
          <w:rFonts w:cs="Times New Roman"/>
          <w:sz w:val="24"/>
          <w:szCs w:val="24"/>
        </w:rPr>
        <w:t>Особенности внешнего строения. Особенности выращивания. Различие в способах выращивания однолетних и двулетних цветочных растений. Размещение в цветнике.</w:t>
      </w:r>
    </w:p>
    <w:p w:rsidR="007D5D56" w:rsidRDefault="007D5D56">
      <w:pPr>
        <w:pStyle w:val="18"/>
        <w:shd w:val="clear" w:color="auto" w:fill="auto"/>
        <w:spacing w:after="0"/>
        <w:ind w:left="20" w:firstLine="700"/>
        <w:jc w:val="both"/>
        <w:rPr>
          <w:rStyle w:val="5Text"/>
          <w:rFonts w:cs="Times New Roman"/>
          <w:sz w:val="24"/>
          <w:szCs w:val="24"/>
        </w:rPr>
      </w:pPr>
      <w:r>
        <w:rPr>
          <w:rStyle w:val="Text"/>
          <w:rFonts w:cs="Times New Roman"/>
          <w:b w:val="0"/>
          <w:bCs w:val="0"/>
          <w:i w:val="0"/>
          <w:iCs w:val="0"/>
          <w:sz w:val="24"/>
          <w:szCs w:val="24"/>
        </w:rPr>
        <w:t>Многолетние растения:</w:t>
      </w:r>
      <w:r>
        <w:rPr>
          <w:rStyle w:val="5Text"/>
          <w:rFonts w:cs="Times New Roman"/>
          <w:sz w:val="24"/>
          <w:szCs w:val="24"/>
        </w:rPr>
        <w:t xml:space="preserve"> флоксы (пионы, георгины).</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Особенности внешнего строения. Выращивание. Размещение в цветнике. Другие виды многолетних цветочно-декоративных растений (тюльпаны, нарциссы). Цветы в жизни человека.</w:t>
      </w:r>
    </w:p>
    <w:p w:rsidR="007D5D56" w:rsidRDefault="007D5D56">
      <w:pPr>
        <w:pStyle w:val="18"/>
        <w:shd w:val="clear" w:color="auto" w:fill="auto"/>
        <w:spacing w:after="0"/>
        <w:jc w:val="center"/>
        <w:rPr>
          <w:rStyle w:val="5Text"/>
          <w:rFonts w:cs="Times New Roman"/>
          <w:b/>
          <w:bCs/>
          <w:sz w:val="24"/>
          <w:szCs w:val="24"/>
        </w:rPr>
      </w:pPr>
      <w:r>
        <w:rPr>
          <w:rStyle w:val="5Text"/>
          <w:rFonts w:cs="Times New Roman"/>
          <w:b/>
          <w:bCs/>
          <w:sz w:val="24"/>
          <w:szCs w:val="24"/>
        </w:rPr>
        <w:t>Растения поля</w:t>
      </w:r>
    </w:p>
    <w:p w:rsidR="007D5D56" w:rsidRDefault="007D5D56">
      <w:pPr>
        <w:pStyle w:val="18"/>
        <w:shd w:val="clear" w:color="auto" w:fill="auto"/>
        <w:spacing w:after="0"/>
        <w:ind w:left="20" w:firstLine="700"/>
        <w:jc w:val="both"/>
        <w:rPr>
          <w:rStyle w:val="5Text"/>
          <w:rFonts w:cs="Times New Roman"/>
          <w:sz w:val="24"/>
          <w:szCs w:val="24"/>
        </w:rPr>
      </w:pPr>
      <w:r>
        <w:rPr>
          <w:rStyle w:val="Text"/>
          <w:rFonts w:cs="Times New Roman"/>
          <w:b w:val="0"/>
          <w:bCs w:val="0"/>
          <w:i w:val="0"/>
          <w:iCs w:val="0"/>
          <w:sz w:val="24"/>
          <w:szCs w:val="24"/>
        </w:rPr>
        <w:t>Хлебные (злаковые) растения:</w:t>
      </w:r>
      <w:r>
        <w:rPr>
          <w:rStyle w:val="5Text"/>
          <w:rFonts w:cs="Times New Roman"/>
          <w:sz w:val="24"/>
          <w:szCs w:val="24"/>
        </w:rPr>
        <w:t xml:space="preserve"> пшеница, рожь, овес, кукуруза или другие злаковые культуры. Труд хлебороба. Отношение к хлебу, уважение к людям, его выращивающим.</w:t>
      </w:r>
    </w:p>
    <w:p w:rsidR="007D5D56" w:rsidRDefault="007D5D56">
      <w:pPr>
        <w:pStyle w:val="18"/>
        <w:shd w:val="clear" w:color="auto" w:fill="auto"/>
        <w:spacing w:after="0"/>
        <w:ind w:left="20" w:firstLine="700"/>
        <w:jc w:val="both"/>
        <w:rPr>
          <w:rStyle w:val="5Text"/>
          <w:rFonts w:cs="Times New Roman"/>
          <w:sz w:val="24"/>
          <w:szCs w:val="24"/>
        </w:rPr>
      </w:pPr>
      <w:r>
        <w:rPr>
          <w:rStyle w:val="Text"/>
          <w:rFonts w:cs="Times New Roman"/>
          <w:b w:val="0"/>
          <w:bCs w:val="0"/>
          <w:i w:val="0"/>
          <w:iCs w:val="0"/>
          <w:sz w:val="24"/>
          <w:szCs w:val="24"/>
        </w:rPr>
        <w:t>Технические культуры:</w:t>
      </w:r>
      <w:r>
        <w:rPr>
          <w:rStyle w:val="5Text"/>
          <w:rFonts w:cs="Times New Roman"/>
          <w:sz w:val="24"/>
          <w:szCs w:val="24"/>
        </w:rPr>
        <w:t xml:space="preserve"> сахарная свекла, лен, хлопчатник, картофель, подсолнечник.</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Особенности внешнего строения этих растений. Их биологические особенности. Выращивание полевых растений: посев, посадка, уход, уборка. Использование в народном хозяйстве. Одежда изо льна и хлопка.</w:t>
      </w:r>
    </w:p>
    <w:p w:rsidR="007D5D56" w:rsidRDefault="007D5D56">
      <w:pPr>
        <w:pStyle w:val="7"/>
        <w:shd w:val="clear" w:color="auto" w:fill="auto"/>
        <w:spacing w:after="0" w:line="240" w:lineRule="auto"/>
        <w:ind w:left="20" w:firstLine="700"/>
        <w:rPr>
          <w:rStyle w:val="7Text0"/>
          <w:rFonts w:cs="Times New Roman"/>
          <w:sz w:val="24"/>
          <w:szCs w:val="24"/>
        </w:rPr>
      </w:pPr>
      <w:r>
        <w:rPr>
          <w:rFonts w:cs="Times New Roman"/>
          <w:b w:val="0"/>
          <w:bCs w:val="0"/>
          <w:i w:val="0"/>
          <w:iCs w:val="0"/>
          <w:sz w:val="24"/>
          <w:szCs w:val="24"/>
        </w:rPr>
        <w:t>Сорные растения полей и огородов:</w:t>
      </w:r>
      <w:r>
        <w:rPr>
          <w:rStyle w:val="7Text0"/>
          <w:rFonts w:cs="Times New Roman"/>
          <w:sz w:val="24"/>
          <w:szCs w:val="24"/>
        </w:rPr>
        <w:t xml:space="preserve"> осот, пырей, лебеда.</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Вне</w:t>
      </w:r>
      <w:r>
        <w:rPr>
          <w:rStyle w:val="6Text"/>
          <w:rFonts w:cs="Times New Roman"/>
          <w:sz w:val="24"/>
          <w:szCs w:val="24"/>
          <w:u w:val="none"/>
        </w:rPr>
        <w:t>шн</w:t>
      </w:r>
      <w:r>
        <w:rPr>
          <w:rStyle w:val="5Text"/>
          <w:rFonts w:cs="Times New Roman"/>
          <w:sz w:val="24"/>
          <w:szCs w:val="24"/>
        </w:rPr>
        <w:t>ий вид. Борьба с сорными растениями.</w:t>
      </w:r>
    </w:p>
    <w:p w:rsidR="007D5D56" w:rsidRDefault="007D5D56">
      <w:pPr>
        <w:pStyle w:val="18"/>
        <w:shd w:val="clear" w:color="auto" w:fill="auto"/>
        <w:spacing w:after="0"/>
        <w:ind w:left="3800"/>
        <w:rPr>
          <w:rStyle w:val="5Text"/>
          <w:rFonts w:cs="Times New Roman"/>
          <w:b/>
          <w:bCs/>
          <w:sz w:val="24"/>
          <w:szCs w:val="24"/>
        </w:rPr>
      </w:pPr>
      <w:r>
        <w:rPr>
          <w:rStyle w:val="5Text"/>
          <w:rFonts w:cs="Times New Roman"/>
          <w:b/>
          <w:bCs/>
          <w:sz w:val="24"/>
          <w:szCs w:val="24"/>
        </w:rPr>
        <w:t>Овощные растения</w:t>
      </w:r>
    </w:p>
    <w:p w:rsidR="007D5D56" w:rsidRDefault="007D5D56">
      <w:pPr>
        <w:pStyle w:val="18"/>
        <w:shd w:val="clear" w:color="auto" w:fill="auto"/>
        <w:spacing w:after="0"/>
        <w:ind w:left="20" w:firstLine="700"/>
        <w:jc w:val="both"/>
        <w:rPr>
          <w:rStyle w:val="5Text"/>
          <w:rFonts w:cs="Times New Roman"/>
          <w:sz w:val="24"/>
          <w:szCs w:val="24"/>
        </w:rPr>
      </w:pPr>
      <w:r>
        <w:rPr>
          <w:rStyle w:val="Text"/>
          <w:rFonts w:cs="Times New Roman"/>
          <w:b w:val="0"/>
          <w:bCs w:val="0"/>
          <w:i w:val="0"/>
          <w:iCs w:val="0"/>
          <w:sz w:val="24"/>
          <w:szCs w:val="24"/>
        </w:rPr>
        <w:t>Однолетние овощные растения:</w:t>
      </w:r>
      <w:r>
        <w:rPr>
          <w:rStyle w:val="5Text"/>
          <w:rFonts w:cs="Times New Roman"/>
          <w:sz w:val="24"/>
          <w:szCs w:val="24"/>
        </w:rPr>
        <w:t xml:space="preserve"> огурец, помидор (горох, фасоль, баклажан, перец, редис, укроп – по выбору учителя).</w:t>
      </w:r>
    </w:p>
    <w:p w:rsidR="007D5D56" w:rsidRDefault="007D5D56">
      <w:pPr>
        <w:pStyle w:val="18"/>
        <w:shd w:val="clear" w:color="auto" w:fill="auto"/>
        <w:spacing w:after="0"/>
        <w:ind w:left="20" w:firstLine="700"/>
        <w:jc w:val="both"/>
        <w:rPr>
          <w:rStyle w:val="5Text"/>
          <w:rFonts w:cs="Times New Roman"/>
          <w:sz w:val="24"/>
          <w:szCs w:val="24"/>
        </w:rPr>
      </w:pPr>
      <w:r>
        <w:rPr>
          <w:rStyle w:val="Text"/>
          <w:rFonts w:cs="Times New Roman"/>
          <w:b w:val="0"/>
          <w:bCs w:val="0"/>
          <w:i w:val="0"/>
          <w:iCs w:val="0"/>
          <w:sz w:val="24"/>
          <w:szCs w:val="24"/>
        </w:rPr>
        <w:t>Двулетние овощные растения:</w:t>
      </w:r>
      <w:r>
        <w:rPr>
          <w:rStyle w:val="5Text"/>
          <w:rFonts w:cs="Times New Roman"/>
          <w:sz w:val="24"/>
          <w:szCs w:val="24"/>
        </w:rPr>
        <w:t xml:space="preserve"> морковь, свекла, капуста, петрушка.</w:t>
      </w:r>
    </w:p>
    <w:p w:rsidR="007D5D56" w:rsidRDefault="007D5D56">
      <w:pPr>
        <w:pStyle w:val="7"/>
        <w:shd w:val="clear" w:color="auto" w:fill="auto"/>
        <w:spacing w:after="0" w:line="240" w:lineRule="auto"/>
        <w:ind w:left="20" w:firstLine="700"/>
        <w:rPr>
          <w:rStyle w:val="7Text0"/>
          <w:rFonts w:cs="Times New Roman"/>
          <w:sz w:val="24"/>
          <w:szCs w:val="24"/>
        </w:rPr>
      </w:pPr>
      <w:r>
        <w:rPr>
          <w:rFonts w:cs="Times New Roman"/>
          <w:b w:val="0"/>
          <w:bCs w:val="0"/>
          <w:i w:val="0"/>
          <w:iCs w:val="0"/>
          <w:sz w:val="24"/>
          <w:szCs w:val="24"/>
        </w:rPr>
        <w:t>Многолетние овощные растения:</w:t>
      </w:r>
      <w:r>
        <w:rPr>
          <w:rStyle w:val="7Text0"/>
          <w:rFonts w:cs="Times New Roman"/>
          <w:sz w:val="24"/>
          <w:szCs w:val="24"/>
        </w:rPr>
        <w:t xml:space="preserve"> лук.</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Особенности вне</w:t>
      </w:r>
      <w:r>
        <w:rPr>
          <w:rStyle w:val="6Text"/>
          <w:rFonts w:cs="Times New Roman"/>
          <w:sz w:val="24"/>
          <w:szCs w:val="24"/>
          <w:u w:val="none"/>
        </w:rPr>
        <w:t>шн</w:t>
      </w:r>
      <w:r>
        <w:rPr>
          <w:rStyle w:val="5Text"/>
          <w:rFonts w:cs="Times New Roman"/>
          <w:sz w:val="24"/>
          <w:szCs w:val="24"/>
        </w:rPr>
        <w:t>его строения этих растений, биологические особенности выращивания. Развитие растений от семени до семени.</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Выращивание: посев, уход, уборка.</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Польза овощных растений. Овощи – источник здоровья (витамины).</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Использование человеком. Блюда, приготавливаемые из овощей.</w:t>
      </w:r>
    </w:p>
    <w:p w:rsidR="007D5D56" w:rsidRDefault="007D5D56">
      <w:pPr>
        <w:pStyle w:val="18"/>
        <w:shd w:val="clear" w:color="auto" w:fill="auto"/>
        <w:spacing w:after="0"/>
        <w:ind w:firstLine="700"/>
        <w:jc w:val="both"/>
        <w:rPr>
          <w:rStyle w:val="5Text"/>
          <w:rFonts w:cs="Times New Roman"/>
          <w:sz w:val="24"/>
          <w:szCs w:val="24"/>
        </w:rPr>
      </w:pPr>
      <w:r>
        <w:rPr>
          <w:rStyle w:val="Text"/>
          <w:rFonts w:cs="Times New Roman"/>
          <w:b w:val="0"/>
          <w:bCs w:val="0"/>
          <w:i w:val="0"/>
          <w:iCs w:val="0"/>
          <w:sz w:val="24"/>
          <w:szCs w:val="24"/>
        </w:rPr>
        <w:t>Практические работы:</w:t>
      </w:r>
      <w:r>
        <w:rPr>
          <w:rStyle w:val="5Text"/>
          <w:rFonts w:cs="Times New Roman"/>
          <w:b/>
          <w:bCs/>
          <w:i/>
          <w:iCs/>
          <w:sz w:val="24"/>
          <w:szCs w:val="24"/>
        </w:rPr>
        <w:t xml:space="preserve"> </w:t>
      </w:r>
      <w:r>
        <w:rPr>
          <w:rStyle w:val="5Text"/>
          <w:rFonts w:cs="Times New Roman"/>
          <w:sz w:val="24"/>
          <w:szCs w:val="24"/>
        </w:rPr>
        <w:t xml:space="preserve">выращивание рассады. Определение основных групп семян овощных растений. </w:t>
      </w:r>
    </w:p>
    <w:p w:rsidR="007D5D56" w:rsidRDefault="007D5D56">
      <w:pPr>
        <w:pStyle w:val="18"/>
        <w:shd w:val="clear" w:color="auto" w:fill="auto"/>
        <w:spacing w:after="0"/>
        <w:ind w:left="4140"/>
        <w:rPr>
          <w:rStyle w:val="5Text"/>
          <w:rFonts w:cs="Times New Roman"/>
          <w:b/>
          <w:bCs/>
          <w:sz w:val="24"/>
          <w:szCs w:val="24"/>
        </w:rPr>
      </w:pPr>
      <w:r>
        <w:rPr>
          <w:rStyle w:val="5Text"/>
          <w:rFonts w:cs="Times New Roman"/>
          <w:b/>
          <w:bCs/>
          <w:sz w:val="24"/>
          <w:szCs w:val="24"/>
        </w:rPr>
        <w:t>Растения сада</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Яблоня, груша, вишня, смородина, крыжовник, земляника, абрикосы, персики.</w:t>
      </w:r>
    </w:p>
    <w:p w:rsidR="007D5D56" w:rsidRDefault="007D5D56">
      <w:pPr>
        <w:pStyle w:val="18"/>
        <w:shd w:val="clear" w:color="auto" w:fill="auto"/>
        <w:tabs>
          <w:tab w:val="center" w:pos="7434"/>
          <w:tab w:val="right" w:pos="9263"/>
        </w:tabs>
        <w:spacing w:after="0"/>
        <w:ind w:firstLine="700"/>
        <w:jc w:val="both"/>
        <w:rPr>
          <w:rStyle w:val="5Text"/>
          <w:rFonts w:cs="Times New Roman"/>
          <w:sz w:val="24"/>
          <w:szCs w:val="24"/>
        </w:rPr>
      </w:pPr>
      <w:r>
        <w:rPr>
          <w:rStyle w:val="5Text"/>
          <w:rFonts w:cs="Times New Roman"/>
          <w:sz w:val="24"/>
          <w:szCs w:val="24"/>
        </w:rPr>
        <w:t>Биологические особенности растений сада: созревание плодов</w:t>
      </w:r>
      <w:r>
        <w:rPr>
          <w:rStyle w:val="105ptText0"/>
          <w:rFonts w:cs="Times New Roman"/>
          <w:sz w:val="24"/>
          <w:szCs w:val="24"/>
        </w:rPr>
        <w:t xml:space="preserve">, </w:t>
      </w:r>
      <w:r>
        <w:rPr>
          <w:rStyle w:val="5Text"/>
          <w:rFonts w:cs="Times New Roman"/>
          <w:sz w:val="24"/>
          <w:szCs w:val="24"/>
        </w:rPr>
        <w:t>особенности размножения. Вредители сада, способы борьбы с ними.</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Способы уборки и использования плодов и ягод. Польза свежих фруктов и ягод. Заготовки на зиму.</w:t>
      </w:r>
    </w:p>
    <w:p w:rsidR="007D5D56" w:rsidRDefault="007D5D56">
      <w:pPr>
        <w:pStyle w:val="18"/>
        <w:shd w:val="clear" w:color="auto" w:fill="auto"/>
        <w:spacing w:after="0"/>
        <w:ind w:firstLine="700"/>
        <w:jc w:val="both"/>
        <w:rPr>
          <w:rStyle w:val="5Text"/>
          <w:rFonts w:cs="Times New Roman"/>
          <w:sz w:val="24"/>
          <w:szCs w:val="24"/>
        </w:rPr>
      </w:pPr>
      <w:r>
        <w:rPr>
          <w:rStyle w:val="Text"/>
          <w:rFonts w:cs="Times New Roman"/>
          <w:b w:val="0"/>
          <w:bCs w:val="0"/>
          <w:i w:val="0"/>
          <w:iCs w:val="0"/>
          <w:sz w:val="24"/>
          <w:szCs w:val="24"/>
        </w:rPr>
        <w:t>Практические работы в саду:</w:t>
      </w:r>
      <w:r>
        <w:rPr>
          <w:rStyle w:val="5Text"/>
          <w:rFonts w:cs="Times New Roman"/>
          <w:sz w:val="24"/>
          <w:szCs w:val="24"/>
        </w:rPr>
        <w:t xml:space="preserve"> вскапывание приствольных кругов плодовых деревьев. Уборка прошлогодней листвы. Беление стволов плодовых деревьев. Экскурсия в цветущий сад.</w:t>
      </w:r>
    </w:p>
    <w:p w:rsidR="007D5D56" w:rsidRDefault="007D5D56">
      <w:pPr>
        <w:pStyle w:val="18"/>
        <w:shd w:val="clear" w:color="auto" w:fill="auto"/>
        <w:spacing w:after="0"/>
        <w:ind w:left="4460"/>
        <w:rPr>
          <w:rStyle w:val="5Text"/>
          <w:rFonts w:cs="Times New Roman"/>
          <w:b/>
          <w:bCs/>
          <w:sz w:val="24"/>
          <w:szCs w:val="24"/>
        </w:rPr>
      </w:pPr>
      <w:r>
        <w:rPr>
          <w:rStyle w:val="5Text"/>
          <w:rFonts w:cs="Times New Roman"/>
          <w:b/>
          <w:bCs/>
          <w:sz w:val="24"/>
          <w:szCs w:val="24"/>
        </w:rPr>
        <w:t>Животные</w:t>
      </w:r>
    </w:p>
    <w:p w:rsidR="007D5D56" w:rsidRDefault="007D5D56">
      <w:pPr>
        <w:pStyle w:val="18"/>
        <w:shd w:val="clear" w:color="auto" w:fill="auto"/>
        <w:spacing w:after="0"/>
        <w:rPr>
          <w:rStyle w:val="5Text"/>
          <w:rFonts w:cs="Times New Roman"/>
          <w:sz w:val="24"/>
          <w:szCs w:val="24"/>
        </w:rPr>
      </w:pPr>
      <w:r>
        <w:rPr>
          <w:rStyle w:val="5Text"/>
          <w:rFonts w:cs="Times New Roman"/>
          <w:sz w:val="24"/>
          <w:szCs w:val="24"/>
        </w:rPr>
        <w:t xml:space="preserve">          Введение</w:t>
      </w:r>
      <w:r>
        <w:rPr>
          <w:rFonts w:cs="Times New Roman"/>
          <w:b/>
          <w:bCs/>
          <w:color w:val="000000"/>
          <w:sz w:val="24"/>
          <w:szCs w:val="24"/>
          <w:shd w:val="clear" w:color="auto" w:fill="FFFFFF"/>
        </w:rPr>
        <w:t xml:space="preserve">. </w:t>
      </w:r>
      <w:r>
        <w:rPr>
          <w:rStyle w:val="Text"/>
          <w:rFonts w:cs="Times New Roman"/>
          <w:b w:val="0"/>
          <w:bCs w:val="0"/>
          <w:i w:val="0"/>
          <w:iCs w:val="0"/>
          <w:sz w:val="24"/>
          <w:szCs w:val="24"/>
        </w:rPr>
        <w:t>Разнообразие животного мира.</w:t>
      </w:r>
      <w:r>
        <w:rPr>
          <w:rStyle w:val="5Text"/>
          <w:rFonts w:cs="Times New Roman"/>
          <w:sz w:val="24"/>
          <w:szCs w:val="24"/>
        </w:rPr>
        <w:t xml:space="preserve"> Позвоночные и беспозвоночные животные. Дикие и домашние животные.</w:t>
      </w:r>
    </w:p>
    <w:p w:rsidR="007D5D56" w:rsidRDefault="007D5D56">
      <w:pPr>
        <w:pStyle w:val="18"/>
        <w:shd w:val="clear" w:color="auto" w:fill="auto"/>
        <w:spacing w:after="0"/>
        <w:ind w:firstLine="700"/>
        <w:jc w:val="both"/>
        <w:rPr>
          <w:rStyle w:val="5Text"/>
          <w:rFonts w:cs="Times New Roman"/>
          <w:sz w:val="24"/>
          <w:szCs w:val="24"/>
        </w:rPr>
      </w:pPr>
      <w:r>
        <w:rPr>
          <w:rStyle w:val="Text"/>
          <w:rFonts w:cs="Times New Roman"/>
          <w:b w:val="0"/>
          <w:bCs w:val="0"/>
          <w:i w:val="0"/>
          <w:iCs w:val="0"/>
          <w:sz w:val="24"/>
          <w:szCs w:val="24"/>
        </w:rPr>
        <w:t>Места обитания животных</w:t>
      </w:r>
      <w:r>
        <w:rPr>
          <w:rStyle w:val="5Text"/>
          <w:rFonts w:cs="Times New Roman"/>
          <w:b/>
          <w:bCs/>
          <w:i/>
          <w:iCs/>
          <w:sz w:val="24"/>
          <w:szCs w:val="24"/>
        </w:rPr>
        <w:t xml:space="preserve"> </w:t>
      </w:r>
      <w:r>
        <w:rPr>
          <w:rStyle w:val="5Text"/>
          <w:rFonts w:cs="Times New Roman"/>
          <w:sz w:val="24"/>
          <w:szCs w:val="24"/>
        </w:rPr>
        <w:t>и приспособленность их к условиям жизни (форма тела, покров, способ передвижения, дыхание, окраска: защитная, предостерегающая).</w:t>
      </w:r>
    </w:p>
    <w:p w:rsidR="007D5D56" w:rsidRDefault="007D5D56">
      <w:pPr>
        <w:pStyle w:val="18"/>
        <w:shd w:val="clear" w:color="auto" w:fill="auto"/>
        <w:spacing w:after="0"/>
        <w:ind w:firstLine="700"/>
        <w:jc w:val="both"/>
        <w:rPr>
          <w:rStyle w:val="5Text"/>
          <w:rFonts w:cs="Times New Roman"/>
          <w:sz w:val="24"/>
          <w:szCs w:val="24"/>
        </w:rPr>
      </w:pPr>
      <w:r>
        <w:rPr>
          <w:rStyle w:val="Text"/>
          <w:rFonts w:cs="Times New Roman"/>
          <w:b w:val="0"/>
          <w:bCs w:val="0"/>
          <w:i w:val="0"/>
          <w:iCs w:val="0"/>
          <w:sz w:val="24"/>
          <w:szCs w:val="24"/>
        </w:rPr>
        <w:t>Значение животных и их охрана.</w:t>
      </w:r>
      <w:r>
        <w:rPr>
          <w:rStyle w:val="5Text"/>
          <w:rFonts w:cs="Times New Roman"/>
          <w:sz w:val="24"/>
          <w:szCs w:val="24"/>
        </w:rPr>
        <w:t xml:space="preserve"> Животные, занесенные в Красную</w:t>
      </w:r>
    </w:p>
    <w:p w:rsidR="007D5D56" w:rsidRDefault="007D5D56">
      <w:pPr>
        <w:pStyle w:val="18"/>
        <w:shd w:val="clear" w:color="auto" w:fill="auto"/>
        <w:spacing w:after="0"/>
        <w:rPr>
          <w:rStyle w:val="5Text"/>
          <w:rFonts w:cs="Times New Roman"/>
          <w:sz w:val="24"/>
          <w:szCs w:val="24"/>
        </w:rPr>
      </w:pPr>
      <w:r>
        <w:rPr>
          <w:rStyle w:val="5Text"/>
          <w:rFonts w:cs="Times New Roman"/>
          <w:sz w:val="24"/>
          <w:szCs w:val="24"/>
        </w:rPr>
        <w:t>книгу.</w:t>
      </w:r>
    </w:p>
    <w:p w:rsidR="007D5D56" w:rsidRDefault="007D5D56">
      <w:pPr>
        <w:pStyle w:val="18"/>
        <w:shd w:val="clear" w:color="auto" w:fill="auto"/>
        <w:spacing w:after="0"/>
        <w:ind w:left="3320"/>
        <w:rPr>
          <w:rStyle w:val="5Text"/>
          <w:rFonts w:cs="Times New Roman"/>
          <w:b/>
          <w:bCs/>
          <w:sz w:val="24"/>
          <w:szCs w:val="24"/>
        </w:rPr>
      </w:pPr>
      <w:r>
        <w:rPr>
          <w:rStyle w:val="5Text"/>
          <w:rFonts w:cs="Times New Roman"/>
          <w:b/>
          <w:bCs/>
          <w:sz w:val="24"/>
          <w:szCs w:val="24"/>
        </w:rPr>
        <w:t>Беспозвоночные животные</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Общие признаки беспозвоночных (отсутствие позвоночника и внутреннего скелета).</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Многообразие беспозвоночных; черви, медузы, раки, пауки, насекомые.</w:t>
      </w:r>
    </w:p>
    <w:p w:rsidR="007D5D56" w:rsidRDefault="007D5D56">
      <w:pPr>
        <w:pStyle w:val="7"/>
        <w:shd w:val="clear" w:color="auto" w:fill="auto"/>
        <w:spacing w:after="0" w:line="240" w:lineRule="auto"/>
        <w:ind w:left="20" w:firstLine="700"/>
        <w:jc w:val="center"/>
        <w:rPr>
          <w:rFonts w:cs="Times New Roman"/>
          <w:i w:val="0"/>
          <w:iCs w:val="0"/>
          <w:sz w:val="24"/>
          <w:szCs w:val="24"/>
        </w:rPr>
      </w:pPr>
      <w:r>
        <w:rPr>
          <w:rFonts w:cs="Times New Roman"/>
          <w:i w:val="0"/>
          <w:iCs w:val="0"/>
          <w:sz w:val="24"/>
          <w:szCs w:val="24"/>
        </w:rPr>
        <w:t>Дождевой червь</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Вне</w:t>
      </w:r>
      <w:r>
        <w:rPr>
          <w:rStyle w:val="6Text"/>
          <w:rFonts w:cs="Times New Roman"/>
          <w:sz w:val="24"/>
          <w:szCs w:val="24"/>
          <w:u w:val="none"/>
        </w:rPr>
        <w:t>шн</w:t>
      </w:r>
      <w:r>
        <w:rPr>
          <w:rStyle w:val="5Text"/>
          <w:rFonts w:cs="Times New Roman"/>
          <w:sz w:val="24"/>
          <w:szCs w:val="24"/>
        </w:rPr>
        <w:t>ий вид дождевого червя, образ жизни, питание, особенности дыхания, способ передвижения. Роль дождевого червя в почвообразовании.</w:t>
      </w:r>
      <w:r>
        <w:rPr>
          <w:rStyle w:val="Text"/>
          <w:rFonts w:cs="Times New Roman"/>
          <w:b w:val="0"/>
          <w:bCs w:val="0"/>
          <w:i w:val="0"/>
          <w:iCs w:val="0"/>
          <w:sz w:val="24"/>
          <w:szCs w:val="24"/>
        </w:rPr>
        <w:t>Демонстрация</w:t>
      </w:r>
      <w:r>
        <w:rPr>
          <w:rStyle w:val="5Text"/>
          <w:rFonts w:cs="Times New Roman"/>
          <w:sz w:val="24"/>
          <w:szCs w:val="24"/>
        </w:rPr>
        <w:t xml:space="preserve"> живого объекта или влажного препарата.</w:t>
      </w:r>
    </w:p>
    <w:p w:rsidR="007D5D56" w:rsidRDefault="007D5D56">
      <w:pPr>
        <w:pStyle w:val="7"/>
        <w:shd w:val="clear" w:color="auto" w:fill="auto"/>
        <w:spacing w:after="0" w:line="240" w:lineRule="auto"/>
        <w:ind w:left="20" w:firstLine="700"/>
        <w:jc w:val="center"/>
        <w:rPr>
          <w:rFonts w:cs="Times New Roman"/>
          <w:i w:val="0"/>
          <w:iCs w:val="0"/>
          <w:sz w:val="24"/>
          <w:szCs w:val="24"/>
        </w:rPr>
      </w:pPr>
      <w:r>
        <w:rPr>
          <w:rFonts w:cs="Times New Roman"/>
          <w:i w:val="0"/>
          <w:iCs w:val="0"/>
          <w:sz w:val="24"/>
          <w:szCs w:val="24"/>
        </w:rPr>
        <w:t>Насекомые</w:t>
      </w:r>
    </w:p>
    <w:p w:rsidR="007D5D56" w:rsidRDefault="007D5D56">
      <w:pPr>
        <w:pStyle w:val="7"/>
        <w:shd w:val="clear" w:color="auto" w:fill="auto"/>
        <w:spacing w:after="0" w:line="240" w:lineRule="auto"/>
        <w:ind w:left="20" w:firstLine="700"/>
        <w:rPr>
          <w:rStyle w:val="5Text"/>
          <w:rFonts w:cs="Times New Roman"/>
          <w:b w:val="0"/>
          <w:bCs w:val="0"/>
          <w:i w:val="0"/>
          <w:iCs w:val="0"/>
          <w:sz w:val="24"/>
          <w:szCs w:val="24"/>
        </w:rPr>
      </w:pPr>
      <w:r>
        <w:rPr>
          <w:rStyle w:val="5Text"/>
          <w:rFonts w:cs="Times New Roman"/>
          <w:b w:val="0"/>
          <w:bCs w:val="0"/>
          <w:i w:val="0"/>
          <w:iCs w:val="0"/>
          <w:sz w:val="24"/>
          <w:szCs w:val="24"/>
        </w:rPr>
        <w:t>Многообразие насекомых (стрекозы, тараканы и др.). Различие по внешнему виду, местам обитания, питанию.</w:t>
      </w:r>
    </w:p>
    <w:p w:rsidR="007D5D56" w:rsidRDefault="007D5D56">
      <w:pPr>
        <w:pStyle w:val="18"/>
        <w:shd w:val="clear" w:color="auto" w:fill="auto"/>
        <w:spacing w:after="0"/>
        <w:ind w:left="20" w:firstLine="700"/>
        <w:jc w:val="both"/>
        <w:rPr>
          <w:rStyle w:val="5Text"/>
          <w:rFonts w:cs="Times New Roman"/>
          <w:sz w:val="24"/>
          <w:szCs w:val="24"/>
        </w:rPr>
      </w:pPr>
      <w:r>
        <w:rPr>
          <w:rStyle w:val="Text"/>
          <w:rFonts w:cs="Times New Roman"/>
          <w:b w:val="0"/>
          <w:bCs w:val="0"/>
          <w:i w:val="0"/>
          <w:iCs w:val="0"/>
          <w:sz w:val="24"/>
          <w:szCs w:val="24"/>
        </w:rPr>
        <w:t>Бабочки.</w:t>
      </w:r>
      <w:r>
        <w:rPr>
          <w:rStyle w:val="5Text"/>
          <w:rFonts w:cs="Times New Roman"/>
          <w:sz w:val="24"/>
          <w:szCs w:val="24"/>
        </w:rPr>
        <w:t xml:space="preserve"> Отличительные признаки. Размножение и развитие (яйца, гусеница, куколка). Характеристика на примере одной из бабочек. Павлиний глаз, траурница, адмирал и др. Их значение. Яблонная плодожорка, бабочка- капустница. Наносимый вред. Меры борьбы.</w:t>
      </w:r>
    </w:p>
    <w:p w:rsidR="007D5D56" w:rsidRDefault="007D5D56">
      <w:pPr>
        <w:pStyle w:val="18"/>
        <w:shd w:val="clear" w:color="auto" w:fill="auto"/>
        <w:spacing w:after="0"/>
        <w:ind w:left="20" w:firstLine="700"/>
        <w:jc w:val="both"/>
        <w:rPr>
          <w:rStyle w:val="5Text"/>
          <w:rFonts w:cs="Times New Roman"/>
          <w:sz w:val="24"/>
          <w:szCs w:val="24"/>
        </w:rPr>
      </w:pPr>
      <w:r>
        <w:rPr>
          <w:rStyle w:val="Text"/>
          <w:rFonts w:cs="Times New Roman"/>
          <w:b w:val="0"/>
          <w:bCs w:val="0"/>
          <w:i w:val="0"/>
          <w:iCs w:val="0"/>
          <w:sz w:val="24"/>
          <w:szCs w:val="24"/>
        </w:rPr>
        <w:t>Тутовый шелкопряд.</w:t>
      </w:r>
      <w:r>
        <w:rPr>
          <w:rStyle w:val="5Text"/>
          <w:rFonts w:cs="Times New Roman"/>
          <w:sz w:val="24"/>
          <w:szCs w:val="24"/>
        </w:rPr>
        <w:t xml:space="preserve"> Вне</w:t>
      </w:r>
      <w:r>
        <w:rPr>
          <w:rStyle w:val="6Text"/>
          <w:rFonts w:cs="Times New Roman"/>
          <w:sz w:val="24"/>
          <w:szCs w:val="24"/>
          <w:u w:val="none"/>
        </w:rPr>
        <w:t>шн</w:t>
      </w:r>
      <w:r>
        <w:rPr>
          <w:rStyle w:val="5Text"/>
          <w:rFonts w:cs="Times New Roman"/>
          <w:sz w:val="24"/>
          <w:szCs w:val="24"/>
        </w:rPr>
        <w:t>ий вид, образ жизни, питание, способ передвижения, польза, разведение.</w:t>
      </w:r>
    </w:p>
    <w:p w:rsidR="007D5D56" w:rsidRDefault="007D5D56">
      <w:pPr>
        <w:pStyle w:val="18"/>
        <w:shd w:val="clear" w:color="auto" w:fill="auto"/>
        <w:spacing w:after="0"/>
        <w:ind w:left="20" w:firstLine="700"/>
        <w:jc w:val="both"/>
        <w:rPr>
          <w:rStyle w:val="5Text"/>
          <w:rFonts w:cs="Times New Roman"/>
          <w:sz w:val="24"/>
          <w:szCs w:val="24"/>
        </w:rPr>
      </w:pPr>
      <w:r>
        <w:rPr>
          <w:rStyle w:val="Text"/>
          <w:rFonts w:cs="Times New Roman"/>
          <w:b w:val="0"/>
          <w:bCs w:val="0"/>
          <w:i w:val="0"/>
          <w:iCs w:val="0"/>
          <w:sz w:val="24"/>
          <w:szCs w:val="24"/>
        </w:rPr>
        <w:t>Жуки.</w:t>
      </w:r>
      <w:r>
        <w:rPr>
          <w:rStyle w:val="5Text"/>
          <w:rFonts w:cs="Times New Roman"/>
          <w:sz w:val="24"/>
          <w:szCs w:val="24"/>
        </w:rPr>
        <w:t xml:space="preserve"> Отличительные признаки. Значение в природе. Размножение и развитие. Сравнительная характеристика (майский жук, колорадский жук, божья коровка или другие – по выбору учителя).</w:t>
      </w:r>
    </w:p>
    <w:p w:rsidR="007D5D56" w:rsidRDefault="007D5D56">
      <w:pPr>
        <w:pStyle w:val="18"/>
        <w:shd w:val="clear" w:color="auto" w:fill="auto"/>
        <w:spacing w:after="0"/>
        <w:ind w:left="20" w:firstLine="700"/>
        <w:jc w:val="both"/>
        <w:rPr>
          <w:rStyle w:val="5Text"/>
          <w:rFonts w:cs="Times New Roman"/>
          <w:sz w:val="24"/>
          <w:szCs w:val="24"/>
        </w:rPr>
      </w:pPr>
      <w:r>
        <w:rPr>
          <w:rStyle w:val="Text"/>
          <w:rFonts w:cs="Times New Roman"/>
          <w:b w:val="0"/>
          <w:bCs w:val="0"/>
          <w:i w:val="0"/>
          <w:iCs w:val="0"/>
          <w:sz w:val="24"/>
          <w:szCs w:val="24"/>
        </w:rPr>
        <w:t>Комнатная муха.</w:t>
      </w:r>
      <w:r>
        <w:rPr>
          <w:rStyle w:val="5Text"/>
          <w:rFonts w:cs="Times New Roman"/>
          <w:sz w:val="24"/>
          <w:szCs w:val="24"/>
        </w:rPr>
        <w:t xml:space="preserve"> Характерные особенности. Вред. Меры борьбы. Правила гигиены.</w:t>
      </w:r>
    </w:p>
    <w:p w:rsidR="007D5D56" w:rsidRDefault="007D5D56">
      <w:pPr>
        <w:pStyle w:val="18"/>
        <w:shd w:val="clear" w:color="auto" w:fill="auto"/>
        <w:spacing w:after="0"/>
        <w:ind w:left="20" w:firstLine="700"/>
        <w:jc w:val="both"/>
        <w:rPr>
          <w:rStyle w:val="5Text"/>
          <w:rFonts w:cs="Times New Roman"/>
          <w:sz w:val="24"/>
          <w:szCs w:val="24"/>
        </w:rPr>
      </w:pPr>
      <w:r>
        <w:rPr>
          <w:rStyle w:val="Text"/>
          <w:rFonts w:cs="Times New Roman"/>
          <w:b w:val="0"/>
          <w:bCs w:val="0"/>
          <w:i w:val="0"/>
          <w:iCs w:val="0"/>
          <w:sz w:val="24"/>
          <w:szCs w:val="24"/>
        </w:rPr>
        <w:t>Медоносная пчела.</w:t>
      </w:r>
      <w:r>
        <w:rPr>
          <w:rStyle w:val="5Text"/>
          <w:rFonts w:cs="Times New Roman"/>
          <w:sz w:val="24"/>
          <w:szCs w:val="24"/>
        </w:rPr>
        <w:t xml:space="preserve"> Внешнее строение. Жизнь пчелиной семьи (состав семьи). Разведение пчел (пчеловодство). Использование продуктов пчеловодства (целебные свойства меда, пыльцы, прополиса).</w:t>
      </w:r>
    </w:p>
    <w:p w:rsidR="007D5D56" w:rsidRDefault="007D5D56">
      <w:pPr>
        <w:pStyle w:val="18"/>
        <w:shd w:val="clear" w:color="auto" w:fill="auto"/>
        <w:spacing w:after="0"/>
        <w:ind w:left="20" w:firstLine="700"/>
        <w:jc w:val="both"/>
        <w:rPr>
          <w:rStyle w:val="5Text"/>
          <w:rFonts w:cs="Times New Roman"/>
          <w:sz w:val="24"/>
          <w:szCs w:val="24"/>
        </w:rPr>
      </w:pPr>
      <w:r>
        <w:rPr>
          <w:rStyle w:val="Text"/>
          <w:rFonts w:cs="Times New Roman"/>
          <w:b w:val="0"/>
          <w:bCs w:val="0"/>
          <w:i w:val="0"/>
          <w:iCs w:val="0"/>
          <w:sz w:val="24"/>
          <w:szCs w:val="24"/>
        </w:rPr>
        <w:t>Муравьи</w:t>
      </w:r>
      <w:r>
        <w:rPr>
          <w:rStyle w:val="5Text"/>
          <w:rFonts w:cs="Times New Roman"/>
          <w:b/>
          <w:bCs/>
          <w:i/>
          <w:iCs/>
          <w:sz w:val="24"/>
          <w:szCs w:val="24"/>
        </w:rPr>
        <w:t xml:space="preserve"> –</w:t>
      </w:r>
      <w:r>
        <w:rPr>
          <w:rStyle w:val="5Text"/>
          <w:rFonts w:cs="Times New Roman"/>
          <w:sz w:val="24"/>
          <w:szCs w:val="24"/>
        </w:rPr>
        <w:t>санитары леса. Вне</w:t>
      </w:r>
      <w:r>
        <w:rPr>
          <w:rStyle w:val="6Text"/>
          <w:rFonts w:cs="Times New Roman"/>
          <w:sz w:val="24"/>
          <w:szCs w:val="24"/>
          <w:u w:val="none"/>
        </w:rPr>
        <w:t>шн</w:t>
      </w:r>
      <w:r>
        <w:rPr>
          <w:rStyle w:val="5Text"/>
          <w:rFonts w:cs="Times New Roman"/>
          <w:sz w:val="24"/>
          <w:szCs w:val="24"/>
        </w:rPr>
        <w:t>ий вид. Состав семьи. Особенности жизни. Польза. Правила поведения в лесу. Охрана муравейников.</w:t>
      </w:r>
    </w:p>
    <w:p w:rsidR="007D5D56" w:rsidRDefault="007D5D56">
      <w:pPr>
        <w:pStyle w:val="18"/>
        <w:shd w:val="clear" w:color="auto" w:fill="auto"/>
        <w:spacing w:after="0"/>
        <w:ind w:left="20" w:firstLine="700"/>
        <w:jc w:val="both"/>
        <w:rPr>
          <w:rStyle w:val="5Text"/>
          <w:rFonts w:cs="Times New Roman"/>
          <w:sz w:val="24"/>
          <w:szCs w:val="24"/>
        </w:rPr>
      </w:pPr>
      <w:r>
        <w:rPr>
          <w:rStyle w:val="Text"/>
          <w:rFonts w:cs="Times New Roman"/>
          <w:b w:val="0"/>
          <w:bCs w:val="0"/>
          <w:i w:val="0"/>
          <w:iCs w:val="0"/>
          <w:sz w:val="24"/>
          <w:szCs w:val="24"/>
        </w:rPr>
        <w:t>Демонстрация</w:t>
      </w:r>
      <w:r>
        <w:rPr>
          <w:rStyle w:val="5Text"/>
          <w:rFonts w:cs="Times New Roman"/>
          <w:b/>
          <w:bCs/>
          <w:i/>
          <w:iCs/>
          <w:sz w:val="24"/>
          <w:szCs w:val="24"/>
        </w:rPr>
        <w:t xml:space="preserve"> </w:t>
      </w:r>
      <w:r>
        <w:rPr>
          <w:rStyle w:val="5Text"/>
          <w:rFonts w:cs="Times New Roman"/>
          <w:sz w:val="24"/>
          <w:szCs w:val="24"/>
        </w:rPr>
        <w:t>живых насекомых, коллекций насекомых – вредителей сельскохозяйственных растений, показ видеофильмов.</w:t>
      </w:r>
    </w:p>
    <w:p w:rsidR="007D5D56" w:rsidRDefault="007D5D56">
      <w:pPr>
        <w:pStyle w:val="18"/>
        <w:shd w:val="clear" w:color="auto" w:fill="auto"/>
        <w:spacing w:after="0"/>
        <w:ind w:left="20" w:firstLine="700"/>
        <w:jc w:val="both"/>
        <w:rPr>
          <w:rStyle w:val="5Text"/>
          <w:rFonts w:cs="Times New Roman"/>
          <w:sz w:val="24"/>
          <w:szCs w:val="24"/>
        </w:rPr>
      </w:pPr>
      <w:r>
        <w:rPr>
          <w:rStyle w:val="Text"/>
          <w:rFonts w:cs="Times New Roman"/>
          <w:b w:val="0"/>
          <w:bCs w:val="0"/>
          <w:i w:val="0"/>
          <w:iCs w:val="0"/>
          <w:sz w:val="24"/>
          <w:szCs w:val="24"/>
        </w:rPr>
        <w:t>Практическая работа.</w:t>
      </w:r>
      <w:r>
        <w:rPr>
          <w:rStyle w:val="5Text"/>
          <w:rFonts w:cs="Times New Roman"/>
          <w:sz w:val="24"/>
          <w:szCs w:val="24"/>
        </w:rPr>
        <w:t xml:space="preserve"> Зарисовка насекомых в тетрадях.</w:t>
      </w:r>
    </w:p>
    <w:p w:rsidR="007D5D56" w:rsidRDefault="007D5D56">
      <w:pPr>
        <w:pStyle w:val="18"/>
        <w:shd w:val="clear" w:color="auto" w:fill="auto"/>
        <w:spacing w:after="0"/>
        <w:ind w:left="20" w:firstLine="700"/>
        <w:jc w:val="both"/>
        <w:rPr>
          <w:rStyle w:val="5Text"/>
          <w:rFonts w:cs="Times New Roman"/>
          <w:sz w:val="24"/>
          <w:szCs w:val="24"/>
        </w:rPr>
      </w:pPr>
      <w:r>
        <w:rPr>
          <w:rStyle w:val="Text"/>
          <w:rFonts w:cs="Times New Roman"/>
          <w:b w:val="0"/>
          <w:bCs w:val="0"/>
          <w:i w:val="0"/>
          <w:iCs w:val="0"/>
          <w:sz w:val="24"/>
          <w:szCs w:val="24"/>
        </w:rPr>
        <w:t>Экскурсия</w:t>
      </w:r>
      <w:r>
        <w:rPr>
          <w:rStyle w:val="5Text"/>
          <w:rFonts w:cs="Times New Roman"/>
          <w:b/>
          <w:bCs/>
          <w:i/>
          <w:iCs/>
          <w:sz w:val="24"/>
          <w:szCs w:val="24"/>
        </w:rPr>
        <w:t xml:space="preserve"> </w:t>
      </w:r>
      <w:r>
        <w:rPr>
          <w:rStyle w:val="5Text"/>
          <w:rFonts w:cs="Times New Roman"/>
          <w:sz w:val="24"/>
          <w:szCs w:val="24"/>
        </w:rPr>
        <w:t>в природу для наблюдения за насекомыми.</w:t>
      </w:r>
    </w:p>
    <w:p w:rsidR="007D5D56" w:rsidRDefault="007D5D56">
      <w:pPr>
        <w:pStyle w:val="18"/>
        <w:shd w:val="clear" w:color="auto" w:fill="auto"/>
        <w:spacing w:after="0"/>
        <w:ind w:left="20" w:firstLine="700"/>
        <w:rPr>
          <w:rStyle w:val="5Text"/>
          <w:rFonts w:cs="Times New Roman"/>
          <w:sz w:val="24"/>
          <w:szCs w:val="24"/>
        </w:rPr>
      </w:pPr>
      <w:r>
        <w:rPr>
          <w:rStyle w:val="5Text"/>
          <w:rFonts w:cs="Times New Roman"/>
          <w:sz w:val="24"/>
          <w:szCs w:val="24"/>
        </w:rPr>
        <w:t>Позвоночные животные Общие признаки позвоночных животных. Наличие позвоночника и внутреннего скелета.</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Классификация животных: рыбы, земноводные, пресмыкающиеся, птицы, млекопитающие.</w:t>
      </w:r>
    </w:p>
    <w:p w:rsidR="007D5D56" w:rsidRDefault="007D5D56">
      <w:pPr>
        <w:pStyle w:val="7"/>
        <w:shd w:val="clear" w:color="auto" w:fill="auto"/>
        <w:spacing w:after="0" w:line="240" w:lineRule="auto"/>
        <w:ind w:left="4680"/>
        <w:jc w:val="left"/>
        <w:rPr>
          <w:rFonts w:cs="Times New Roman"/>
          <w:i w:val="0"/>
          <w:iCs w:val="0"/>
          <w:sz w:val="24"/>
          <w:szCs w:val="24"/>
        </w:rPr>
      </w:pPr>
      <w:r>
        <w:rPr>
          <w:rFonts w:cs="Times New Roman"/>
          <w:i w:val="0"/>
          <w:iCs w:val="0"/>
          <w:sz w:val="24"/>
          <w:szCs w:val="24"/>
        </w:rPr>
        <w:t>Рыбы</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Общие признаки рыб. Среда обитания.</w:t>
      </w:r>
    </w:p>
    <w:p w:rsidR="007D5D56" w:rsidRDefault="007D5D56">
      <w:pPr>
        <w:pStyle w:val="18"/>
        <w:shd w:val="clear" w:color="auto" w:fill="auto"/>
        <w:spacing w:after="0"/>
        <w:ind w:firstLine="700"/>
        <w:jc w:val="both"/>
        <w:rPr>
          <w:rStyle w:val="5Text"/>
          <w:rFonts w:cs="Times New Roman"/>
          <w:sz w:val="24"/>
          <w:szCs w:val="24"/>
        </w:rPr>
      </w:pPr>
      <w:r>
        <w:rPr>
          <w:rStyle w:val="Text"/>
          <w:rFonts w:cs="Times New Roman"/>
          <w:b w:val="0"/>
          <w:bCs w:val="0"/>
          <w:i w:val="0"/>
          <w:iCs w:val="0"/>
          <w:sz w:val="24"/>
          <w:szCs w:val="24"/>
        </w:rPr>
        <w:t>Речные рыбы</w:t>
      </w:r>
      <w:r>
        <w:rPr>
          <w:rStyle w:val="5Text"/>
          <w:rFonts w:cs="Times New Roman"/>
          <w:sz w:val="24"/>
          <w:szCs w:val="24"/>
        </w:rPr>
        <w:t xml:space="preserve"> (пресноводные): окунь, щука, карп.</w:t>
      </w:r>
    </w:p>
    <w:p w:rsidR="007D5D56" w:rsidRDefault="007D5D56">
      <w:pPr>
        <w:pStyle w:val="18"/>
        <w:shd w:val="clear" w:color="auto" w:fill="auto"/>
        <w:spacing w:after="0"/>
        <w:ind w:firstLine="700"/>
        <w:jc w:val="both"/>
        <w:rPr>
          <w:rStyle w:val="5Text"/>
          <w:rFonts w:cs="Times New Roman"/>
          <w:sz w:val="24"/>
          <w:szCs w:val="24"/>
        </w:rPr>
      </w:pPr>
      <w:r>
        <w:rPr>
          <w:rStyle w:val="Text"/>
          <w:rFonts w:cs="Times New Roman"/>
          <w:b w:val="0"/>
          <w:bCs w:val="0"/>
          <w:i w:val="0"/>
          <w:iCs w:val="0"/>
          <w:sz w:val="24"/>
          <w:szCs w:val="24"/>
        </w:rPr>
        <w:t>Морские рыбы:</w:t>
      </w:r>
      <w:r>
        <w:rPr>
          <w:rStyle w:val="5Text"/>
          <w:rFonts w:cs="Times New Roman"/>
          <w:sz w:val="24"/>
          <w:szCs w:val="24"/>
        </w:rPr>
        <w:t xml:space="preserve"> треска, сельдь или другие, обитающие в данной местности.</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Внешнее строение, образ жизни, питание (особенности питания хищных рыб), дыхание, способ передвижения. Размножение рыб. Рыбоводство (разведение рыбы, ее охрана и рациональное использование). Рыболовство. Рациональное использование.</w:t>
      </w:r>
    </w:p>
    <w:p w:rsidR="007D5D56" w:rsidRDefault="007D5D56">
      <w:pPr>
        <w:pStyle w:val="18"/>
        <w:shd w:val="clear" w:color="auto" w:fill="auto"/>
        <w:spacing w:after="0"/>
        <w:ind w:firstLine="700"/>
        <w:jc w:val="both"/>
        <w:rPr>
          <w:rStyle w:val="5Text"/>
          <w:rFonts w:cs="Times New Roman"/>
          <w:sz w:val="24"/>
          <w:szCs w:val="24"/>
        </w:rPr>
      </w:pPr>
      <w:r>
        <w:rPr>
          <w:rStyle w:val="Text"/>
          <w:rFonts w:cs="Times New Roman"/>
          <w:b w:val="0"/>
          <w:bCs w:val="0"/>
          <w:i w:val="0"/>
          <w:iCs w:val="0"/>
          <w:sz w:val="24"/>
          <w:szCs w:val="24"/>
        </w:rPr>
        <w:t>Домашний аквариум.</w:t>
      </w:r>
      <w:r>
        <w:rPr>
          <w:rStyle w:val="5Text"/>
          <w:rFonts w:cs="Times New Roman"/>
          <w:sz w:val="24"/>
          <w:szCs w:val="24"/>
        </w:rPr>
        <w:t xml:space="preserve"> Виды аквариумных рыб. Среда обитания (освещение, температура воды). Особенности размножения (живородящие). Питание. Кормление (виды корма), уход.</w:t>
      </w:r>
    </w:p>
    <w:p w:rsidR="007D5D56" w:rsidRDefault="007D5D56">
      <w:pPr>
        <w:pStyle w:val="7"/>
        <w:shd w:val="clear" w:color="auto" w:fill="auto"/>
        <w:spacing w:after="0" w:line="240" w:lineRule="auto"/>
        <w:ind w:left="4220"/>
        <w:jc w:val="left"/>
        <w:rPr>
          <w:rFonts w:cs="Times New Roman"/>
          <w:i w:val="0"/>
          <w:iCs w:val="0"/>
          <w:sz w:val="24"/>
          <w:szCs w:val="24"/>
        </w:rPr>
      </w:pPr>
      <w:r>
        <w:rPr>
          <w:rFonts w:cs="Times New Roman"/>
          <w:i w:val="0"/>
          <w:iCs w:val="0"/>
          <w:sz w:val="24"/>
          <w:szCs w:val="24"/>
        </w:rPr>
        <w:t>Земноводные</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Общие признаки земноводных.</w:t>
      </w:r>
    </w:p>
    <w:p w:rsidR="007D5D56" w:rsidRDefault="007D5D56">
      <w:pPr>
        <w:pStyle w:val="18"/>
        <w:shd w:val="clear" w:color="auto" w:fill="auto"/>
        <w:spacing w:after="0"/>
        <w:ind w:firstLine="700"/>
        <w:jc w:val="both"/>
        <w:rPr>
          <w:rStyle w:val="5Text"/>
          <w:rFonts w:cs="Times New Roman"/>
          <w:sz w:val="24"/>
          <w:szCs w:val="24"/>
        </w:rPr>
      </w:pPr>
      <w:r>
        <w:rPr>
          <w:rStyle w:val="Text"/>
          <w:rFonts w:cs="Times New Roman"/>
          <w:b w:val="0"/>
          <w:bCs w:val="0"/>
          <w:i w:val="0"/>
          <w:iCs w:val="0"/>
          <w:sz w:val="24"/>
          <w:szCs w:val="24"/>
        </w:rPr>
        <w:t>Лягушка.</w:t>
      </w:r>
      <w:r>
        <w:rPr>
          <w:rStyle w:val="5Text"/>
          <w:rFonts w:cs="Times New Roman"/>
          <w:sz w:val="24"/>
          <w:szCs w:val="24"/>
        </w:rPr>
        <w:t xml:space="preserve"> Место обитания, образ жизни. Внешнее строение, способ передвижения. Питание, дыхание, размножение (цикл развития).</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Знакомство с многообразием земноводных (жаба, тритон, саламандра). Особенности внешнего вида и образа жизни. Значение в природе.</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Черты сходства и различия земноводных и рыб.</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Польза земноводных и их охрана.</w:t>
      </w:r>
    </w:p>
    <w:p w:rsidR="007D5D56" w:rsidRDefault="007D5D56">
      <w:pPr>
        <w:pStyle w:val="18"/>
        <w:shd w:val="clear" w:color="auto" w:fill="auto"/>
        <w:spacing w:after="0"/>
        <w:ind w:firstLine="700"/>
        <w:rPr>
          <w:rStyle w:val="5Text"/>
          <w:rFonts w:cs="Times New Roman"/>
          <w:sz w:val="24"/>
          <w:szCs w:val="24"/>
        </w:rPr>
      </w:pPr>
      <w:r>
        <w:rPr>
          <w:rStyle w:val="Text"/>
          <w:rFonts w:cs="Times New Roman"/>
          <w:b w:val="0"/>
          <w:bCs w:val="0"/>
          <w:i w:val="0"/>
          <w:iCs w:val="0"/>
          <w:sz w:val="24"/>
          <w:szCs w:val="24"/>
        </w:rPr>
        <w:t>Демонстрация</w:t>
      </w:r>
      <w:r>
        <w:rPr>
          <w:rStyle w:val="5Text"/>
          <w:rFonts w:cs="Times New Roman"/>
          <w:b/>
          <w:bCs/>
          <w:i/>
          <w:iCs/>
          <w:sz w:val="24"/>
          <w:szCs w:val="24"/>
        </w:rPr>
        <w:t xml:space="preserve"> </w:t>
      </w:r>
      <w:r>
        <w:rPr>
          <w:rStyle w:val="5Text"/>
          <w:rFonts w:cs="Times New Roman"/>
          <w:sz w:val="24"/>
          <w:szCs w:val="24"/>
        </w:rPr>
        <w:t xml:space="preserve">живой лягушки или влажного препарата. </w:t>
      </w:r>
      <w:r>
        <w:rPr>
          <w:rStyle w:val="Text"/>
          <w:rFonts w:cs="Times New Roman"/>
          <w:b w:val="0"/>
          <w:bCs w:val="0"/>
          <w:i w:val="0"/>
          <w:iCs w:val="0"/>
          <w:sz w:val="24"/>
          <w:szCs w:val="24"/>
        </w:rPr>
        <w:t>Практические работы.</w:t>
      </w:r>
      <w:r>
        <w:rPr>
          <w:rStyle w:val="5Text"/>
          <w:rFonts w:cs="Times New Roman"/>
          <w:b/>
          <w:bCs/>
          <w:i/>
          <w:iCs/>
          <w:sz w:val="24"/>
          <w:szCs w:val="24"/>
        </w:rPr>
        <w:t xml:space="preserve"> </w:t>
      </w:r>
      <w:r>
        <w:rPr>
          <w:rStyle w:val="5Text"/>
          <w:rFonts w:cs="Times New Roman"/>
          <w:sz w:val="24"/>
          <w:szCs w:val="24"/>
        </w:rPr>
        <w:t>Зарисовка в тетрадях. Черчение таблицы (сходство и различие).</w:t>
      </w:r>
    </w:p>
    <w:p w:rsidR="007D5D56" w:rsidRDefault="007D5D56">
      <w:pPr>
        <w:pStyle w:val="7"/>
        <w:shd w:val="clear" w:color="auto" w:fill="auto"/>
        <w:spacing w:after="0" w:line="240" w:lineRule="auto"/>
        <w:ind w:left="3900"/>
        <w:jc w:val="left"/>
        <w:rPr>
          <w:rFonts w:cs="Times New Roman"/>
          <w:i w:val="0"/>
          <w:iCs w:val="0"/>
          <w:sz w:val="24"/>
          <w:szCs w:val="24"/>
        </w:rPr>
      </w:pPr>
      <w:r>
        <w:rPr>
          <w:rFonts w:cs="Times New Roman"/>
          <w:i w:val="0"/>
          <w:iCs w:val="0"/>
          <w:sz w:val="24"/>
          <w:szCs w:val="24"/>
        </w:rPr>
        <w:t>Пресмыкающиеся</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Общие признаки пресмыкающихся. Внешнее строение, питание, дыхание. Размножение пресмыкающихся (цикл развития).</w:t>
      </w:r>
    </w:p>
    <w:p w:rsidR="007D5D56" w:rsidRDefault="007D5D56">
      <w:pPr>
        <w:pStyle w:val="18"/>
        <w:shd w:val="clear" w:color="auto" w:fill="auto"/>
        <w:spacing w:after="0"/>
        <w:ind w:firstLine="700"/>
        <w:jc w:val="both"/>
        <w:rPr>
          <w:rStyle w:val="5Text"/>
          <w:rFonts w:cs="Times New Roman"/>
          <w:sz w:val="24"/>
          <w:szCs w:val="24"/>
        </w:rPr>
      </w:pPr>
      <w:r>
        <w:rPr>
          <w:rStyle w:val="Text"/>
          <w:rFonts w:cs="Times New Roman"/>
          <w:b w:val="0"/>
          <w:bCs w:val="0"/>
          <w:i w:val="0"/>
          <w:iCs w:val="0"/>
          <w:sz w:val="24"/>
          <w:szCs w:val="24"/>
        </w:rPr>
        <w:t>Ящерица</w:t>
      </w:r>
      <w:r>
        <w:rPr>
          <w:rStyle w:val="5Text"/>
          <w:rFonts w:cs="Times New Roman"/>
          <w:b/>
          <w:bCs/>
          <w:i/>
          <w:iCs/>
          <w:sz w:val="24"/>
          <w:szCs w:val="24"/>
        </w:rPr>
        <w:t xml:space="preserve"> </w:t>
      </w:r>
      <w:r>
        <w:rPr>
          <w:rStyle w:val="5Text"/>
          <w:rFonts w:cs="Times New Roman"/>
          <w:sz w:val="24"/>
          <w:szCs w:val="24"/>
        </w:rPr>
        <w:t>прыткая. Места обитания, образ жизни, особенности питания.</w:t>
      </w:r>
    </w:p>
    <w:p w:rsidR="007D5D56" w:rsidRDefault="007D5D56">
      <w:pPr>
        <w:pStyle w:val="18"/>
        <w:shd w:val="clear" w:color="auto" w:fill="auto"/>
        <w:spacing w:after="0"/>
        <w:ind w:firstLine="700"/>
        <w:jc w:val="both"/>
        <w:rPr>
          <w:rStyle w:val="5Text"/>
          <w:rFonts w:cs="Times New Roman"/>
          <w:sz w:val="24"/>
          <w:szCs w:val="24"/>
        </w:rPr>
      </w:pPr>
      <w:r>
        <w:rPr>
          <w:rStyle w:val="Text"/>
          <w:rFonts w:cs="Times New Roman"/>
          <w:b w:val="0"/>
          <w:bCs w:val="0"/>
          <w:i w:val="0"/>
          <w:iCs w:val="0"/>
          <w:sz w:val="24"/>
          <w:szCs w:val="24"/>
        </w:rPr>
        <w:t>Змеи.</w:t>
      </w:r>
      <w:r>
        <w:rPr>
          <w:rStyle w:val="5Text"/>
          <w:rFonts w:cs="Times New Roman"/>
          <w:sz w:val="24"/>
          <w:szCs w:val="24"/>
        </w:rPr>
        <w:t xml:space="preserve"> Отличительные особенности животных. Сравнительная характеристика: гадюка, уж (места обитания, питание, размножение и развитие, отличительные признаки). Использование змеиного яда в медицине. Скорая помощь при укусах змей.</w:t>
      </w:r>
    </w:p>
    <w:p w:rsidR="007D5D56" w:rsidRDefault="007D5D56">
      <w:pPr>
        <w:pStyle w:val="18"/>
        <w:shd w:val="clear" w:color="auto" w:fill="auto"/>
        <w:spacing w:after="0"/>
        <w:ind w:firstLine="700"/>
        <w:jc w:val="both"/>
        <w:rPr>
          <w:rStyle w:val="5Text"/>
          <w:rFonts w:cs="Times New Roman"/>
          <w:sz w:val="24"/>
          <w:szCs w:val="24"/>
        </w:rPr>
      </w:pPr>
      <w:r>
        <w:rPr>
          <w:rStyle w:val="Text"/>
          <w:rFonts w:cs="Times New Roman"/>
          <w:b w:val="0"/>
          <w:bCs w:val="0"/>
          <w:i w:val="0"/>
          <w:iCs w:val="0"/>
          <w:sz w:val="24"/>
          <w:szCs w:val="24"/>
        </w:rPr>
        <w:t>Черепахи, крокодилы.</w:t>
      </w:r>
      <w:r>
        <w:rPr>
          <w:rStyle w:val="5Text"/>
          <w:rFonts w:cs="Times New Roman"/>
          <w:sz w:val="24"/>
          <w:szCs w:val="24"/>
        </w:rPr>
        <w:t xml:space="preserve"> Отличительные признаки, среда обитания, питание, размножение и развитие.</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Сравнительная характеристика пресмыкающихся и земноводных (по внешнему виду, образу жизни, циклу развития).</w:t>
      </w:r>
    </w:p>
    <w:p w:rsidR="007D5D56" w:rsidRDefault="007D5D56">
      <w:pPr>
        <w:pStyle w:val="18"/>
        <w:shd w:val="clear" w:color="auto" w:fill="auto"/>
        <w:spacing w:after="0"/>
        <w:ind w:firstLine="700"/>
        <w:jc w:val="both"/>
        <w:rPr>
          <w:rStyle w:val="5Text"/>
          <w:rFonts w:cs="Times New Roman"/>
          <w:sz w:val="24"/>
          <w:szCs w:val="24"/>
        </w:rPr>
      </w:pPr>
      <w:r>
        <w:rPr>
          <w:rStyle w:val="Text"/>
          <w:rFonts w:cs="Times New Roman"/>
          <w:b w:val="0"/>
          <w:bCs w:val="0"/>
          <w:i w:val="0"/>
          <w:iCs w:val="0"/>
          <w:sz w:val="24"/>
          <w:szCs w:val="24"/>
        </w:rPr>
        <w:t>Практические работы.</w:t>
      </w:r>
      <w:r>
        <w:rPr>
          <w:rStyle w:val="5Text"/>
          <w:rFonts w:cs="Times New Roman"/>
          <w:sz w:val="24"/>
          <w:szCs w:val="24"/>
        </w:rPr>
        <w:t xml:space="preserve"> Зарисовки в тетрадях. Черчение таблицы.</w:t>
      </w:r>
    </w:p>
    <w:p w:rsidR="007D5D56" w:rsidRDefault="007D5D56">
      <w:pPr>
        <w:pStyle w:val="7"/>
        <w:shd w:val="clear" w:color="auto" w:fill="auto"/>
        <w:spacing w:after="0" w:line="240" w:lineRule="auto"/>
        <w:ind w:left="4560"/>
        <w:jc w:val="left"/>
        <w:rPr>
          <w:rFonts w:cs="Times New Roman"/>
          <w:i w:val="0"/>
          <w:iCs w:val="0"/>
          <w:sz w:val="24"/>
          <w:szCs w:val="24"/>
        </w:rPr>
      </w:pPr>
      <w:r>
        <w:rPr>
          <w:rFonts w:cs="Times New Roman"/>
          <w:i w:val="0"/>
          <w:iCs w:val="0"/>
          <w:sz w:val="24"/>
          <w:szCs w:val="24"/>
        </w:rPr>
        <w:t>Птицы</w:t>
      </w:r>
    </w:p>
    <w:p w:rsidR="007D5D56" w:rsidRDefault="007D5D56">
      <w:pPr>
        <w:pStyle w:val="18"/>
        <w:shd w:val="clear" w:color="auto" w:fill="auto"/>
        <w:spacing w:after="0"/>
        <w:ind w:firstLine="700"/>
        <w:jc w:val="both"/>
        <w:rPr>
          <w:rStyle w:val="5Text"/>
          <w:rFonts w:cs="Times New Roman"/>
          <w:sz w:val="24"/>
          <w:szCs w:val="24"/>
        </w:rPr>
      </w:pPr>
      <w:r>
        <w:rPr>
          <w:rStyle w:val="Text"/>
          <w:rFonts w:cs="Times New Roman"/>
          <w:b w:val="0"/>
          <w:bCs w:val="0"/>
          <w:i w:val="0"/>
          <w:iCs w:val="0"/>
          <w:sz w:val="24"/>
          <w:szCs w:val="24"/>
        </w:rPr>
        <w:t>Дикие птицы.</w:t>
      </w:r>
      <w:r>
        <w:rPr>
          <w:rStyle w:val="5Text"/>
          <w:rFonts w:cs="Times New Roman"/>
          <w:sz w:val="24"/>
          <w:szCs w:val="24"/>
        </w:rPr>
        <w:t xml:space="preserve"> Общая характеристика птиц: наличие крыльев, пуха и перьев на теле. Особенности размножения: кладка яиц и выведение птенцов.</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Многообразие птиц, среда обитания, образ жизни, питание, приспособление к среде обитания. Пт</w:t>
      </w:r>
      <w:r>
        <w:rPr>
          <w:rStyle w:val="6Text"/>
          <w:rFonts w:cs="Times New Roman"/>
          <w:sz w:val="24"/>
          <w:szCs w:val="24"/>
          <w:u w:val="none"/>
        </w:rPr>
        <w:t>ицы</w:t>
      </w:r>
      <w:r>
        <w:rPr>
          <w:rStyle w:val="5Text"/>
          <w:rFonts w:cs="Times New Roman"/>
          <w:sz w:val="24"/>
          <w:szCs w:val="24"/>
        </w:rPr>
        <w:t xml:space="preserve"> перелетные и неперелетные (зимующие, оседлые).</w:t>
      </w:r>
    </w:p>
    <w:p w:rsidR="007D5D56" w:rsidRDefault="007D5D56">
      <w:pPr>
        <w:pStyle w:val="18"/>
        <w:shd w:val="clear" w:color="auto" w:fill="auto"/>
        <w:spacing w:after="0"/>
        <w:jc w:val="both"/>
        <w:rPr>
          <w:rStyle w:val="5Text"/>
          <w:rFonts w:cs="Times New Roman"/>
          <w:sz w:val="24"/>
          <w:szCs w:val="24"/>
        </w:rPr>
      </w:pPr>
      <w:r>
        <w:rPr>
          <w:rStyle w:val="Text"/>
          <w:rFonts w:cs="Times New Roman"/>
          <w:b w:val="0"/>
          <w:bCs w:val="0"/>
          <w:i w:val="0"/>
          <w:iCs w:val="0"/>
          <w:sz w:val="24"/>
          <w:szCs w:val="24"/>
        </w:rPr>
        <w:t xml:space="preserve">         Птицы леса:</w:t>
      </w:r>
      <w:r>
        <w:rPr>
          <w:rStyle w:val="5Text"/>
          <w:rFonts w:cs="Times New Roman"/>
          <w:b/>
          <w:bCs/>
          <w:i/>
          <w:iCs/>
          <w:sz w:val="24"/>
          <w:szCs w:val="24"/>
        </w:rPr>
        <w:t xml:space="preserve"> </w:t>
      </w:r>
      <w:r>
        <w:rPr>
          <w:rStyle w:val="5Text"/>
          <w:rFonts w:cs="Times New Roman"/>
          <w:sz w:val="24"/>
          <w:szCs w:val="24"/>
        </w:rPr>
        <w:t>большой пестрый дятел, синица.</w:t>
      </w:r>
    </w:p>
    <w:p w:rsidR="007D5D56" w:rsidRDefault="007D5D56">
      <w:pPr>
        <w:pStyle w:val="7"/>
        <w:shd w:val="clear" w:color="auto" w:fill="auto"/>
        <w:spacing w:after="0" w:line="240" w:lineRule="auto"/>
        <w:rPr>
          <w:rStyle w:val="7Text0"/>
          <w:rFonts w:cs="Times New Roman"/>
          <w:sz w:val="24"/>
          <w:szCs w:val="24"/>
        </w:rPr>
      </w:pPr>
      <w:r>
        <w:rPr>
          <w:rFonts w:cs="Times New Roman"/>
          <w:b w:val="0"/>
          <w:bCs w:val="0"/>
          <w:i w:val="0"/>
          <w:iCs w:val="0"/>
          <w:sz w:val="24"/>
          <w:szCs w:val="24"/>
        </w:rPr>
        <w:t xml:space="preserve">         Хищные птицы:</w:t>
      </w:r>
      <w:r>
        <w:rPr>
          <w:rStyle w:val="7Text0"/>
          <w:rFonts w:cs="Times New Roman"/>
          <w:sz w:val="24"/>
          <w:szCs w:val="24"/>
        </w:rPr>
        <w:t xml:space="preserve"> сова, орел.</w:t>
      </w:r>
    </w:p>
    <w:p w:rsidR="007D5D56" w:rsidRDefault="007D5D56">
      <w:pPr>
        <w:pStyle w:val="7"/>
        <w:shd w:val="clear" w:color="auto" w:fill="auto"/>
        <w:spacing w:after="0" w:line="240" w:lineRule="auto"/>
        <w:rPr>
          <w:rStyle w:val="7Text0"/>
          <w:rFonts w:cs="Times New Roman"/>
          <w:sz w:val="24"/>
          <w:szCs w:val="24"/>
        </w:rPr>
      </w:pPr>
      <w:r>
        <w:rPr>
          <w:rFonts w:cs="Times New Roman"/>
          <w:b w:val="0"/>
          <w:bCs w:val="0"/>
          <w:i w:val="0"/>
          <w:iCs w:val="0"/>
          <w:sz w:val="24"/>
          <w:szCs w:val="24"/>
        </w:rPr>
        <w:t xml:space="preserve">         Птицы, кормящиеся в воздухе</w:t>
      </w:r>
      <w:r>
        <w:rPr>
          <w:rFonts w:cs="Times New Roman"/>
          <w:sz w:val="24"/>
          <w:szCs w:val="24"/>
        </w:rPr>
        <w:t>:</w:t>
      </w:r>
      <w:r>
        <w:rPr>
          <w:rStyle w:val="7Text0"/>
          <w:rFonts w:cs="Times New Roman"/>
          <w:sz w:val="24"/>
          <w:szCs w:val="24"/>
        </w:rPr>
        <w:t xml:space="preserve"> ласточка, стриж.</w:t>
      </w:r>
    </w:p>
    <w:p w:rsidR="007D5D56" w:rsidRDefault="007D5D56">
      <w:pPr>
        <w:pStyle w:val="18"/>
        <w:shd w:val="clear" w:color="auto" w:fill="auto"/>
        <w:spacing w:after="0"/>
        <w:jc w:val="both"/>
        <w:rPr>
          <w:rStyle w:val="5Text"/>
          <w:rFonts w:cs="Times New Roman"/>
          <w:sz w:val="24"/>
          <w:szCs w:val="24"/>
        </w:rPr>
      </w:pPr>
      <w:r>
        <w:rPr>
          <w:rStyle w:val="Text"/>
          <w:rFonts w:cs="Times New Roman"/>
          <w:b w:val="0"/>
          <w:bCs w:val="0"/>
          <w:i w:val="0"/>
          <w:iCs w:val="0"/>
          <w:sz w:val="24"/>
          <w:szCs w:val="24"/>
        </w:rPr>
        <w:t xml:space="preserve">         Водоплавающие птицы:</w:t>
      </w:r>
      <w:r>
        <w:rPr>
          <w:rStyle w:val="5Text"/>
          <w:rFonts w:cs="Times New Roman"/>
          <w:sz w:val="24"/>
          <w:szCs w:val="24"/>
        </w:rPr>
        <w:t xml:space="preserve"> утка-кряква, лебедь, пеликан.</w:t>
      </w:r>
    </w:p>
    <w:p w:rsidR="007D5D56" w:rsidRDefault="007D5D56">
      <w:pPr>
        <w:pStyle w:val="18"/>
        <w:shd w:val="clear" w:color="auto" w:fill="auto"/>
        <w:spacing w:after="0"/>
        <w:jc w:val="both"/>
        <w:rPr>
          <w:rStyle w:val="5Text"/>
          <w:rFonts w:cs="Times New Roman"/>
          <w:sz w:val="24"/>
          <w:szCs w:val="24"/>
        </w:rPr>
      </w:pPr>
      <w:r>
        <w:rPr>
          <w:rStyle w:val="Text"/>
          <w:rFonts w:cs="Times New Roman"/>
          <w:b w:val="0"/>
          <w:bCs w:val="0"/>
          <w:i w:val="0"/>
          <w:iCs w:val="0"/>
          <w:sz w:val="24"/>
          <w:szCs w:val="24"/>
        </w:rPr>
        <w:t xml:space="preserve">         Птицы, обитающие близ жилища человека:</w:t>
      </w:r>
      <w:r>
        <w:rPr>
          <w:rStyle w:val="5Text"/>
          <w:rFonts w:cs="Times New Roman"/>
          <w:sz w:val="24"/>
          <w:szCs w:val="24"/>
        </w:rPr>
        <w:t xml:space="preserve"> голубь, ворона, воробей, трясогузка или другие местные представители пернатых.</w:t>
      </w:r>
    </w:p>
    <w:p w:rsidR="007D5D56" w:rsidRDefault="007D5D56">
      <w:pPr>
        <w:pStyle w:val="18"/>
        <w:shd w:val="clear" w:color="auto" w:fill="auto"/>
        <w:spacing w:after="0"/>
        <w:jc w:val="both"/>
        <w:rPr>
          <w:rStyle w:val="5Text"/>
          <w:rFonts w:cs="Times New Roman"/>
          <w:sz w:val="24"/>
          <w:szCs w:val="24"/>
        </w:rPr>
      </w:pPr>
      <w:r>
        <w:rPr>
          <w:rStyle w:val="5Text"/>
          <w:rFonts w:cs="Times New Roman"/>
          <w:sz w:val="24"/>
          <w:szCs w:val="24"/>
        </w:rPr>
        <w:t>Особенности образа жизни каждой группы птиц. Гнездование и забота о потомстве. Охрана птиц.</w:t>
      </w:r>
    </w:p>
    <w:p w:rsidR="007D5D56" w:rsidRDefault="007D5D56">
      <w:pPr>
        <w:pStyle w:val="18"/>
        <w:shd w:val="clear" w:color="auto" w:fill="auto"/>
        <w:spacing w:after="0"/>
        <w:jc w:val="both"/>
        <w:rPr>
          <w:rStyle w:val="5Text"/>
          <w:rFonts w:cs="Times New Roman"/>
          <w:sz w:val="24"/>
          <w:szCs w:val="24"/>
        </w:rPr>
      </w:pPr>
      <w:r>
        <w:rPr>
          <w:rStyle w:val="Text"/>
          <w:rFonts w:cs="Times New Roman"/>
          <w:b w:val="0"/>
          <w:bCs w:val="0"/>
          <w:i w:val="0"/>
          <w:iCs w:val="0"/>
          <w:sz w:val="24"/>
          <w:szCs w:val="24"/>
        </w:rPr>
        <w:t xml:space="preserve">         Домашние птицы.</w:t>
      </w:r>
      <w:r>
        <w:rPr>
          <w:rStyle w:val="5Text"/>
          <w:rFonts w:cs="Times New Roman"/>
          <w:sz w:val="24"/>
          <w:szCs w:val="24"/>
        </w:rPr>
        <w:t xml:space="preserve"> Курица, гусь, утка, индю</w:t>
      </w:r>
      <w:r>
        <w:rPr>
          <w:rStyle w:val="6Text"/>
          <w:rFonts w:cs="Times New Roman"/>
          <w:sz w:val="24"/>
          <w:szCs w:val="24"/>
        </w:rPr>
        <w:t>шк</w:t>
      </w:r>
      <w:r>
        <w:rPr>
          <w:rStyle w:val="5Text"/>
          <w:rFonts w:cs="Times New Roman"/>
          <w:sz w:val="24"/>
          <w:szCs w:val="24"/>
        </w:rPr>
        <w:t>а.. Особенности вне</w:t>
      </w:r>
      <w:r>
        <w:rPr>
          <w:rStyle w:val="6Text"/>
          <w:rFonts w:cs="Times New Roman"/>
          <w:sz w:val="24"/>
          <w:szCs w:val="24"/>
        </w:rPr>
        <w:t>шн</w:t>
      </w:r>
      <w:r>
        <w:rPr>
          <w:rStyle w:val="5Text"/>
          <w:rFonts w:cs="Times New Roman"/>
          <w:sz w:val="24"/>
          <w:szCs w:val="24"/>
        </w:rPr>
        <w:t>его строения, питания, размножения и развития. Строение яйца (на примере куриного). Уход за домашними птицами. Содержание, кормление, разведение. Значение птицеводства.</w:t>
      </w:r>
    </w:p>
    <w:p w:rsidR="007D5D56" w:rsidRDefault="007D5D56">
      <w:pPr>
        <w:pStyle w:val="18"/>
        <w:shd w:val="clear" w:color="auto" w:fill="auto"/>
        <w:spacing w:after="0"/>
        <w:ind w:firstLine="700"/>
        <w:jc w:val="both"/>
        <w:rPr>
          <w:rStyle w:val="5Text"/>
          <w:rFonts w:cs="Times New Roman"/>
          <w:sz w:val="24"/>
          <w:szCs w:val="24"/>
        </w:rPr>
      </w:pPr>
      <w:r>
        <w:rPr>
          <w:rStyle w:val="Text"/>
          <w:rFonts w:cs="Times New Roman"/>
          <w:b w:val="0"/>
          <w:bCs w:val="0"/>
          <w:i w:val="0"/>
          <w:iCs w:val="0"/>
          <w:sz w:val="24"/>
          <w:szCs w:val="24"/>
        </w:rPr>
        <w:t>Демонстрация</w:t>
      </w:r>
      <w:r>
        <w:rPr>
          <w:rStyle w:val="5Text"/>
          <w:rFonts w:cs="Times New Roman"/>
          <w:b/>
          <w:bCs/>
          <w:i/>
          <w:iCs/>
          <w:sz w:val="24"/>
          <w:szCs w:val="24"/>
        </w:rPr>
        <w:t xml:space="preserve"> </w:t>
      </w:r>
      <w:r>
        <w:rPr>
          <w:rStyle w:val="5Text"/>
          <w:rFonts w:cs="Times New Roman"/>
          <w:sz w:val="24"/>
          <w:szCs w:val="24"/>
        </w:rPr>
        <w:t>скелета курицы, чучел птиц. Прослушивание голосов птиц. Показ видеофильмов.</w:t>
      </w:r>
    </w:p>
    <w:p w:rsidR="007D5D56" w:rsidRDefault="007D5D56">
      <w:pPr>
        <w:pStyle w:val="18"/>
        <w:shd w:val="clear" w:color="auto" w:fill="auto"/>
        <w:spacing w:after="0"/>
        <w:ind w:firstLine="700"/>
        <w:jc w:val="both"/>
        <w:rPr>
          <w:rStyle w:val="5Text"/>
          <w:rFonts w:cs="Times New Roman"/>
          <w:sz w:val="24"/>
          <w:szCs w:val="24"/>
        </w:rPr>
      </w:pPr>
      <w:r>
        <w:rPr>
          <w:rStyle w:val="Text"/>
          <w:rFonts w:cs="Times New Roman"/>
          <w:b w:val="0"/>
          <w:bCs w:val="0"/>
          <w:i w:val="0"/>
          <w:iCs w:val="0"/>
          <w:sz w:val="24"/>
          <w:szCs w:val="24"/>
        </w:rPr>
        <w:t>Экскурсия</w:t>
      </w:r>
      <w:r>
        <w:rPr>
          <w:rStyle w:val="5Text"/>
          <w:rFonts w:cs="Times New Roman"/>
          <w:b/>
          <w:bCs/>
          <w:i/>
          <w:iCs/>
          <w:sz w:val="24"/>
          <w:szCs w:val="24"/>
        </w:rPr>
        <w:t xml:space="preserve"> </w:t>
      </w:r>
      <w:r>
        <w:rPr>
          <w:rStyle w:val="5Text"/>
          <w:rFonts w:cs="Times New Roman"/>
          <w:sz w:val="24"/>
          <w:szCs w:val="24"/>
        </w:rPr>
        <w:t>с целью наблюдения за поведением птиц в природе (или экскурсия на птицеферму).</w:t>
      </w:r>
    </w:p>
    <w:p w:rsidR="007D5D56" w:rsidRDefault="007D5D56">
      <w:pPr>
        <w:pStyle w:val="18"/>
        <w:shd w:val="clear" w:color="auto" w:fill="auto"/>
        <w:spacing w:after="0"/>
        <w:ind w:firstLine="700"/>
        <w:jc w:val="both"/>
        <w:rPr>
          <w:rStyle w:val="5Text"/>
          <w:rFonts w:cs="Times New Roman"/>
          <w:sz w:val="24"/>
          <w:szCs w:val="24"/>
        </w:rPr>
      </w:pPr>
      <w:r>
        <w:rPr>
          <w:rStyle w:val="Text"/>
          <w:rFonts w:cs="Times New Roman"/>
          <w:b w:val="0"/>
          <w:bCs w:val="0"/>
          <w:i w:val="0"/>
          <w:iCs w:val="0"/>
          <w:sz w:val="24"/>
          <w:szCs w:val="24"/>
        </w:rPr>
        <w:t>Практические работы.</w:t>
      </w:r>
      <w:r>
        <w:rPr>
          <w:rStyle w:val="5Text"/>
          <w:rFonts w:cs="Times New Roman"/>
          <w:sz w:val="24"/>
          <w:szCs w:val="24"/>
        </w:rPr>
        <w:t xml:space="preserve"> Подкормка зимующих птиц. </w:t>
      </w:r>
    </w:p>
    <w:p w:rsidR="007D5D56" w:rsidRDefault="007D5D56">
      <w:pPr>
        <w:pStyle w:val="7"/>
        <w:shd w:val="clear" w:color="auto" w:fill="auto"/>
        <w:spacing w:after="0" w:line="240" w:lineRule="auto"/>
        <w:ind w:left="3220"/>
        <w:jc w:val="left"/>
        <w:rPr>
          <w:rFonts w:cs="Times New Roman"/>
          <w:i w:val="0"/>
          <w:iCs w:val="0"/>
          <w:sz w:val="24"/>
          <w:szCs w:val="24"/>
        </w:rPr>
      </w:pPr>
      <w:r>
        <w:rPr>
          <w:rFonts w:cs="Times New Roman"/>
          <w:i w:val="0"/>
          <w:iCs w:val="0"/>
          <w:sz w:val="24"/>
          <w:szCs w:val="24"/>
        </w:rPr>
        <w:t>Млекопитающие животные</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Общие сведения. Разнообразие млекопитающих животных. Общие признаки млекопитающих (рождение живых детенышей и вскармливание их молоком).</w:t>
      </w:r>
    </w:p>
    <w:p w:rsidR="007D5D56" w:rsidRDefault="007D5D56">
      <w:pPr>
        <w:pStyle w:val="18"/>
        <w:shd w:val="clear" w:color="auto" w:fill="auto"/>
        <w:tabs>
          <w:tab w:val="left" w:pos="9410"/>
        </w:tabs>
        <w:spacing w:after="0"/>
        <w:ind w:firstLine="700"/>
        <w:jc w:val="both"/>
        <w:rPr>
          <w:rStyle w:val="5Text"/>
          <w:rFonts w:cs="Times New Roman"/>
          <w:sz w:val="24"/>
          <w:szCs w:val="24"/>
        </w:rPr>
      </w:pPr>
      <w:r>
        <w:rPr>
          <w:rStyle w:val="5Text"/>
          <w:rFonts w:cs="Times New Roman"/>
          <w:sz w:val="24"/>
          <w:szCs w:val="24"/>
        </w:rPr>
        <w:t>Классификация млекопитающих животных: дикие (грызуны,</w:t>
      </w:r>
      <w:r>
        <w:rPr>
          <w:rFonts w:cs="Times New Roman"/>
          <w:sz w:val="24"/>
          <w:szCs w:val="24"/>
        </w:rPr>
        <w:t xml:space="preserve"> </w:t>
      </w:r>
      <w:r>
        <w:rPr>
          <w:rStyle w:val="5Text"/>
          <w:rFonts w:cs="Times New Roman"/>
          <w:sz w:val="24"/>
          <w:szCs w:val="24"/>
        </w:rPr>
        <w:t>зайцеобразные, хищные, пушные и морские звери, приматы) и</w:t>
      </w:r>
      <w:r>
        <w:rPr>
          <w:rFonts w:cs="Times New Roman"/>
          <w:sz w:val="24"/>
          <w:szCs w:val="24"/>
        </w:rPr>
        <w:t xml:space="preserve"> </w:t>
      </w:r>
      <w:r>
        <w:rPr>
          <w:rStyle w:val="5Text"/>
          <w:rFonts w:cs="Times New Roman"/>
          <w:sz w:val="24"/>
          <w:szCs w:val="24"/>
        </w:rPr>
        <w:t>сельскохозяйственные.</w:t>
      </w:r>
    </w:p>
    <w:p w:rsidR="007D5D56" w:rsidRDefault="007D5D56">
      <w:pPr>
        <w:pStyle w:val="7"/>
        <w:shd w:val="clear" w:color="auto" w:fill="auto"/>
        <w:spacing w:after="0" w:line="240" w:lineRule="auto"/>
        <w:ind w:left="2800"/>
        <w:jc w:val="left"/>
        <w:rPr>
          <w:rFonts w:cs="Times New Roman"/>
          <w:i w:val="0"/>
          <w:iCs w:val="0"/>
          <w:sz w:val="24"/>
          <w:szCs w:val="24"/>
        </w:rPr>
      </w:pPr>
      <w:r>
        <w:rPr>
          <w:rFonts w:cs="Times New Roman"/>
          <w:i w:val="0"/>
          <w:iCs w:val="0"/>
          <w:sz w:val="24"/>
          <w:szCs w:val="24"/>
        </w:rPr>
        <w:t>Дикие млекопитающие животные</w:t>
      </w:r>
    </w:p>
    <w:p w:rsidR="007D5D56" w:rsidRDefault="007D5D56">
      <w:pPr>
        <w:pStyle w:val="18"/>
        <w:shd w:val="clear" w:color="auto" w:fill="auto"/>
        <w:spacing w:after="0"/>
        <w:ind w:firstLine="700"/>
        <w:jc w:val="both"/>
        <w:rPr>
          <w:rStyle w:val="5Text"/>
          <w:rFonts w:cs="Times New Roman"/>
          <w:sz w:val="24"/>
          <w:szCs w:val="24"/>
        </w:rPr>
      </w:pPr>
      <w:r>
        <w:rPr>
          <w:rStyle w:val="Text"/>
          <w:rFonts w:cs="Times New Roman"/>
          <w:b w:val="0"/>
          <w:bCs w:val="0"/>
          <w:i w:val="0"/>
          <w:iCs w:val="0"/>
          <w:sz w:val="24"/>
          <w:szCs w:val="24"/>
        </w:rPr>
        <w:t>Грызуны.</w:t>
      </w:r>
      <w:r>
        <w:rPr>
          <w:rStyle w:val="5Text"/>
          <w:rFonts w:cs="Times New Roman"/>
          <w:sz w:val="24"/>
          <w:szCs w:val="24"/>
        </w:rPr>
        <w:t xml:space="preserve"> Общие признаки грызунов: вне</w:t>
      </w:r>
      <w:r>
        <w:rPr>
          <w:rStyle w:val="6Text"/>
          <w:rFonts w:cs="Times New Roman"/>
          <w:sz w:val="24"/>
          <w:szCs w:val="24"/>
          <w:u w:val="none"/>
        </w:rPr>
        <w:t>шн</w:t>
      </w:r>
      <w:r>
        <w:rPr>
          <w:rStyle w:val="5Text"/>
          <w:rFonts w:cs="Times New Roman"/>
          <w:sz w:val="24"/>
          <w:szCs w:val="24"/>
        </w:rPr>
        <w:t>ий вид, среда обитания, образ жизни, питание, размножение.</w:t>
      </w:r>
    </w:p>
    <w:p w:rsidR="007D5D56" w:rsidRDefault="007D5D56">
      <w:pPr>
        <w:pStyle w:val="18"/>
        <w:shd w:val="clear" w:color="auto" w:fill="auto"/>
        <w:tabs>
          <w:tab w:val="right" w:pos="9410"/>
        </w:tabs>
        <w:spacing w:after="0"/>
        <w:ind w:firstLine="700"/>
        <w:jc w:val="both"/>
        <w:rPr>
          <w:rStyle w:val="5Text"/>
          <w:rFonts w:cs="Times New Roman"/>
          <w:sz w:val="24"/>
          <w:szCs w:val="24"/>
        </w:rPr>
      </w:pPr>
      <w:r>
        <w:rPr>
          <w:rStyle w:val="5Text"/>
          <w:rFonts w:cs="Times New Roman"/>
          <w:sz w:val="24"/>
          <w:szCs w:val="24"/>
        </w:rPr>
        <w:t>Мы</w:t>
      </w:r>
      <w:r>
        <w:rPr>
          <w:rStyle w:val="6Text"/>
          <w:rFonts w:cs="Times New Roman"/>
          <w:sz w:val="24"/>
          <w:szCs w:val="24"/>
          <w:u w:val="none"/>
        </w:rPr>
        <w:t>шь</w:t>
      </w:r>
      <w:r>
        <w:rPr>
          <w:rStyle w:val="5Text"/>
          <w:rFonts w:cs="Times New Roman"/>
          <w:sz w:val="24"/>
          <w:szCs w:val="24"/>
        </w:rPr>
        <w:t xml:space="preserve"> (полевая и серая полевка), белка, суслик, бобр. Отличительные особенности каждого животного. Значение грызунов в природе и хозяйственной деятельности человека. Польза и вред, приносимые</w:t>
      </w:r>
      <w:r>
        <w:rPr>
          <w:rFonts w:cs="Times New Roman"/>
          <w:sz w:val="24"/>
          <w:szCs w:val="24"/>
        </w:rPr>
        <w:t xml:space="preserve"> </w:t>
      </w:r>
      <w:r>
        <w:rPr>
          <w:rStyle w:val="5Text"/>
          <w:rFonts w:cs="Times New Roman"/>
          <w:sz w:val="24"/>
          <w:szCs w:val="24"/>
        </w:rPr>
        <w:t>грызунами. Охрана белок и бобров.</w:t>
      </w:r>
    </w:p>
    <w:p w:rsidR="007D5D56" w:rsidRDefault="007D5D56">
      <w:pPr>
        <w:pStyle w:val="18"/>
        <w:shd w:val="clear" w:color="auto" w:fill="auto"/>
        <w:spacing w:after="0"/>
        <w:ind w:firstLine="700"/>
        <w:jc w:val="both"/>
        <w:rPr>
          <w:rStyle w:val="5Text"/>
          <w:rFonts w:cs="Times New Roman"/>
          <w:sz w:val="24"/>
          <w:szCs w:val="24"/>
        </w:rPr>
      </w:pPr>
      <w:r>
        <w:rPr>
          <w:rStyle w:val="Text"/>
          <w:rFonts w:cs="Times New Roman"/>
          <w:b w:val="0"/>
          <w:bCs w:val="0"/>
          <w:i w:val="0"/>
          <w:iCs w:val="0"/>
          <w:sz w:val="24"/>
          <w:szCs w:val="24"/>
        </w:rPr>
        <w:t>Зайцеобразные.</w:t>
      </w:r>
      <w:r>
        <w:rPr>
          <w:rStyle w:val="5Text"/>
          <w:rFonts w:cs="Times New Roman"/>
          <w:sz w:val="24"/>
          <w:szCs w:val="24"/>
        </w:rPr>
        <w:t xml:space="preserve"> Общие признаки: вне</w:t>
      </w:r>
      <w:r>
        <w:rPr>
          <w:rStyle w:val="6Text"/>
          <w:rFonts w:cs="Times New Roman"/>
          <w:sz w:val="24"/>
          <w:szCs w:val="24"/>
        </w:rPr>
        <w:t>шн</w:t>
      </w:r>
      <w:r>
        <w:rPr>
          <w:rStyle w:val="5Text"/>
          <w:rFonts w:cs="Times New Roman"/>
          <w:sz w:val="24"/>
          <w:szCs w:val="24"/>
        </w:rPr>
        <w:t>ий вид, среда обитания, образ жизни, питание, значение в природе (заяц-русак, заяц-беляк).</w:t>
      </w:r>
    </w:p>
    <w:p w:rsidR="007D5D56" w:rsidRDefault="007D5D56">
      <w:pPr>
        <w:pStyle w:val="18"/>
        <w:shd w:val="clear" w:color="auto" w:fill="auto"/>
        <w:tabs>
          <w:tab w:val="right" w:pos="9410"/>
        </w:tabs>
        <w:spacing w:after="0"/>
        <w:ind w:firstLine="700"/>
        <w:jc w:val="both"/>
        <w:rPr>
          <w:rStyle w:val="5Text"/>
          <w:rFonts w:cs="Times New Roman"/>
          <w:sz w:val="24"/>
          <w:szCs w:val="24"/>
        </w:rPr>
      </w:pPr>
      <w:r>
        <w:rPr>
          <w:rStyle w:val="Text"/>
          <w:rFonts w:cs="Times New Roman"/>
          <w:b w:val="0"/>
          <w:bCs w:val="0"/>
          <w:i w:val="0"/>
          <w:iCs w:val="0"/>
          <w:sz w:val="24"/>
          <w:szCs w:val="24"/>
        </w:rPr>
        <w:t>Хищные звери.</w:t>
      </w:r>
      <w:r>
        <w:rPr>
          <w:rStyle w:val="5Text"/>
          <w:rFonts w:cs="Times New Roman"/>
          <w:sz w:val="24"/>
          <w:szCs w:val="24"/>
        </w:rPr>
        <w:t xml:space="preserve"> Общие признаки хищных зверей. Вне</w:t>
      </w:r>
      <w:r>
        <w:rPr>
          <w:rStyle w:val="6Text"/>
          <w:rFonts w:cs="Times New Roman"/>
          <w:sz w:val="24"/>
          <w:szCs w:val="24"/>
          <w:u w:val="none"/>
        </w:rPr>
        <w:t>шн</w:t>
      </w:r>
      <w:r>
        <w:rPr>
          <w:rStyle w:val="5Text"/>
          <w:rFonts w:cs="Times New Roman"/>
          <w:sz w:val="24"/>
          <w:szCs w:val="24"/>
        </w:rPr>
        <w:t>ий вид,</w:t>
      </w:r>
    </w:p>
    <w:p w:rsidR="007D5D56" w:rsidRDefault="007D5D56">
      <w:pPr>
        <w:pStyle w:val="18"/>
        <w:shd w:val="clear" w:color="auto" w:fill="auto"/>
        <w:spacing w:after="0"/>
        <w:jc w:val="both"/>
        <w:rPr>
          <w:rStyle w:val="5Text"/>
          <w:rFonts w:cs="Times New Roman"/>
          <w:sz w:val="24"/>
          <w:szCs w:val="24"/>
        </w:rPr>
      </w:pPr>
      <w:r>
        <w:rPr>
          <w:rStyle w:val="5Text"/>
          <w:rFonts w:cs="Times New Roman"/>
          <w:sz w:val="24"/>
          <w:szCs w:val="24"/>
        </w:rPr>
        <w:t>отличительные особенности. Особенности некоторых из них. Образ жизни. Добыча пиши. Черты сходства и различия.</w:t>
      </w:r>
    </w:p>
    <w:p w:rsidR="007D5D56" w:rsidRDefault="007D5D56">
      <w:pPr>
        <w:pStyle w:val="18"/>
        <w:shd w:val="clear" w:color="auto" w:fill="auto"/>
        <w:spacing w:after="0"/>
        <w:ind w:firstLine="700"/>
        <w:jc w:val="both"/>
        <w:rPr>
          <w:rStyle w:val="5Text"/>
          <w:rFonts w:cs="Times New Roman"/>
          <w:sz w:val="24"/>
          <w:szCs w:val="24"/>
        </w:rPr>
      </w:pPr>
      <w:r>
        <w:rPr>
          <w:rStyle w:val="Text"/>
          <w:rFonts w:cs="Times New Roman"/>
          <w:b w:val="0"/>
          <w:bCs w:val="0"/>
          <w:i w:val="0"/>
          <w:iCs w:val="0"/>
          <w:sz w:val="24"/>
          <w:szCs w:val="24"/>
        </w:rPr>
        <w:t>Псовые</w:t>
      </w:r>
      <w:r>
        <w:rPr>
          <w:rStyle w:val="5Text"/>
          <w:rFonts w:cs="Times New Roman"/>
          <w:b/>
          <w:bCs/>
          <w:i/>
          <w:iCs/>
          <w:sz w:val="24"/>
          <w:szCs w:val="24"/>
        </w:rPr>
        <w:t xml:space="preserve"> </w:t>
      </w:r>
      <w:r>
        <w:rPr>
          <w:rStyle w:val="5Text"/>
          <w:rFonts w:cs="Times New Roman"/>
          <w:sz w:val="24"/>
          <w:szCs w:val="24"/>
        </w:rPr>
        <w:t>(собачьи): волк, лисица.</w:t>
      </w:r>
    </w:p>
    <w:p w:rsidR="007D5D56" w:rsidRDefault="007D5D56">
      <w:pPr>
        <w:pStyle w:val="18"/>
        <w:shd w:val="clear" w:color="auto" w:fill="auto"/>
        <w:spacing w:after="0"/>
        <w:ind w:left="20" w:firstLine="700"/>
        <w:jc w:val="both"/>
        <w:rPr>
          <w:rStyle w:val="5Text"/>
          <w:rFonts w:cs="Times New Roman"/>
          <w:sz w:val="24"/>
          <w:szCs w:val="24"/>
        </w:rPr>
      </w:pPr>
      <w:r>
        <w:rPr>
          <w:rStyle w:val="Text"/>
          <w:rFonts w:cs="Times New Roman"/>
          <w:b w:val="0"/>
          <w:bCs w:val="0"/>
          <w:i w:val="0"/>
          <w:iCs w:val="0"/>
          <w:sz w:val="24"/>
          <w:szCs w:val="24"/>
        </w:rPr>
        <w:t>Медвежьи:</w:t>
      </w:r>
      <w:r>
        <w:rPr>
          <w:rStyle w:val="5Text"/>
          <w:rFonts w:cs="Times New Roman"/>
          <w:sz w:val="24"/>
          <w:szCs w:val="24"/>
        </w:rPr>
        <w:t xml:space="preserve"> медведи (бурый, белый).</w:t>
      </w:r>
    </w:p>
    <w:p w:rsidR="007D5D56" w:rsidRDefault="007D5D56">
      <w:pPr>
        <w:pStyle w:val="18"/>
        <w:shd w:val="clear" w:color="auto" w:fill="auto"/>
        <w:tabs>
          <w:tab w:val="right" w:pos="4341"/>
          <w:tab w:val="right" w:pos="9434"/>
        </w:tabs>
        <w:spacing w:after="0"/>
        <w:ind w:left="20" w:firstLine="700"/>
        <w:jc w:val="both"/>
        <w:rPr>
          <w:rStyle w:val="5Text"/>
          <w:rFonts w:cs="Times New Roman"/>
          <w:sz w:val="24"/>
          <w:szCs w:val="24"/>
        </w:rPr>
      </w:pPr>
      <w:r>
        <w:rPr>
          <w:rStyle w:val="Text"/>
          <w:rFonts w:cs="Times New Roman"/>
          <w:b w:val="0"/>
          <w:bCs w:val="0"/>
          <w:i w:val="0"/>
          <w:iCs w:val="0"/>
          <w:sz w:val="24"/>
          <w:szCs w:val="24"/>
        </w:rPr>
        <w:t>Кошачьи:</w:t>
      </w:r>
      <w:r>
        <w:rPr>
          <w:rStyle w:val="5Text"/>
          <w:rFonts w:cs="Times New Roman"/>
          <w:b/>
          <w:bCs/>
          <w:i/>
          <w:iCs/>
          <w:sz w:val="24"/>
          <w:szCs w:val="24"/>
        </w:rPr>
        <w:tab/>
      </w:r>
      <w:r>
        <w:rPr>
          <w:rStyle w:val="5Text"/>
          <w:rFonts w:cs="Times New Roman"/>
          <w:sz w:val="24"/>
          <w:szCs w:val="24"/>
        </w:rPr>
        <w:t xml:space="preserve"> снежный барс, рысь, лев, тигр. Сравнительные</w:t>
      </w:r>
      <w:r>
        <w:rPr>
          <w:rFonts w:cs="Times New Roman"/>
          <w:sz w:val="24"/>
          <w:szCs w:val="24"/>
        </w:rPr>
        <w:t xml:space="preserve"> </w:t>
      </w:r>
      <w:r>
        <w:rPr>
          <w:rStyle w:val="5Text"/>
          <w:rFonts w:cs="Times New Roman"/>
          <w:sz w:val="24"/>
          <w:szCs w:val="24"/>
        </w:rPr>
        <w:t>характеристики.</w:t>
      </w:r>
    </w:p>
    <w:p w:rsidR="007D5D56" w:rsidRDefault="007D5D56">
      <w:pPr>
        <w:pStyle w:val="18"/>
        <w:shd w:val="clear" w:color="auto" w:fill="auto"/>
        <w:spacing w:after="0"/>
        <w:ind w:left="20" w:firstLine="700"/>
        <w:jc w:val="both"/>
        <w:rPr>
          <w:rStyle w:val="5Text"/>
          <w:rFonts w:cs="Times New Roman"/>
          <w:sz w:val="24"/>
          <w:szCs w:val="24"/>
        </w:rPr>
      </w:pPr>
      <w:r>
        <w:rPr>
          <w:rStyle w:val="Text"/>
          <w:rFonts w:cs="Times New Roman"/>
          <w:b w:val="0"/>
          <w:bCs w:val="0"/>
          <w:i w:val="0"/>
          <w:iCs w:val="0"/>
          <w:sz w:val="24"/>
          <w:szCs w:val="24"/>
        </w:rPr>
        <w:t>Пушные звери:</w:t>
      </w:r>
      <w:r>
        <w:rPr>
          <w:rStyle w:val="5Text"/>
          <w:rFonts w:cs="Times New Roman"/>
          <w:sz w:val="24"/>
          <w:szCs w:val="24"/>
        </w:rPr>
        <w:t xml:space="preserve"> соболь, куница, норка, песец. Пушные звери в природе. Разведение на зверофермах.</w:t>
      </w:r>
    </w:p>
    <w:p w:rsidR="007D5D56" w:rsidRDefault="007D5D56">
      <w:pPr>
        <w:pStyle w:val="18"/>
        <w:shd w:val="clear" w:color="auto" w:fill="auto"/>
        <w:spacing w:after="0"/>
        <w:ind w:left="20" w:firstLine="700"/>
        <w:jc w:val="both"/>
        <w:rPr>
          <w:rStyle w:val="5Text"/>
          <w:rFonts w:cs="Times New Roman"/>
          <w:sz w:val="24"/>
          <w:szCs w:val="24"/>
        </w:rPr>
      </w:pPr>
      <w:r>
        <w:rPr>
          <w:rStyle w:val="Text"/>
          <w:rFonts w:cs="Times New Roman"/>
          <w:b w:val="0"/>
          <w:bCs w:val="0"/>
          <w:i w:val="0"/>
          <w:iCs w:val="0"/>
          <w:sz w:val="24"/>
          <w:szCs w:val="24"/>
        </w:rPr>
        <w:t>Копытные (парнокопытные, непарнокопытные) дикие животные:</w:t>
      </w:r>
      <w:r>
        <w:rPr>
          <w:rStyle w:val="Text"/>
          <w:rFonts w:cs="Times New Roman"/>
          <w:sz w:val="24"/>
          <w:szCs w:val="24"/>
        </w:rPr>
        <w:t xml:space="preserve"> </w:t>
      </w:r>
      <w:r>
        <w:rPr>
          <w:rStyle w:val="5Text"/>
          <w:rFonts w:cs="Times New Roman"/>
          <w:sz w:val="24"/>
          <w:szCs w:val="24"/>
        </w:rPr>
        <w:t>кабан, лось. Общие признаки, вне</w:t>
      </w:r>
      <w:r>
        <w:rPr>
          <w:rStyle w:val="6Text"/>
          <w:rFonts w:cs="Times New Roman"/>
          <w:sz w:val="24"/>
          <w:szCs w:val="24"/>
          <w:u w:val="none"/>
        </w:rPr>
        <w:t>шн</w:t>
      </w:r>
      <w:r>
        <w:rPr>
          <w:rStyle w:val="5Text"/>
          <w:rFonts w:cs="Times New Roman"/>
          <w:sz w:val="24"/>
          <w:szCs w:val="24"/>
        </w:rPr>
        <w:t>ий вид и отличительные особенности. Образ жизни, питание, места обитания. Охрана животных.</w:t>
      </w:r>
    </w:p>
    <w:p w:rsidR="007D5D56" w:rsidRDefault="007D5D56">
      <w:pPr>
        <w:pStyle w:val="18"/>
        <w:shd w:val="clear" w:color="auto" w:fill="auto"/>
        <w:tabs>
          <w:tab w:val="right" w:pos="4341"/>
          <w:tab w:val="right" w:pos="9434"/>
        </w:tabs>
        <w:spacing w:after="0"/>
        <w:ind w:left="20" w:firstLine="700"/>
        <w:jc w:val="both"/>
        <w:rPr>
          <w:rStyle w:val="5Text"/>
          <w:rFonts w:cs="Times New Roman"/>
          <w:sz w:val="24"/>
          <w:szCs w:val="24"/>
        </w:rPr>
      </w:pPr>
      <w:r>
        <w:rPr>
          <w:rStyle w:val="Text"/>
          <w:rFonts w:cs="Times New Roman"/>
          <w:b w:val="0"/>
          <w:bCs w:val="0"/>
          <w:i w:val="0"/>
          <w:iCs w:val="0"/>
          <w:sz w:val="24"/>
          <w:szCs w:val="24"/>
        </w:rPr>
        <w:t>Морские животные.</w:t>
      </w:r>
      <w:r>
        <w:rPr>
          <w:rStyle w:val="5Text"/>
          <w:rFonts w:cs="Times New Roman"/>
          <w:sz w:val="24"/>
          <w:szCs w:val="24"/>
        </w:rPr>
        <w:t xml:space="preserve"> Ластоногие: тюлень, морж. Общие признаки, внешний вид,</w:t>
      </w:r>
      <w:r>
        <w:rPr>
          <w:rStyle w:val="5Text"/>
          <w:rFonts w:cs="Times New Roman"/>
          <w:sz w:val="24"/>
          <w:szCs w:val="24"/>
        </w:rPr>
        <w:tab/>
        <w:t>среда обитания,</w:t>
      </w:r>
      <w:r>
        <w:rPr>
          <w:rStyle w:val="5Text"/>
          <w:rFonts w:cs="Times New Roman"/>
          <w:sz w:val="24"/>
          <w:szCs w:val="24"/>
        </w:rPr>
        <w:tab/>
        <w:t>питание, размножение и развитие.</w:t>
      </w:r>
    </w:p>
    <w:p w:rsidR="007D5D56" w:rsidRDefault="007D5D56">
      <w:pPr>
        <w:pStyle w:val="18"/>
        <w:shd w:val="clear" w:color="auto" w:fill="auto"/>
        <w:spacing w:after="0"/>
        <w:ind w:left="20"/>
        <w:jc w:val="both"/>
        <w:rPr>
          <w:rStyle w:val="5Text"/>
          <w:rFonts w:cs="Times New Roman"/>
          <w:sz w:val="24"/>
          <w:szCs w:val="24"/>
        </w:rPr>
      </w:pPr>
      <w:r>
        <w:rPr>
          <w:rStyle w:val="5Text"/>
          <w:rFonts w:cs="Times New Roman"/>
          <w:sz w:val="24"/>
          <w:szCs w:val="24"/>
        </w:rPr>
        <w:t>Отличительные особенности, распространение и значение.</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Китообразные: кит, дельфин. Вне</w:t>
      </w:r>
      <w:r>
        <w:rPr>
          <w:rStyle w:val="6Text"/>
          <w:rFonts w:cs="Times New Roman"/>
          <w:sz w:val="24"/>
          <w:szCs w:val="24"/>
          <w:u w:val="none"/>
        </w:rPr>
        <w:t>шн</w:t>
      </w:r>
      <w:r>
        <w:rPr>
          <w:rStyle w:val="5Text"/>
          <w:rFonts w:cs="Times New Roman"/>
          <w:sz w:val="24"/>
          <w:szCs w:val="24"/>
        </w:rPr>
        <w:t>ий вид, места обитания, питание. Способ передвижения. Особенности вскармливания детенышей. Значение китообразных.</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Охрана морских млекопитающих. Морские животные, занесенные в Красную книгу (нерпа, пятнистый тюлень и др.).</w:t>
      </w:r>
    </w:p>
    <w:p w:rsidR="007D5D56" w:rsidRDefault="007D5D56">
      <w:pPr>
        <w:pStyle w:val="18"/>
        <w:shd w:val="clear" w:color="auto" w:fill="auto"/>
        <w:tabs>
          <w:tab w:val="right" w:pos="4341"/>
        </w:tabs>
        <w:spacing w:after="0"/>
        <w:ind w:left="20" w:firstLine="700"/>
        <w:jc w:val="both"/>
        <w:rPr>
          <w:rStyle w:val="5Text"/>
          <w:rFonts w:cs="Times New Roman"/>
          <w:sz w:val="24"/>
          <w:szCs w:val="24"/>
        </w:rPr>
      </w:pPr>
      <w:r>
        <w:rPr>
          <w:rStyle w:val="Text"/>
          <w:rFonts w:cs="Times New Roman"/>
          <w:b w:val="0"/>
          <w:bCs w:val="0"/>
          <w:i w:val="0"/>
          <w:iCs w:val="0"/>
          <w:sz w:val="24"/>
          <w:szCs w:val="24"/>
        </w:rPr>
        <w:t>Приматы.</w:t>
      </w:r>
      <w:r>
        <w:rPr>
          <w:rStyle w:val="5Text"/>
          <w:rFonts w:cs="Times New Roman"/>
          <w:b/>
          <w:bCs/>
          <w:i/>
          <w:iCs/>
          <w:sz w:val="24"/>
          <w:szCs w:val="24"/>
        </w:rPr>
        <w:tab/>
      </w:r>
      <w:r>
        <w:rPr>
          <w:rStyle w:val="5Text"/>
          <w:rFonts w:cs="Times New Roman"/>
          <w:sz w:val="24"/>
          <w:szCs w:val="24"/>
        </w:rPr>
        <w:t>Общая характеристика. Знакомство с отличительными</w:t>
      </w:r>
    </w:p>
    <w:p w:rsidR="007D5D56" w:rsidRDefault="007D5D56">
      <w:pPr>
        <w:pStyle w:val="18"/>
        <w:shd w:val="clear" w:color="auto" w:fill="auto"/>
        <w:tabs>
          <w:tab w:val="right" w:pos="9434"/>
        </w:tabs>
        <w:spacing w:after="0"/>
        <w:ind w:left="20"/>
        <w:jc w:val="both"/>
        <w:rPr>
          <w:rStyle w:val="5Text"/>
          <w:rFonts w:cs="Times New Roman"/>
          <w:sz w:val="24"/>
          <w:szCs w:val="24"/>
        </w:rPr>
      </w:pPr>
      <w:r>
        <w:rPr>
          <w:rStyle w:val="5Text"/>
          <w:rFonts w:cs="Times New Roman"/>
          <w:sz w:val="24"/>
          <w:szCs w:val="24"/>
        </w:rPr>
        <w:t>особенностями различных групп. Питание. Уход за потомством. Места</w:t>
      </w:r>
    </w:p>
    <w:p w:rsidR="007D5D56" w:rsidRDefault="007D5D56">
      <w:pPr>
        <w:pStyle w:val="18"/>
        <w:shd w:val="clear" w:color="auto" w:fill="auto"/>
        <w:spacing w:after="0"/>
        <w:ind w:left="20"/>
        <w:jc w:val="both"/>
        <w:rPr>
          <w:rStyle w:val="5Text"/>
          <w:rFonts w:cs="Times New Roman"/>
          <w:sz w:val="24"/>
          <w:szCs w:val="24"/>
        </w:rPr>
      </w:pPr>
      <w:r>
        <w:rPr>
          <w:rStyle w:val="5Text"/>
          <w:rFonts w:cs="Times New Roman"/>
          <w:sz w:val="24"/>
          <w:szCs w:val="24"/>
        </w:rPr>
        <w:t>обитания.</w:t>
      </w:r>
    </w:p>
    <w:p w:rsidR="007D5D56" w:rsidRDefault="007D5D56">
      <w:pPr>
        <w:pStyle w:val="18"/>
        <w:shd w:val="clear" w:color="auto" w:fill="auto"/>
        <w:spacing w:after="0"/>
        <w:ind w:left="20" w:firstLine="700"/>
        <w:jc w:val="both"/>
        <w:rPr>
          <w:rStyle w:val="5Text"/>
          <w:rFonts w:cs="Times New Roman"/>
          <w:sz w:val="24"/>
          <w:szCs w:val="24"/>
        </w:rPr>
      </w:pPr>
      <w:r>
        <w:rPr>
          <w:rStyle w:val="Text"/>
          <w:rFonts w:cs="Times New Roman"/>
          <w:b w:val="0"/>
          <w:bCs w:val="0"/>
          <w:i w:val="0"/>
          <w:iCs w:val="0"/>
          <w:sz w:val="24"/>
          <w:szCs w:val="24"/>
        </w:rPr>
        <w:t>Демонстрация</w:t>
      </w:r>
      <w:r>
        <w:rPr>
          <w:rStyle w:val="5Text"/>
          <w:rFonts w:cs="Times New Roman"/>
          <w:b/>
          <w:bCs/>
          <w:i/>
          <w:iCs/>
          <w:sz w:val="24"/>
          <w:szCs w:val="24"/>
        </w:rPr>
        <w:t xml:space="preserve"> </w:t>
      </w:r>
      <w:r>
        <w:rPr>
          <w:rStyle w:val="5Text"/>
          <w:rFonts w:cs="Times New Roman"/>
          <w:sz w:val="24"/>
          <w:szCs w:val="24"/>
        </w:rPr>
        <w:t xml:space="preserve">видеофильмов о жизни млекопитающих животных. </w:t>
      </w:r>
      <w:r>
        <w:rPr>
          <w:rStyle w:val="Text"/>
          <w:rFonts w:cs="Times New Roman"/>
          <w:b w:val="0"/>
          <w:bCs w:val="0"/>
          <w:i w:val="0"/>
          <w:iCs w:val="0"/>
          <w:sz w:val="24"/>
          <w:szCs w:val="24"/>
        </w:rPr>
        <w:t>Экскурсия</w:t>
      </w:r>
      <w:r>
        <w:rPr>
          <w:rStyle w:val="5Text"/>
          <w:rFonts w:cs="Times New Roman"/>
          <w:b/>
          <w:bCs/>
          <w:i/>
          <w:iCs/>
          <w:sz w:val="24"/>
          <w:szCs w:val="24"/>
        </w:rPr>
        <w:t xml:space="preserve"> </w:t>
      </w:r>
      <w:r>
        <w:rPr>
          <w:rStyle w:val="5Text"/>
          <w:rFonts w:cs="Times New Roman"/>
          <w:sz w:val="24"/>
          <w:szCs w:val="24"/>
        </w:rPr>
        <w:t>в зоопарк, краеведческий музей.</w:t>
      </w:r>
    </w:p>
    <w:p w:rsidR="007D5D56" w:rsidRDefault="007D5D56">
      <w:pPr>
        <w:pStyle w:val="18"/>
        <w:shd w:val="clear" w:color="auto" w:fill="auto"/>
        <w:spacing w:after="0"/>
        <w:ind w:left="700"/>
        <w:jc w:val="both"/>
        <w:rPr>
          <w:rStyle w:val="5Text"/>
          <w:rFonts w:cs="Times New Roman"/>
          <w:sz w:val="24"/>
          <w:szCs w:val="24"/>
        </w:rPr>
      </w:pPr>
      <w:r>
        <w:rPr>
          <w:rStyle w:val="Text"/>
          <w:rFonts w:cs="Times New Roman"/>
          <w:b w:val="0"/>
          <w:bCs w:val="0"/>
          <w:i w:val="0"/>
          <w:iCs w:val="0"/>
          <w:sz w:val="24"/>
          <w:szCs w:val="24"/>
        </w:rPr>
        <w:t>Практические работы.</w:t>
      </w:r>
      <w:r>
        <w:rPr>
          <w:rStyle w:val="5Text"/>
          <w:rFonts w:cs="Times New Roman"/>
          <w:sz w:val="24"/>
          <w:szCs w:val="24"/>
        </w:rPr>
        <w:t xml:space="preserve"> Зарисовки в тетрадях. Игры (зоологическое лото и др.).</w:t>
      </w:r>
    </w:p>
    <w:p w:rsidR="007D5D56" w:rsidRDefault="007D5D56">
      <w:pPr>
        <w:pStyle w:val="7"/>
        <w:shd w:val="clear" w:color="auto" w:fill="auto"/>
        <w:spacing w:after="0" w:line="240" w:lineRule="auto"/>
        <w:ind w:left="2900"/>
        <w:jc w:val="left"/>
        <w:rPr>
          <w:rFonts w:cs="Times New Roman"/>
          <w:i w:val="0"/>
          <w:iCs w:val="0"/>
          <w:sz w:val="24"/>
          <w:szCs w:val="24"/>
        </w:rPr>
      </w:pPr>
      <w:r>
        <w:rPr>
          <w:rFonts w:cs="Times New Roman"/>
          <w:i w:val="0"/>
          <w:iCs w:val="0"/>
          <w:sz w:val="24"/>
          <w:szCs w:val="24"/>
        </w:rPr>
        <w:t>Сельскохозяйственные животные</w:t>
      </w:r>
    </w:p>
    <w:p w:rsidR="007D5D56" w:rsidRDefault="007D5D56">
      <w:pPr>
        <w:pStyle w:val="18"/>
        <w:shd w:val="clear" w:color="auto" w:fill="auto"/>
        <w:spacing w:after="0"/>
        <w:ind w:left="20" w:firstLine="700"/>
        <w:jc w:val="both"/>
        <w:rPr>
          <w:rStyle w:val="5Text"/>
          <w:rFonts w:cs="Times New Roman"/>
          <w:sz w:val="24"/>
          <w:szCs w:val="24"/>
        </w:rPr>
      </w:pPr>
      <w:r>
        <w:rPr>
          <w:rStyle w:val="Text"/>
          <w:rFonts w:cs="Times New Roman"/>
          <w:b w:val="0"/>
          <w:bCs w:val="0"/>
          <w:i w:val="0"/>
          <w:iCs w:val="0"/>
          <w:sz w:val="24"/>
          <w:szCs w:val="24"/>
        </w:rPr>
        <w:t>Кролик.</w:t>
      </w:r>
      <w:r>
        <w:rPr>
          <w:rStyle w:val="5Text"/>
          <w:rFonts w:cs="Times New Roman"/>
          <w:sz w:val="24"/>
          <w:szCs w:val="24"/>
        </w:rPr>
        <w:t xml:space="preserve"> Внешний вид и характерные особенности кроликов. Питание. Содержание кроликов. Разведение.</w:t>
      </w:r>
    </w:p>
    <w:p w:rsidR="007D5D56" w:rsidRDefault="007D5D56">
      <w:pPr>
        <w:pStyle w:val="18"/>
        <w:shd w:val="clear" w:color="auto" w:fill="auto"/>
        <w:spacing w:after="0"/>
        <w:ind w:left="20" w:firstLine="700"/>
        <w:jc w:val="both"/>
        <w:rPr>
          <w:rStyle w:val="5Text"/>
          <w:rFonts w:cs="Times New Roman"/>
          <w:sz w:val="24"/>
          <w:szCs w:val="24"/>
        </w:rPr>
      </w:pPr>
      <w:r>
        <w:rPr>
          <w:rStyle w:val="Text"/>
          <w:rFonts w:cs="Times New Roman"/>
          <w:b w:val="0"/>
          <w:bCs w:val="0"/>
          <w:i w:val="0"/>
          <w:iCs w:val="0"/>
          <w:sz w:val="24"/>
          <w:szCs w:val="24"/>
        </w:rPr>
        <w:t>Корова.</w:t>
      </w:r>
      <w:r>
        <w:rPr>
          <w:rStyle w:val="5Text"/>
          <w:rFonts w:cs="Times New Roman"/>
          <w:sz w:val="24"/>
          <w:szCs w:val="24"/>
        </w:rPr>
        <w:t xml:space="preserve"> Отличительные особенности внешнего строения. Особенности питания. Корма для коров. Молочная продуктивность коров. Вскармливание телят. Некоторые местные породы. Современные фермы: содержание коров, телят.</w:t>
      </w:r>
    </w:p>
    <w:p w:rsidR="007D5D56" w:rsidRDefault="007D5D56">
      <w:pPr>
        <w:pStyle w:val="18"/>
        <w:shd w:val="clear" w:color="auto" w:fill="auto"/>
        <w:spacing w:after="0"/>
        <w:ind w:firstLine="700"/>
        <w:jc w:val="both"/>
        <w:rPr>
          <w:rStyle w:val="5Text"/>
          <w:rFonts w:cs="Times New Roman"/>
          <w:sz w:val="24"/>
          <w:szCs w:val="24"/>
        </w:rPr>
      </w:pPr>
      <w:r>
        <w:rPr>
          <w:rStyle w:val="Text"/>
          <w:rFonts w:cs="Times New Roman"/>
          <w:b w:val="0"/>
          <w:bCs w:val="0"/>
          <w:i w:val="0"/>
          <w:iCs w:val="0"/>
          <w:sz w:val="24"/>
          <w:szCs w:val="24"/>
        </w:rPr>
        <w:t>Овца.</w:t>
      </w:r>
      <w:r>
        <w:rPr>
          <w:rStyle w:val="5Text"/>
          <w:rFonts w:cs="Times New Roman"/>
          <w:sz w:val="24"/>
          <w:szCs w:val="24"/>
        </w:rPr>
        <w:t xml:space="preserve"> Характерные особенности внешнего вида. Распространение овец. Питание. Способность к поеданию низкорослых растений, а также растений, имеющих горький и соленый вкус. Значение овец в экономике страны. Некоторые породы овец. Содержание овец в зимний и летний периоды.</w:t>
      </w:r>
    </w:p>
    <w:p w:rsidR="007D5D56" w:rsidRDefault="007D5D56">
      <w:pPr>
        <w:pStyle w:val="18"/>
        <w:shd w:val="clear" w:color="auto" w:fill="auto"/>
        <w:spacing w:after="0"/>
        <w:ind w:firstLine="700"/>
        <w:jc w:val="both"/>
        <w:rPr>
          <w:rStyle w:val="5Text"/>
          <w:rFonts w:cs="Times New Roman"/>
          <w:sz w:val="24"/>
          <w:szCs w:val="24"/>
        </w:rPr>
      </w:pPr>
      <w:r>
        <w:rPr>
          <w:rStyle w:val="Text"/>
          <w:rFonts w:cs="Times New Roman"/>
          <w:b w:val="0"/>
          <w:bCs w:val="0"/>
          <w:i w:val="0"/>
          <w:iCs w:val="0"/>
          <w:sz w:val="24"/>
          <w:szCs w:val="24"/>
        </w:rPr>
        <w:t>Свинья.</w:t>
      </w:r>
      <w:r>
        <w:rPr>
          <w:rStyle w:val="5Text"/>
          <w:rFonts w:cs="Times New Roman"/>
          <w:sz w:val="24"/>
          <w:szCs w:val="24"/>
        </w:rPr>
        <w:t xml:space="preserve"> Внешнее строение. Особенности внешнего вида, кожного покрова (жировая прослойка). Уход и кормление (откорм). Свиноводческие фермы.</w:t>
      </w:r>
    </w:p>
    <w:p w:rsidR="007D5D56" w:rsidRDefault="007D5D56">
      <w:pPr>
        <w:pStyle w:val="18"/>
        <w:shd w:val="clear" w:color="auto" w:fill="auto"/>
        <w:spacing w:after="0"/>
        <w:ind w:firstLine="700"/>
        <w:jc w:val="both"/>
        <w:rPr>
          <w:rStyle w:val="5Text"/>
          <w:rFonts w:cs="Times New Roman"/>
          <w:sz w:val="24"/>
          <w:szCs w:val="24"/>
        </w:rPr>
      </w:pPr>
      <w:r>
        <w:rPr>
          <w:rStyle w:val="Text"/>
          <w:rFonts w:cs="Times New Roman"/>
          <w:b w:val="0"/>
          <w:bCs w:val="0"/>
          <w:i w:val="0"/>
          <w:iCs w:val="0"/>
          <w:sz w:val="24"/>
          <w:szCs w:val="24"/>
        </w:rPr>
        <w:t>Лошадь.</w:t>
      </w:r>
      <w:r>
        <w:rPr>
          <w:rStyle w:val="5Text"/>
          <w:rFonts w:cs="Times New Roman"/>
          <w:sz w:val="24"/>
          <w:szCs w:val="24"/>
        </w:rPr>
        <w:t xml:space="preserve"> Вне</w:t>
      </w:r>
      <w:r>
        <w:rPr>
          <w:rStyle w:val="6Text"/>
          <w:rFonts w:cs="Times New Roman"/>
          <w:sz w:val="24"/>
          <w:szCs w:val="24"/>
          <w:u w:val="none"/>
        </w:rPr>
        <w:t>шн</w:t>
      </w:r>
      <w:r>
        <w:rPr>
          <w:rStyle w:val="5Text"/>
          <w:rFonts w:cs="Times New Roman"/>
          <w:sz w:val="24"/>
          <w:szCs w:val="24"/>
        </w:rPr>
        <w:t>ий вид, особенности. Уход и кормление. Значение в народном хозяйстве. Верховые лошади, тяжеловозы, рысаки.</w:t>
      </w:r>
    </w:p>
    <w:p w:rsidR="007D5D56" w:rsidRDefault="007D5D56">
      <w:pPr>
        <w:pStyle w:val="18"/>
        <w:shd w:val="clear" w:color="auto" w:fill="auto"/>
        <w:spacing w:after="0"/>
        <w:ind w:firstLine="700"/>
        <w:jc w:val="both"/>
        <w:rPr>
          <w:rStyle w:val="5Text"/>
          <w:rFonts w:cs="Times New Roman"/>
          <w:sz w:val="24"/>
          <w:szCs w:val="24"/>
        </w:rPr>
      </w:pPr>
      <w:r>
        <w:rPr>
          <w:rStyle w:val="Text"/>
          <w:rFonts w:cs="Times New Roman"/>
          <w:b w:val="0"/>
          <w:bCs w:val="0"/>
          <w:i w:val="0"/>
          <w:iCs w:val="0"/>
          <w:sz w:val="24"/>
          <w:szCs w:val="24"/>
        </w:rPr>
        <w:t>Северный олень.</w:t>
      </w:r>
      <w:r>
        <w:rPr>
          <w:rStyle w:val="5Text"/>
          <w:rFonts w:cs="Times New Roman"/>
          <w:sz w:val="24"/>
          <w:szCs w:val="24"/>
        </w:rPr>
        <w:t xml:space="preserve"> Вне</w:t>
      </w:r>
      <w:r>
        <w:rPr>
          <w:rStyle w:val="6Text"/>
          <w:rFonts w:cs="Times New Roman"/>
          <w:sz w:val="24"/>
          <w:szCs w:val="24"/>
          <w:u w:val="none"/>
        </w:rPr>
        <w:t>шн</w:t>
      </w:r>
      <w:r>
        <w:rPr>
          <w:rStyle w:val="5Text"/>
          <w:rFonts w:cs="Times New Roman"/>
          <w:sz w:val="24"/>
          <w:szCs w:val="24"/>
        </w:rPr>
        <w:t>ий вид. Особенности питания. Приспособленность к условиям жизни. Значение. Оленеводство.</w:t>
      </w:r>
    </w:p>
    <w:p w:rsidR="007D5D56" w:rsidRDefault="007D5D56">
      <w:pPr>
        <w:pStyle w:val="18"/>
        <w:shd w:val="clear" w:color="auto" w:fill="auto"/>
        <w:spacing w:after="0"/>
        <w:ind w:firstLine="700"/>
        <w:jc w:val="both"/>
        <w:rPr>
          <w:rStyle w:val="5Text"/>
          <w:rFonts w:cs="Times New Roman"/>
          <w:sz w:val="24"/>
          <w:szCs w:val="24"/>
        </w:rPr>
      </w:pPr>
      <w:r>
        <w:rPr>
          <w:rStyle w:val="Text"/>
          <w:rFonts w:cs="Times New Roman"/>
          <w:b w:val="0"/>
          <w:bCs w:val="0"/>
          <w:i w:val="0"/>
          <w:iCs w:val="0"/>
          <w:sz w:val="24"/>
          <w:szCs w:val="24"/>
        </w:rPr>
        <w:t>Верблюд.</w:t>
      </w:r>
      <w:r>
        <w:rPr>
          <w:rStyle w:val="5Text"/>
          <w:rFonts w:cs="Times New Roman"/>
          <w:sz w:val="24"/>
          <w:szCs w:val="24"/>
        </w:rPr>
        <w:t xml:space="preserve"> Вне</w:t>
      </w:r>
      <w:r>
        <w:rPr>
          <w:rStyle w:val="6Text"/>
          <w:rFonts w:cs="Times New Roman"/>
          <w:sz w:val="24"/>
          <w:szCs w:val="24"/>
          <w:u w:val="none"/>
        </w:rPr>
        <w:t>шн</w:t>
      </w:r>
      <w:r>
        <w:rPr>
          <w:rStyle w:val="5Text"/>
          <w:rFonts w:cs="Times New Roman"/>
          <w:sz w:val="24"/>
          <w:szCs w:val="24"/>
        </w:rPr>
        <w:t>ий вид. Особенности питания. Приспособленность к условиям жизни. Значение для человека.</w:t>
      </w:r>
    </w:p>
    <w:p w:rsidR="007D5D56" w:rsidRDefault="007D5D56">
      <w:pPr>
        <w:pStyle w:val="18"/>
        <w:shd w:val="clear" w:color="auto" w:fill="auto"/>
        <w:spacing w:after="0"/>
        <w:ind w:firstLine="700"/>
        <w:jc w:val="both"/>
        <w:rPr>
          <w:rStyle w:val="5Text"/>
          <w:rFonts w:cs="Times New Roman"/>
          <w:sz w:val="24"/>
          <w:szCs w:val="24"/>
        </w:rPr>
      </w:pPr>
      <w:r>
        <w:rPr>
          <w:rStyle w:val="Text"/>
          <w:rFonts w:cs="Times New Roman"/>
          <w:b w:val="0"/>
          <w:bCs w:val="0"/>
          <w:i w:val="0"/>
          <w:iCs w:val="0"/>
          <w:sz w:val="24"/>
          <w:szCs w:val="24"/>
        </w:rPr>
        <w:t>Демонстрация</w:t>
      </w:r>
      <w:r>
        <w:rPr>
          <w:rStyle w:val="5Text"/>
          <w:rFonts w:cs="Times New Roman"/>
          <w:b/>
          <w:bCs/>
          <w:i/>
          <w:iCs/>
          <w:sz w:val="24"/>
          <w:szCs w:val="24"/>
        </w:rPr>
        <w:t xml:space="preserve"> </w:t>
      </w:r>
      <w:r>
        <w:rPr>
          <w:rStyle w:val="5Text"/>
          <w:rFonts w:cs="Times New Roman"/>
          <w:sz w:val="24"/>
          <w:szCs w:val="24"/>
        </w:rPr>
        <w:t>видеофильмов.</w:t>
      </w:r>
    </w:p>
    <w:p w:rsidR="007D5D56" w:rsidRDefault="007D5D56">
      <w:pPr>
        <w:pStyle w:val="7"/>
        <w:shd w:val="clear" w:color="auto" w:fill="auto"/>
        <w:spacing w:after="0" w:line="240" w:lineRule="auto"/>
        <w:ind w:left="3700"/>
        <w:jc w:val="left"/>
        <w:rPr>
          <w:rFonts w:cs="Times New Roman"/>
          <w:i w:val="0"/>
          <w:iCs w:val="0"/>
          <w:sz w:val="24"/>
          <w:szCs w:val="24"/>
        </w:rPr>
      </w:pPr>
      <w:r>
        <w:rPr>
          <w:rFonts w:cs="Times New Roman"/>
          <w:i w:val="0"/>
          <w:iCs w:val="0"/>
          <w:sz w:val="24"/>
          <w:szCs w:val="24"/>
        </w:rPr>
        <w:t>Домашние питомцы</w:t>
      </w:r>
    </w:p>
    <w:p w:rsidR="007D5D56" w:rsidRDefault="007D5D56">
      <w:pPr>
        <w:pStyle w:val="18"/>
        <w:shd w:val="clear" w:color="auto" w:fill="auto"/>
        <w:spacing w:after="0"/>
        <w:ind w:firstLine="700"/>
        <w:jc w:val="both"/>
        <w:rPr>
          <w:rStyle w:val="5Text"/>
          <w:rFonts w:cs="Times New Roman"/>
          <w:sz w:val="24"/>
          <w:szCs w:val="24"/>
        </w:rPr>
      </w:pPr>
      <w:r>
        <w:rPr>
          <w:rStyle w:val="Text"/>
          <w:rFonts w:cs="Times New Roman"/>
          <w:b w:val="0"/>
          <w:bCs w:val="0"/>
          <w:i w:val="0"/>
          <w:iCs w:val="0"/>
          <w:sz w:val="24"/>
          <w:szCs w:val="24"/>
        </w:rPr>
        <w:t>Собаки.</w:t>
      </w:r>
      <w:r>
        <w:rPr>
          <w:rStyle w:val="5Text"/>
          <w:rFonts w:cs="Times New Roman"/>
          <w:sz w:val="24"/>
          <w:szCs w:val="24"/>
        </w:rPr>
        <w:t xml:space="preserve"> Особенности внешнего вида. Породы. Содержание и уход. Санитарно-гигиенические требования к их содержанию. Заболевания и оказание первой помощи животным.</w:t>
      </w:r>
    </w:p>
    <w:p w:rsidR="007D5D56" w:rsidRDefault="007D5D56">
      <w:pPr>
        <w:pStyle w:val="18"/>
        <w:shd w:val="clear" w:color="auto" w:fill="auto"/>
        <w:spacing w:after="0"/>
        <w:ind w:firstLine="700"/>
        <w:jc w:val="both"/>
        <w:rPr>
          <w:rStyle w:val="5Text"/>
          <w:rFonts w:cs="Times New Roman"/>
          <w:sz w:val="24"/>
          <w:szCs w:val="24"/>
        </w:rPr>
      </w:pPr>
      <w:r>
        <w:rPr>
          <w:rStyle w:val="Text"/>
          <w:rFonts w:cs="Times New Roman"/>
          <w:b w:val="0"/>
          <w:bCs w:val="0"/>
          <w:i w:val="0"/>
          <w:iCs w:val="0"/>
          <w:sz w:val="24"/>
          <w:szCs w:val="24"/>
        </w:rPr>
        <w:t>Кошки.</w:t>
      </w:r>
      <w:r>
        <w:rPr>
          <w:rStyle w:val="5Text"/>
          <w:rFonts w:cs="Times New Roman"/>
          <w:sz w:val="24"/>
          <w:szCs w:val="24"/>
        </w:rPr>
        <w:t xml:space="preserve"> Особенности внешнего вида. Породы. Содержание и уход. Санитарно-гигиенические требования. Заболевания и оказание им первой помо</w:t>
      </w:r>
      <w:r>
        <w:rPr>
          <w:rStyle w:val="6Text"/>
          <w:rFonts w:cs="Times New Roman"/>
          <w:sz w:val="24"/>
          <w:szCs w:val="24"/>
          <w:u w:val="none"/>
        </w:rPr>
        <w:t>щи</w:t>
      </w:r>
      <w:r>
        <w:rPr>
          <w:rStyle w:val="5Text"/>
          <w:rFonts w:cs="Times New Roman"/>
          <w:sz w:val="24"/>
          <w:szCs w:val="24"/>
        </w:rPr>
        <w:t>.</w:t>
      </w:r>
    </w:p>
    <w:p w:rsidR="007D5D56" w:rsidRDefault="007D5D56">
      <w:pPr>
        <w:pStyle w:val="18"/>
        <w:shd w:val="clear" w:color="auto" w:fill="auto"/>
        <w:spacing w:after="0"/>
        <w:ind w:left="4360"/>
        <w:rPr>
          <w:rStyle w:val="5Text"/>
          <w:rFonts w:cs="Times New Roman"/>
          <w:b/>
          <w:bCs/>
          <w:sz w:val="24"/>
          <w:szCs w:val="24"/>
        </w:rPr>
      </w:pPr>
      <w:r>
        <w:rPr>
          <w:rStyle w:val="5Text"/>
          <w:rFonts w:cs="Times New Roman"/>
          <w:b/>
          <w:bCs/>
          <w:sz w:val="24"/>
          <w:szCs w:val="24"/>
        </w:rPr>
        <w:t>Человек</w:t>
      </w:r>
    </w:p>
    <w:p w:rsidR="007D5D56" w:rsidRDefault="007D5D56">
      <w:pPr>
        <w:pStyle w:val="18"/>
        <w:shd w:val="clear" w:color="auto" w:fill="auto"/>
        <w:spacing w:after="0"/>
        <w:rPr>
          <w:rStyle w:val="5Text"/>
          <w:rFonts w:cs="Times New Roman"/>
          <w:sz w:val="24"/>
          <w:szCs w:val="24"/>
        </w:rPr>
      </w:pPr>
      <w:r>
        <w:rPr>
          <w:rStyle w:val="5Text"/>
          <w:rFonts w:cs="Times New Roman"/>
          <w:sz w:val="24"/>
          <w:szCs w:val="24"/>
        </w:rPr>
        <w:t xml:space="preserve">          Введение</w:t>
      </w:r>
      <w:r>
        <w:rPr>
          <w:rFonts w:cs="Times New Roman"/>
          <w:sz w:val="24"/>
          <w:szCs w:val="24"/>
        </w:rPr>
        <w:t xml:space="preserve">. </w:t>
      </w:r>
      <w:r>
        <w:rPr>
          <w:rStyle w:val="5Text"/>
          <w:rFonts w:cs="Times New Roman"/>
          <w:sz w:val="24"/>
          <w:szCs w:val="24"/>
        </w:rPr>
        <w:t>Роль и место человека в природе. Значение знаний о своем организме и укреплении здоровья.</w:t>
      </w:r>
    </w:p>
    <w:p w:rsidR="007D5D56" w:rsidRDefault="007D5D56">
      <w:pPr>
        <w:pStyle w:val="18"/>
        <w:shd w:val="clear" w:color="auto" w:fill="auto"/>
        <w:spacing w:after="0"/>
        <w:ind w:left="2380"/>
        <w:rPr>
          <w:rStyle w:val="5Text"/>
          <w:rFonts w:cs="Times New Roman"/>
          <w:b/>
          <w:bCs/>
          <w:sz w:val="24"/>
          <w:szCs w:val="24"/>
        </w:rPr>
      </w:pPr>
      <w:r>
        <w:rPr>
          <w:rStyle w:val="5Text"/>
          <w:rFonts w:cs="Times New Roman"/>
          <w:b/>
          <w:bCs/>
          <w:sz w:val="24"/>
          <w:szCs w:val="24"/>
        </w:rPr>
        <w:t>Общее знакомство с организмом человека</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Краткие сведения о клетке и тканях человека. Основные системы органов человека. Органы опоры и движения, дыхания, кровообращения, пищеварения, выделения, размножения, нервная система, органы чувств. Расположение внутренних органов в теле человека.</w:t>
      </w:r>
    </w:p>
    <w:p w:rsidR="007D5D56" w:rsidRDefault="007D5D56">
      <w:pPr>
        <w:pStyle w:val="18"/>
        <w:shd w:val="clear" w:color="auto" w:fill="auto"/>
        <w:spacing w:after="0"/>
        <w:ind w:left="3940"/>
        <w:rPr>
          <w:rStyle w:val="5Text"/>
          <w:rFonts w:cs="Times New Roman"/>
          <w:b/>
          <w:bCs/>
          <w:sz w:val="24"/>
          <w:szCs w:val="24"/>
        </w:rPr>
      </w:pPr>
      <w:r>
        <w:rPr>
          <w:rStyle w:val="5Text"/>
          <w:rFonts w:cs="Times New Roman"/>
          <w:b/>
          <w:bCs/>
          <w:sz w:val="24"/>
          <w:szCs w:val="24"/>
        </w:rPr>
        <w:t>Опора и движение</w:t>
      </w:r>
    </w:p>
    <w:p w:rsidR="007D5D56" w:rsidRDefault="007D5D56">
      <w:pPr>
        <w:pStyle w:val="18"/>
        <w:shd w:val="clear" w:color="auto" w:fill="auto"/>
        <w:spacing w:after="0"/>
        <w:ind w:left="3940"/>
        <w:rPr>
          <w:rStyle w:val="Text"/>
          <w:rFonts w:cs="Times New Roman"/>
          <w:b w:val="0"/>
          <w:bCs w:val="0"/>
          <w:i w:val="0"/>
          <w:iCs w:val="0"/>
          <w:sz w:val="24"/>
          <w:szCs w:val="24"/>
        </w:rPr>
      </w:pPr>
      <w:r>
        <w:rPr>
          <w:rStyle w:val="5Text"/>
          <w:rFonts w:cs="Times New Roman"/>
          <w:b/>
          <w:bCs/>
          <w:sz w:val="24"/>
          <w:szCs w:val="24"/>
        </w:rPr>
        <w:t xml:space="preserve"> </w:t>
      </w:r>
      <w:r>
        <w:rPr>
          <w:rStyle w:val="Text"/>
          <w:rFonts w:cs="Times New Roman"/>
          <w:b w:val="0"/>
          <w:bCs w:val="0"/>
          <w:i w:val="0"/>
          <w:iCs w:val="0"/>
          <w:sz w:val="24"/>
          <w:szCs w:val="24"/>
        </w:rPr>
        <w:t>Скелет человека</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Значение опорных систем в жизни живых организмов: растений, животных, человека. Значение скелета человека. Развитие и рост костей. Основные части скелета: череп, скелет туловища (позвоночник, грудная клетка), кости верхних и нижних конечностей.</w:t>
      </w:r>
    </w:p>
    <w:p w:rsidR="007D5D56" w:rsidRDefault="007D5D56">
      <w:pPr>
        <w:pStyle w:val="7"/>
        <w:shd w:val="clear" w:color="auto" w:fill="auto"/>
        <w:spacing w:after="0" w:line="240" w:lineRule="auto"/>
        <w:ind w:left="20" w:firstLine="700"/>
        <w:rPr>
          <w:rFonts w:cs="Times New Roman"/>
          <w:b w:val="0"/>
          <w:bCs w:val="0"/>
          <w:i w:val="0"/>
          <w:iCs w:val="0"/>
          <w:sz w:val="24"/>
          <w:szCs w:val="24"/>
        </w:rPr>
      </w:pPr>
      <w:r>
        <w:rPr>
          <w:rFonts w:cs="Times New Roman"/>
          <w:b w:val="0"/>
          <w:bCs w:val="0"/>
          <w:i w:val="0"/>
          <w:iCs w:val="0"/>
          <w:sz w:val="24"/>
          <w:szCs w:val="24"/>
        </w:rPr>
        <w:t>Череп.</w:t>
      </w:r>
    </w:p>
    <w:p w:rsidR="007D5D56" w:rsidRDefault="007D5D56">
      <w:pPr>
        <w:pStyle w:val="18"/>
        <w:shd w:val="clear" w:color="auto" w:fill="auto"/>
        <w:spacing w:after="0"/>
        <w:ind w:left="20" w:firstLine="700"/>
        <w:jc w:val="both"/>
        <w:rPr>
          <w:rStyle w:val="5Text"/>
          <w:rFonts w:cs="Times New Roman"/>
          <w:sz w:val="24"/>
          <w:szCs w:val="24"/>
        </w:rPr>
      </w:pPr>
      <w:r>
        <w:rPr>
          <w:rStyle w:val="Text"/>
          <w:rFonts w:cs="Times New Roman"/>
          <w:b w:val="0"/>
          <w:bCs w:val="0"/>
          <w:i w:val="0"/>
          <w:iCs w:val="0"/>
          <w:sz w:val="24"/>
          <w:szCs w:val="24"/>
        </w:rPr>
        <w:t>Скелет туловища.</w:t>
      </w:r>
      <w:r>
        <w:rPr>
          <w:rStyle w:val="5Text"/>
          <w:rFonts w:cs="Times New Roman"/>
          <w:sz w:val="24"/>
          <w:szCs w:val="24"/>
        </w:rPr>
        <w:t xml:space="preserve"> Строение позвоночника. Роль правильной посадки и осанки человека. Меры предупреждения искривления позвоночника. Грудная клетка и ее значение.</w:t>
      </w:r>
    </w:p>
    <w:p w:rsidR="007D5D56" w:rsidRDefault="007D5D56">
      <w:pPr>
        <w:pStyle w:val="18"/>
        <w:shd w:val="clear" w:color="auto" w:fill="auto"/>
        <w:spacing w:after="0"/>
        <w:ind w:left="20" w:firstLine="700"/>
        <w:jc w:val="both"/>
        <w:rPr>
          <w:rStyle w:val="5Text"/>
          <w:rFonts w:cs="Times New Roman"/>
          <w:sz w:val="24"/>
          <w:szCs w:val="24"/>
        </w:rPr>
      </w:pPr>
      <w:r>
        <w:rPr>
          <w:rStyle w:val="Text"/>
          <w:rFonts w:cs="Times New Roman"/>
          <w:b w:val="0"/>
          <w:bCs w:val="0"/>
          <w:i w:val="0"/>
          <w:iCs w:val="0"/>
          <w:sz w:val="24"/>
          <w:szCs w:val="24"/>
        </w:rPr>
        <w:t>Кости верхних и нижних конечностей.</w:t>
      </w:r>
      <w:r>
        <w:rPr>
          <w:rStyle w:val="5Text"/>
          <w:rFonts w:cs="Times New Roman"/>
          <w:sz w:val="24"/>
          <w:szCs w:val="24"/>
        </w:rPr>
        <w:t xml:space="preserve"> Соединения костей: подвижные, полуподвижные, неподвижные.</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Сустав, его строение. Связки и их значение. Растяжение связок, вывих сустава, перелом костей. Первая доврачебная помощь при этих травмах.</w:t>
      </w:r>
    </w:p>
    <w:p w:rsidR="007D5D56" w:rsidRDefault="007D5D56">
      <w:pPr>
        <w:pStyle w:val="18"/>
        <w:shd w:val="clear" w:color="auto" w:fill="auto"/>
        <w:spacing w:after="0"/>
        <w:ind w:left="20" w:firstLine="700"/>
        <w:jc w:val="both"/>
        <w:rPr>
          <w:rStyle w:val="5Text"/>
          <w:rFonts w:cs="Times New Roman"/>
          <w:sz w:val="24"/>
          <w:szCs w:val="24"/>
        </w:rPr>
      </w:pPr>
      <w:r>
        <w:rPr>
          <w:rStyle w:val="Text"/>
          <w:rFonts w:cs="Times New Roman"/>
          <w:b w:val="0"/>
          <w:bCs w:val="0"/>
          <w:i w:val="0"/>
          <w:iCs w:val="0"/>
          <w:sz w:val="24"/>
          <w:szCs w:val="24"/>
        </w:rPr>
        <w:t>Практические работы.</w:t>
      </w:r>
      <w:r>
        <w:rPr>
          <w:rStyle w:val="5Text"/>
          <w:rFonts w:cs="Times New Roman"/>
          <w:b/>
          <w:bCs/>
          <w:i/>
          <w:iCs/>
          <w:sz w:val="24"/>
          <w:szCs w:val="24"/>
        </w:rPr>
        <w:t xml:space="preserve"> </w:t>
      </w:r>
      <w:r>
        <w:rPr>
          <w:rStyle w:val="5Text"/>
          <w:rFonts w:cs="Times New Roman"/>
          <w:sz w:val="24"/>
          <w:szCs w:val="24"/>
        </w:rPr>
        <w:t>Определение правильной осанки.</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Изучение внешнего вида позвонков и отдельных костей (ребра, кости черепа, рук, ног). Наложение шин, повязок.</w:t>
      </w:r>
    </w:p>
    <w:p w:rsidR="007D5D56" w:rsidRDefault="007D5D56">
      <w:pPr>
        <w:pStyle w:val="7"/>
        <w:shd w:val="clear" w:color="auto" w:fill="auto"/>
        <w:spacing w:after="0" w:line="240" w:lineRule="auto"/>
        <w:ind w:left="4520"/>
        <w:jc w:val="left"/>
        <w:rPr>
          <w:rFonts w:cs="Times New Roman"/>
          <w:i w:val="0"/>
          <w:iCs w:val="0"/>
          <w:sz w:val="24"/>
          <w:szCs w:val="24"/>
        </w:rPr>
      </w:pPr>
      <w:r>
        <w:rPr>
          <w:rFonts w:cs="Times New Roman"/>
          <w:i w:val="0"/>
          <w:iCs w:val="0"/>
          <w:sz w:val="24"/>
          <w:szCs w:val="24"/>
        </w:rPr>
        <w:t>Мышцы</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Движение – важнейшая особенность живых организмов (двигательные реакции растений, движение животных и человека).</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Основные группы мышц в теле человека: мышцы конечностей, м</w:t>
      </w:r>
      <w:r>
        <w:rPr>
          <w:rStyle w:val="6Text"/>
          <w:rFonts w:cs="Times New Roman"/>
          <w:sz w:val="24"/>
          <w:szCs w:val="24"/>
          <w:u w:val="none"/>
        </w:rPr>
        <w:t>ышцы</w:t>
      </w:r>
      <w:r>
        <w:rPr>
          <w:rStyle w:val="5Text"/>
          <w:rFonts w:cs="Times New Roman"/>
          <w:sz w:val="24"/>
          <w:szCs w:val="24"/>
        </w:rPr>
        <w:t xml:space="preserve"> шеи и спины, мышцы груди и живота, мышцы головы и лица.</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Работа м</w:t>
      </w:r>
      <w:r>
        <w:rPr>
          <w:rStyle w:val="6Text"/>
          <w:rFonts w:cs="Times New Roman"/>
          <w:sz w:val="24"/>
          <w:szCs w:val="24"/>
          <w:u w:val="none"/>
        </w:rPr>
        <w:t>ышц</w:t>
      </w:r>
      <w:r>
        <w:rPr>
          <w:rStyle w:val="5Text"/>
          <w:rFonts w:cs="Times New Roman"/>
          <w:sz w:val="24"/>
          <w:szCs w:val="24"/>
        </w:rPr>
        <w:t>: сгибание, разгибание, удерживание. Утомление м</w:t>
      </w:r>
      <w:r>
        <w:rPr>
          <w:rStyle w:val="6Text"/>
          <w:rFonts w:cs="Times New Roman"/>
          <w:sz w:val="24"/>
          <w:szCs w:val="24"/>
          <w:u w:val="none"/>
        </w:rPr>
        <w:t>ышц</w:t>
      </w:r>
      <w:r>
        <w:rPr>
          <w:rStyle w:val="5Text"/>
          <w:rFonts w:cs="Times New Roman"/>
          <w:sz w:val="24"/>
          <w:szCs w:val="24"/>
        </w:rPr>
        <w:t>.</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Влияние физкультуры и спорта на формирование и развитие м</w:t>
      </w:r>
      <w:r>
        <w:rPr>
          <w:rStyle w:val="6Text"/>
          <w:rFonts w:cs="Times New Roman"/>
          <w:sz w:val="24"/>
          <w:szCs w:val="24"/>
          <w:u w:val="none"/>
        </w:rPr>
        <w:t>ышц</w:t>
      </w:r>
      <w:r>
        <w:rPr>
          <w:rStyle w:val="5Text"/>
          <w:rFonts w:cs="Times New Roman"/>
          <w:sz w:val="24"/>
          <w:szCs w:val="24"/>
        </w:rPr>
        <w:t>. Значение физического труда в правильном формировании опорно- двигательной системы. Пластика и красота человеческого тела.</w:t>
      </w:r>
    </w:p>
    <w:p w:rsidR="007D5D56" w:rsidRDefault="007D5D56">
      <w:pPr>
        <w:pStyle w:val="18"/>
        <w:shd w:val="clear" w:color="auto" w:fill="auto"/>
        <w:spacing w:after="0"/>
        <w:ind w:firstLine="700"/>
        <w:jc w:val="both"/>
        <w:rPr>
          <w:rStyle w:val="5Text"/>
          <w:rFonts w:cs="Times New Roman"/>
          <w:sz w:val="24"/>
          <w:szCs w:val="24"/>
        </w:rPr>
      </w:pPr>
      <w:r>
        <w:rPr>
          <w:rStyle w:val="Text"/>
          <w:rFonts w:cs="Times New Roman"/>
          <w:b w:val="0"/>
          <w:bCs w:val="0"/>
          <w:i w:val="0"/>
          <w:iCs w:val="0"/>
          <w:sz w:val="24"/>
          <w:szCs w:val="24"/>
        </w:rPr>
        <w:t>Наблюдения и практическая работа.</w:t>
      </w:r>
      <w:r>
        <w:rPr>
          <w:rStyle w:val="5Text"/>
          <w:rFonts w:cs="Times New Roman"/>
          <w:sz w:val="24"/>
          <w:szCs w:val="24"/>
        </w:rPr>
        <w:t xml:space="preserve"> Определение при внешнем осмотре местоположения отдельных мышц. Сокращение мышц при сгибании и разгибании рук в локте. Утомление мышц при удерживании груза на вытянутой руке.</w:t>
      </w:r>
    </w:p>
    <w:p w:rsidR="007D5D56" w:rsidRDefault="007D5D56">
      <w:pPr>
        <w:pStyle w:val="18"/>
        <w:shd w:val="clear" w:color="auto" w:fill="auto"/>
        <w:spacing w:after="0"/>
        <w:ind w:left="3960"/>
        <w:rPr>
          <w:rStyle w:val="5Text"/>
          <w:rFonts w:cs="Times New Roman"/>
          <w:b/>
          <w:bCs/>
          <w:sz w:val="24"/>
          <w:szCs w:val="24"/>
        </w:rPr>
      </w:pPr>
      <w:r>
        <w:rPr>
          <w:rStyle w:val="5Text"/>
          <w:rFonts w:cs="Times New Roman"/>
          <w:b/>
          <w:bCs/>
          <w:sz w:val="24"/>
          <w:szCs w:val="24"/>
        </w:rPr>
        <w:t>Кровообращение</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Передвижение веществ в организме растений и животных. Кровеносная система человека.</w:t>
      </w:r>
    </w:p>
    <w:p w:rsidR="007D5D56" w:rsidRDefault="007D5D56">
      <w:pPr>
        <w:pStyle w:val="18"/>
        <w:shd w:val="clear" w:color="auto" w:fill="auto"/>
        <w:spacing w:after="0"/>
        <w:ind w:firstLine="700"/>
        <w:jc w:val="both"/>
        <w:rPr>
          <w:rStyle w:val="5Text"/>
          <w:rFonts w:cs="Times New Roman"/>
          <w:sz w:val="24"/>
          <w:szCs w:val="24"/>
        </w:rPr>
      </w:pPr>
      <w:r>
        <w:rPr>
          <w:rStyle w:val="Text"/>
          <w:rFonts w:cs="Times New Roman"/>
          <w:b w:val="0"/>
          <w:bCs w:val="0"/>
          <w:i w:val="0"/>
          <w:iCs w:val="0"/>
          <w:sz w:val="24"/>
          <w:szCs w:val="24"/>
        </w:rPr>
        <w:t>Кровь, ее</w:t>
      </w:r>
      <w:r>
        <w:rPr>
          <w:rStyle w:val="5Text"/>
          <w:rFonts w:cs="Times New Roman"/>
          <w:sz w:val="24"/>
          <w:szCs w:val="24"/>
        </w:rPr>
        <w:t xml:space="preserve"> состав и значение. Кровеносные сосуды. Сердце. Вне</w:t>
      </w:r>
      <w:r>
        <w:rPr>
          <w:rStyle w:val="6Text"/>
          <w:rFonts w:cs="Times New Roman"/>
          <w:sz w:val="24"/>
          <w:szCs w:val="24"/>
        </w:rPr>
        <w:t>шн</w:t>
      </w:r>
      <w:r>
        <w:rPr>
          <w:rStyle w:val="5Text"/>
          <w:rFonts w:cs="Times New Roman"/>
          <w:sz w:val="24"/>
          <w:szCs w:val="24"/>
        </w:rPr>
        <w:t>ий вид, величина, положение сердца в грудной клетке. Работа сердца. Пульс. Кровяное давление. Движение крови по сосудам. Группы крови.</w:t>
      </w:r>
    </w:p>
    <w:p w:rsidR="007D5D56" w:rsidRDefault="007D5D56">
      <w:pPr>
        <w:pStyle w:val="18"/>
        <w:shd w:val="clear" w:color="auto" w:fill="auto"/>
        <w:spacing w:after="0"/>
        <w:ind w:firstLine="700"/>
        <w:jc w:val="both"/>
        <w:rPr>
          <w:rStyle w:val="5Text"/>
          <w:rFonts w:cs="Times New Roman"/>
          <w:sz w:val="24"/>
          <w:szCs w:val="24"/>
        </w:rPr>
      </w:pPr>
      <w:r>
        <w:rPr>
          <w:rStyle w:val="Text"/>
          <w:rFonts w:cs="Times New Roman"/>
          <w:b w:val="0"/>
          <w:bCs w:val="0"/>
          <w:i w:val="0"/>
          <w:iCs w:val="0"/>
          <w:sz w:val="24"/>
          <w:szCs w:val="24"/>
        </w:rPr>
        <w:t>Заболевания сердца</w:t>
      </w:r>
      <w:r>
        <w:rPr>
          <w:rStyle w:val="5Text"/>
          <w:rFonts w:cs="Times New Roman"/>
          <w:sz w:val="24"/>
          <w:szCs w:val="24"/>
        </w:rPr>
        <w:t xml:space="preserve"> (инфаркт, ишемическая болезнь, сердечная недостаточность). Профилактика сердечно-сосудистых заболеваний.</w:t>
      </w:r>
    </w:p>
    <w:p w:rsidR="007D5D56" w:rsidRDefault="007D5D56">
      <w:pPr>
        <w:pStyle w:val="18"/>
        <w:shd w:val="clear" w:color="auto" w:fill="auto"/>
        <w:spacing w:after="0"/>
        <w:ind w:firstLine="700"/>
        <w:jc w:val="both"/>
        <w:rPr>
          <w:rStyle w:val="5Text"/>
          <w:rFonts w:cs="Times New Roman"/>
          <w:sz w:val="24"/>
          <w:szCs w:val="24"/>
        </w:rPr>
      </w:pPr>
      <w:r>
        <w:rPr>
          <w:rStyle w:val="Text"/>
          <w:rFonts w:cs="Times New Roman"/>
          <w:b w:val="0"/>
          <w:bCs w:val="0"/>
          <w:i w:val="0"/>
          <w:iCs w:val="0"/>
          <w:sz w:val="24"/>
          <w:szCs w:val="24"/>
        </w:rPr>
        <w:t>Значение физкультуры и спорта</w:t>
      </w:r>
      <w:r>
        <w:rPr>
          <w:rStyle w:val="5Text"/>
          <w:rFonts w:cs="Times New Roman"/>
          <w:sz w:val="24"/>
          <w:szCs w:val="24"/>
        </w:rPr>
        <w:t xml:space="preserve"> для укрепления сердца. Сердце тренированного и нетренированного человека. Правила тренировки сердца, постепенное увеличение нагрузки.</w:t>
      </w:r>
    </w:p>
    <w:p w:rsidR="007D5D56" w:rsidRDefault="007D5D56">
      <w:pPr>
        <w:pStyle w:val="18"/>
        <w:shd w:val="clear" w:color="auto" w:fill="auto"/>
        <w:spacing w:after="0"/>
        <w:ind w:firstLine="700"/>
        <w:jc w:val="both"/>
        <w:rPr>
          <w:rStyle w:val="5Text"/>
          <w:rFonts w:cs="Times New Roman"/>
          <w:sz w:val="24"/>
          <w:szCs w:val="24"/>
        </w:rPr>
      </w:pPr>
      <w:r>
        <w:rPr>
          <w:rStyle w:val="Text"/>
          <w:rFonts w:cs="Times New Roman"/>
          <w:b w:val="0"/>
          <w:bCs w:val="0"/>
          <w:i w:val="0"/>
          <w:iCs w:val="0"/>
          <w:sz w:val="24"/>
          <w:szCs w:val="24"/>
        </w:rPr>
        <w:t>Вредное влияние</w:t>
      </w:r>
      <w:r>
        <w:rPr>
          <w:rStyle w:val="5Text"/>
          <w:rFonts w:cs="Times New Roman"/>
          <w:sz w:val="24"/>
          <w:szCs w:val="24"/>
        </w:rPr>
        <w:t xml:space="preserve"> никотина, спиртных напитков, наркотических средств на сердечно – сосудистую систему.</w:t>
      </w:r>
    </w:p>
    <w:p w:rsidR="007D5D56" w:rsidRDefault="007D5D56">
      <w:pPr>
        <w:pStyle w:val="18"/>
        <w:shd w:val="clear" w:color="auto" w:fill="auto"/>
        <w:spacing w:after="0"/>
        <w:ind w:firstLine="700"/>
        <w:jc w:val="both"/>
        <w:rPr>
          <w:rStyle w:val="5Text"/>
          <w:rFonts w:cs="Times New Roman"/>
          <w:sz w:val="24"/>
          <w:szCs w:val="24"/>
        </w:rPr>
      </w:pPr>
      <w:r>
        <w:rPr>
          <w:rStyle w:val="Text"/>
          <w:rFonts w:cs="Times New Roman"/>
          <w:b w:val="0"/>
          <w:bCs w:val="0"/>
          <w:i w:val="0"/>
          <w:iCs w:val="0"/>
          <w:sz w:val="24"/>
          <w:szCs w:val="24"/>
        </w:rPr>
        <w:t>Первая помощь</w:t>
      </w:r>
      <w:r>
        <w:rPr>
          <w:rStyle w:val="5Text"/>
          <w:rFonts w:cs="Times New Roman"/>
          <w:sz w:val="24"/>
          <w:szCs w:val="24"/>
        </w:rPr>
        <w:t xml:space="preserve"> при кровотечении. Донорство – это почетно.</w:t>
      </w:r>
    </w:p>
    <w:p w:rsidR="007D5D56" w:rsidRDefault="007D5D56">
      <w:pPr>
        <w:pStyle w:val="18"/>
        <w:shd w:val="clear" w:color="auto" w:fill="auto"/>
        <w:spacing w:after="0"/>
        <w:ind w:firstLine="700"/>
        <w:jc w:val="both"/>
        <w:rPr>
          <w:rStyle w:val="5Text"/>
          <w:rFonts w:cs="Times New Roman"/>
          <w:sz w:val="24"/>
          <w:szCs w:val="24"/>
        </w:rPr>
      </w:pPr>
      <w:r>
        <w:rPr>
          <w:rStyle w:val="Text"/>
          <w:rFonts w:cs="Times New Roman"/>
          <w:b w:val="0"/>
          <w:bCs w:val="0"/>
          <w:i w:val="0"/>
          <w:iCs w:val="0"/>
          <w:sz w:val="24"/>
          <w:szCs w:val="24"/>
        </w:rPr>
        <w:t>Наблюдения и практические работы.</w:t>
      </w:r>
      <w:r>
        <w:rPr>
          <w:rStyle w:val="5Text"/>
          <w:rFonts w:cs="Times New Roman"/>
          <w:sz w:val="24"/>
          <w:szCs w:val="24"/>
        </w:rPr>
        <w:t xml:space="preserve"> Подсчет частоты пульса и измерение кровяного давления с помощью учителя в спокойном состоянии и после дозированных гимнастических упражнений. Обработка царапин йодом. Наложение повязок на раны. Запись в «Блокноте на память» своей группы крови, резус-фактора, кровяного давления.</w:t>
      </w:r>
    </w:p>
    <w:p w:rsidR="007D5D56" w:rsidRDefault="007D5D56">
      <w:pPr>
        <w:pStyle w:val="18"/>
        <w:shd w:val="clear" w:color="auto" w:fill="auto"/>
        <w:spacing w:after="0"/>
        <w:ind w:firstLine="700"/>
        <w:jc w:val="both"/>
        <w:rPr>
          <w:rStyle w:val="5Text"/>
          <w:rFonts w:cs="Times New Roman"/>
          <w:sz w:val="24"/>
          <w:szCs w:val="24"/>
        </w:rPr>
      </w:pPr>
      <w:r>
        <w:rPr>
          <w:rStyle w:val="Text"/>
          <w:rFonts w:cs="Times New Roman"/>
          <w:b w:val="0"/>
          <w:bCs w:val="0"/>
          <w:i w:val="0"/>
          <w:iCs w:val="0"/>
          <w:sz w:val="24"/>
          <w:szCs w:val="24"/>
        </w:rPr>
        <w:t>Демонстрация</w:t>
      </w:r>
      <w:r>
        <w:rPr>
          <w:rStyle w:val="5Text"/>
          <w:rFonts w:cs="Times New Roman"/>
          <w:b/>
          <w:bCs/>
          <w:i/>
          <w:iCs/>
          <w:sz w:val="24"/>
          <w:szCs w:val="24"/>
        </w:rPr>
        <w:t xml:space="preserve"> </w:t>
      </w:r>
      <w:r>
        <w:rPr>
          <w:rStyle w:val="5Text"/>
          <w:rFonts w:cs="Times New Roman"/>
          <w:sz w:val="24"/>
          <w:szCs w:val="24"/>
        </w:rPr>
        <w:t>примеров первой доврачебной помощи при кровотечении.</w:t>
      </w:r>
    </w:p>
    <w:p w:rsidR="007D5D56" w:rsidRDefault="007D5D56">
      <w:pPr>
        <w:pStyle w:val="18"/>
        <w:shd w:val="clear" w:color="auto" w:fill="auto"/>
        <w:spacing w:after="0"/>
        <w:ind w:left="4460"/>
        <w:rPr>
          <w:rStyle w:val="5Text"/>
          <w:rFonts w:cs="Times New Roman"/>
          <w:b/>
          <w:bCs/>
          <w:sz w:val="24"/>
          <w:szCs w:val="24"/>
        </w:rPr>
      </w:pPr>
      <w:r>
        <w:rPr>
          <w:rStyle w:val="5Text"/>
          <w:rFonts w:cs="Times New Roman"/>
          <w:b/>
          <w:bCs/>
          <w:sz w:val="24"/>
          <w:szCs w:val="24"/>
        </w:rPr>
        <w:t>Дыхание</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Значение дыхания для растений, животных, человека.</w:t>
      </w:r>
    </w:p>
    <w:p w:rsidR="007D5D56" w:rsidRDefault="007D5D56">
      <w:pPr>
        <w:pStyle w:val="18"/>
        <w:shd w:val="clear" w:color="auto" w:fill="auto"/>
        <w:spacing w:after="0"/>
        <w:ind w:firstLine="700"/>
        <w:jc w:val="both"/>
        <w:rPr>
          <w:rStyle w:val="5Text"/>
          <w:rFonts w:cs="Times New Roman"/>
          <w:sz w:val="24"/>
          <w:szCs w:val="24"/>
        </w:rPr>
      </w:pPr>
      <w:r>
        <w:rPr>
          <w:rStyle w:val="Text"/>
          <w:rFonts w:cs="Times New Roman"/>
          <w:b w:val="0"/>
          <w:bCs w:val="0"/>
          <w:i w:val="0"/>
          <w:iCs w:val="0"/>
          <w:sz w:val="24"/>
          <w:szCs w:val="24"/>
        </w:rPr>
        <w:t>Органы дыхания человека:</w:t>
      </w:r>
      <w:r>
        <w:rPr>
          <w:rStyle w:val="5Text"/>
          <w:rFonts w:cs="Times New Roman"/>
          <w:b/>
          <w:bCs/>
          <w:i/>
          <w:iCs/>
          <w:sz w:val="24"/>
          <w:szCs w:val="24"/>
        </w:rPr>
        <w:t xml:space="preserve"> </w:t>
      </w:r>
      <w:r>
        <w:rPr>
          <w:rStyle w:val="5Text"/>
          <w:rFonts w:cs="Times New Roman"/>
          <w:sz w:val="24"/>
          <w:szCs w:val="24"/>
        </w:rPr>
        <w:t>носовая и ротовая полости, гортань, трахея, бронхи, легкие.</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Состав вдыхаемого и выдыхаемого воздуха. Газообмен в легких и тканях.</w:t>
      </w:r>
    </w:p>
    <w:p w:rsidR="007D5D56" w:rsidRDefault="007D5D56">
      <w:pPr>
        <w:pStyle w:val="18"/>
        <w:shd w:val="clear" w:color="auto" w:fill="auto"/>
        <w:spacing w:after="0"/>
        <w:ind w:firstLine="700"/>
        <w:jc w:val="both"/>
        <w:rPr>
          <w:rStyle w:val="5Text"/>
          <w:rFonts w:cs="Times New Roman"/>
          <w:sz w:val="24"/>
          <w:szCs w:val="24"/>
        </w:rPr>
      </w:pPr>
      <w:r>
        <w:rPr>
          <w:rStyle w:val="Text"/>
          <w:rFonts w:cs="Times New Roman"/>
          <w:b w:val="0"/>
          <w:bCs w:val="0"/>
          <w:i w:val="0"/>
          <w:iCs w:val="0"/>
          <w:sz w:val="24"/>
          <w:szCs w:val="24"/>
        </w:rPr>
        <w:t>Гигиена дыхания.</w:t>
      </w:r>
      <w:r>
        <w:rPr>
          <w:rStyle w:val="5Text"/>
          <w:rFonts w:cs="Times New Roman"/>
          <w:sz w:val="24"/>
          <w:szCs w:val="24"/>
        </w:rPr>
        <w:t xml:space="preserve"> Необходимость чистого воздуха для дыхания. Передача болезней через воздух (пыль, кашель, чихание). Болезни органов дыхания и их предупреждение (ОРЗ, гайморит, тонзиллит, бронхит, туберкулез и др.).</w:t>
      </w:r>
      <w:r>
        <w:rPr>
          <w:rStyle w:val="Text"/>
          <w:rFonts w:cs="Times New Roman"/>
          <w:b w:val="0"/>
          <w:bCs w:val="0"/>
          <w:i w:val="0"/>
          <w:iCs w:val="0"/>
          <w:sz w:val="24"/>
          <w:szCs w:val="24"/>
        </w:rPr>
        <w:t>Влияние</w:t>
      </w:r>
      <w:r>
        <w:rPr>
          <w:rStyle w:val="5Text"/>
          <w:rFonts w:cs="Times New Roman"/>
          <w:b/>
          <w:bCs/>
          <w:i/>
          <w:iCs/>
          <w:sz w:val="24"/>
          <w:szCs w:val="24"/>
        </w:rPr>
        <w:t xml:space="preserve"> </w:t>
      </w:r>
      <w:r>
        <w:rPr>
          <w:rStyle w:val="5Text"/>
          <w:rFonts w:cs="Times New Roman"/>
          <w:sz w:val="24"/>
          <w:szCs w:val="24"/>
        </w:rPr>
        <w:t>никотина на органы дыхания.</w:t>
      </w:r>
    </w:p>
    <w:p w:rsidR="007D5D56" w:rsidRDefault="007D5D56">
      <w:pPr>
        <w:pStyle w:val="18"/>
        <w:shd w:val="clear" w:color="auto" w:fill="auto"/>
        <w:spacing w:after="0"/>
        <w:ind w:firstLine="700"/>
        <w:jc w:val="both"/>
        <w:rPr>
          <w:rStyle w:val="5Text"/>
          <w:rFonts w:cs="Times New Roman"/>
          <w:sz w:val="24"/>
          <w:szCs w:val="24"/>
        </w:rPr>
      </w:pPr>
      <w:r>
        <w:rPr>
          <w:rStyle w:val="Text"/>
          <w:rFonts w:cs="Times New Roman"/>
          <w:b w:val="0"/>
          <w:bCs w:val="0"/>
          <w:i w:val="0"/>
          <w:iCs w:val="0"/>
          <w:sz w:val="24"/>
          <w:szCs w:val="24"/>
        </w:rPr>
        <w:t>Гигиенические требования</w:t>
      </w:r>
      <w:r>
        <w:rPr>
          <w:rStyle w:val="5Text"/>
          <w:rFonts w:cs="Times New Roman"/>
          <w:sz w:val="24"/>
          <w:szCs w:val="24"/>
        </w:rPr>
        <w:t xml:space="preserve"> к составу воздуха в жилых помещениях. Загрязнение атмосферы. Запыленность и загазованность воздуха, их вредное влияние.</w:t>
      </w:r>
    </w:p>
    <w:p w:rsidR="007D5D56" w:rsidRDefault="007D5D56">
      <w:pPr>
        <w:pStyle w:val="18"/>
        <w:shd w:val="clear" w:color="auto" w:fill="auto"/>
        <w:spacing w:after="0"/>
        <w:ind w:firstLine="700"/>
        <w:jc w:val="both"/>
        <w:rPr>
          <w:rStyle w:val="5Text"/>
          <w:rFonts w:cs="Times New Roman"/>
          <w:sz w:val="24"/>
          <w:szCs w:val="24"/>
        </w:rPr>
      </w:pPr>
      <w:r>
        <w:rPr>
          <w:rStyle w:val="Text"/>
          <w:rFonts w:cs="Times New Roman"/>
          <w:b w:val="0"/>
          <w:bCs w:val="0"/>
          <w:i w:val="0"/>
          <w:iCs w:val="0"/>
          <w:sz w:val="24"/>
          <w:szCs w:val="24"/>
        </w:rPr>
        <w:t>Озеленение городов,</w:t>
      </w:r>
      <w:r>
        <w:rPr>
          <w:rStyle w:val="5Text"/>
          <w:rFonts w:cs="Times New Roman"/>
          <w:sz w:val="24"/>
          <w:szCs w:val="24"/>
        </w:rPr>
        <w:t xml:space="preserve"> значение зеленых насаждений, комнатных растений для здоровья человека.</w:t>
      </w:r>
    </w:p>
    <w:p w:rsidR="007D5D56" w:rsidRDefault="007D5D56">
      <w:pPr>
        <w:pStyle w:val="18"/>
        <w:shd w:val="clear" w:color="auto" w:fill="auto"/>
        <w:spacing w:after="0"/>
        <w:ind w:firstLine="700"/>
        <w:jc w:val="both"/>
        <w:rPr>
          <w:rStyle w:val="5Text"/>
          <w:rFonts w:cs="Times New Roman"/>
          <w:sz w:val="24"/>
          <w:szCs w:val="24"/>
        </w:rPr>
      </w:pPr>
      <w:r>
        <w:rPr>
          <w:rStyle w:val="Text"/>
          <w:rFonts w:cs="Times New Roman"/>
          <w:b w:val="0"/>
          <w:bCs w:val="0"/>
          <w:i w:val="0"/>
          <w:iCs w:val="0"/>
          <w:sz w:val="24"/>
          <w:szCs w:val="24"/>
        </w:rPr>
        <w:t>Демонстрация опыта.</w:t>
      </w:r>
      <w:r>
        <w:rPr>
          <w:rStyle w:val="5Text"/>
          <w:rFonts w:cs="Times New Roman"/>
          <w:sz w:val="24"/>
          <w:szCs w:val="24"/>
        </w:rPr>
        <w:t xml:space="preserve"> Обнаружение в составе выдыхаемого воздуха углекислого газа.</w:t>
      </w:r>
    </w:p>
    <w:p w:rsidR="007D5D56" w:rsidRDefault="007D5D56">
      <w:pPr>
        <w:pStyle w:val="18"/>
        <w:shd w:val="clear" w:color="auto" w:fill="auto"/>
        <w:spacing w:after="0"/>
        <w:ind w:firstLine="700"/>
        <w:jc w:val="both"/>
        <w:rPr>
          <w:rStyle w:val="5Text"/>
          <w:rFonts w:cs="Times New Roman"/>
          <w:sz w:val="24"/>
          <w:szCs w:val="24"/>
        </w:rPr>
      </w:pPr>
      <w:r>
        <w:rPr>
          <w:rStyle w:val="Text"/>
          <w:rFonts w:cs="Times New Roman"/>
          <w:b w:val="0"/>
          <w:bCs w:val="0"/>
          <w:i w:val="0"/>
          <w:iCs w:val="0"/>
          <w:sz w:val="24"/>
          <w:szCs w:val="24"/>
        </w:rPr>
        <w:t>Демонстрация доврачебной помощи</w:t>
      </w:r>
      <w:r>
        <w:rPr>
          <w:rStyle w:val="5Text"/>
          <w:rFonts w:cs="Times New Roman"/>
          <w:sz w:val="24"/>
          <w:szCs w:val="24"/>
        </w:rPr>
        <w:t xml:space="preserve"> при нарушении дыхания (искусственное дыхание, кислородная подушка и т. П.).</w:t>
      </w:r>
    </w:p>
    <w:p w:rsidR="007D5D56" w:rsidRDefault="007D5D56">
      <w:pPr>
        <w:pStyle w:val="18"/>
        <w:shd w:val="clear" w:color="auto" w:fill="auto"/>
        <w:spacing w:after="0"/>
        <w:ind w:left="3480"/>
        <w:rPr>
          <w:rStyle w:val="5Text"/>
          <w:rFonts w:cs="Times New Roman"/>
          <w:b/>
          <w:bCs/>
          <w:sz w:val="24"/>
          <w:szCs w:val="24"/>
        </w:rPr>
      </w:pPr>
      <w:r>
        <w:rPr>
          <w:rStyle w:val="5Text"/>
          <w:rFonts w:cs="Times New Roman"/>
          <w:b/>
          <w:bCs/>
          <w:sz w:val="24"/>
          <w:szCs w:val="24"/>
        </w:rPr>
        <w:t>Питание и пищеварение</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Особенности питания растений, животных, человека.</w:t>
      </w:r>
    </w:p>
    <w:p w:rsidR="007D5D56" w:rsidRDefault="007D5D56">
      <w:pPr>
        <w:pStyle w:val="18"/>
        <w:shd w:val="clear" w:color="auto" w:fill="auto"/>
        <w:spacing w:after="0"/>
        <w:ind w:firstLine="700"/>
        <w:jc w:val="both"/>
        <w:rPr>
          <w:rStyle w:val="5Text"/>
          <w:rFonts w:cs="Times New Roman"/>
          <w:sz w:val="24"/>
          <w:szCs w:val="24"/>
        </w:rPr>
      </w:pPr>
      <w:r>
        <w:rPr>
          <w:rStyle w:val="Text"/>
          <w:rFonts w:cs="Times New Roman"/>
          <w:b w:val="0"/>
          <w:bCs w:val="0"/>
          <w:i w:val="0"/>
          <w:iCs w:val="0"/>
          <w:sz w:val="24"/>
          <w:szCs w:val="24"/>
        </w:rPr>
        <w:t>Значение</w:t>
      </w:r>
      <w:r>
        <w:rPr>
          <w:rStyle w:val="5Text"/>
          <w:rFonts w:cs="Times New Roman"/>
          <w:sz w:val="24"/>
          <w:szCs w:val="24"/>
        </w:rPr>
        <w:t xml:space="preserve"> питания для человека. Пища растительная и животная. Состав п</w:t>
      </w:r>
      <w:r>
        <w:rPr>
          <w:rStyle w:val="6Text"/>
          <w:rFonts w:cs="Times New Roman"/>
          <w:sz w:val="24"/>
          <w:szCs w:val="24"/>
          <w:u w:val="none"/>
        </w:rPr>
        <w:t>ищи</w:t>
      </w:r>
      <w:r>
        <w:rPr>
          <w:rStyle w:val="5Text"/>
          <w:rFonts w:cs="Times New Roman"/>
          <w:sz w:val="24"/>
          <w:szCs w:val="24"/>
        </w:rPr>
        <w:t>: белки, жиры, углеводы, вода, минеральные соли. Витамины. Значение овощей и фруктов для здоровья человека. Авитаминоз.</w:t>
      </w:r>
    </w:p>
    <w:p w:rsidR="007D5D56" w:rsidRDefault="007D5D56">
      <w:pPr>
        <w:pStyle w:val="18"/>
        <w:shd w:val="clear" w:color="auto" w:fill="auto"/>
        <w:tabs>
          <w:tab w:val="left" w:pos="4031"/>
        </w:tabs>
        <w:spacing w:after="0"/>
        <w:ind w:firstLine="700"/>
        <w:jc w:val="both"/>
        <w:rPr>
          <w:rStyle w:val="5Text"/>
          <w:rFonts w:cs="Times New Roman"/>
          <w:sz w:val="24"/>
          <w:szCs w:val="24"/>
        </w:rPr>
      </w:pPr>
      <w:r>
        <w:rPr>
          <w:rStyle w:val="Text"/>
          <w:rFonts w:cs="Times New Roman"/>
          <w:b w:val="0"/>
          <w:bCs w:val="0"/>
          <w:i w:val="0"/>
          <w:iCs w:val="0"/>
          <w:sz w:val="24"/>
          <w:szCs w:val="24"/>
        </w:rPr>
        <w:t xml:space="preserve">Органы пищеварения: </w:t>
      </w:r>
      <w:r>
        <w:rPr>
          <w:rStyle w:val="5Text"/>
          <w:rFonts w:cs="Times New Roman"/>
          <w:sz w:val="24"/>
          <w:szCs w:val="24"/>
        </w:rPr>
        <w:t>ротовая полость, пищевод, желудок, поджелудочная железа, печень, кишечник.</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Здоровые зубы – здоровое тело (строение и значение зубов, уход, лечение). Значение пережевывания п</w:t>
      </w:r>
      <w:r>
        <w:rPr>
          <w:rStyle w:val="6Text"/>
          <w:rFonts w:cs="Times New Roman"/>
          <w:sz w:val="24"/>
          <w:szCs w:val="24"/>
          <w:u w:val="none"/>
        </w:rPr>
        <w:t>ищи</w:t>
      </w:r>
      <w:r>
        <w:rPr>
          <w:rStyle w:val="5Text"/>
          <w:rFonts w:cs="Times New Roman"/>
          <w:sz w:val="24"/>
          <w:szCs w:val="24"/>
        </w:rPr>
        <w:t>. Отделение слюны. Изменение пищи во рту под действием слюны. Глотание. Изменение пищи в желудке. Пищеварение в кишечнике.</w:t>
      </w:r>
    </w:p>
    <w:p w:rsidR="007D5D56" w:rsidRDefault="007D5D56">
      <w:pPr>
        <w:pStyle w:val="18"/>
        <w:shd w:val="clear" w:color="auto" w:fill="auto"/>
        <w:spacing w:after="0"/>
        <w:ind w:left="20" w:firstLine="700"/>
        <w:jc w:val="both"/>
        <w:rPr>
          <w:rStyle w:val="5Text"/>
          <w:rFonts w:cs="Times New Roman"/>
          <w:sz w:val="24"/>
          <w:szCs w:val="24"/>
        </w:rPr>
      </w:pPr>
      <w:r>
        <w:rPr>
          <w:rStyle w:val="Text"/>
          <w:rFonts w:cs="Times New Roman"/>
          <w:b w:val="0"/>
          <w:bCs w:val="0"/>
          <w:i w:val="0"/>
          <w:iCs w:val="0"/>
          <w:sz w:val="24"/>
          <w:szCs w:val="24"/>
        </w:rPr>
        <w:t>Гигиена питания.</w:t>
      </w:r>
      <w:r>
        <w:rPr>
          <w:rStyle w:val="5Text"/>
          <w:rFonts w:cs="Times New Roman"/>
          <w:sz w:val="24"/>
          <w:szCs w:val="24"/>
        </w:rPr>
        <w:t xml:space="preserve"> Значение приготовления пищи. Нормы питания. Пища народов разных стран. Культура поведения во время еды.</w:t>
      </w:r>
    </w:p>
    <w:p w:rsidR="007D5D56" w:rsidRDefault="007D5D56">
      <w:pPr>
        <w:pStyle w:val="18"/>
        <w:shd w:val="clear" w:color="auto" w:fill="auto"/>
        <w:spacing w:after="0"/>
        <w:ind w:left="20" w:firstLine="700"/>
        <w:jc w:val="both"/>
        <w:rPr>
          <w:rStyle w:val="5Text"/>
          <w:rFonts w:cs="Times New Roman"/>
          <w:sz w:val="24"/>
          <w:szCs w:val="24"/>
        </w:rPr>
      </w:pPr>
      <w:r>
        <w:rPr>
          <w:rStyle w:val="Text"/>
          <w:rFonts w:cs="Times New Roman"/>
          <w:b w:val="0"/>
          <w:bCs w:val="0"/>
          <w:i w:val="0"/>
          <w:iCs w:val="0"/>
          <w:sz w:val="24"/>
          <w:szCs w:val="24"/>
        </w:rPr>
        <w:t>Заболевания пищеварительной системы</w:t>
      </w:r>
      <w:r>
        <w:rPr>
          <w:rStyle w:val="5Text"/>
          <w:rFonts w:cs="Times New Roman"/>
          <w:sz w:val="24"/>
          <w:szCs w:val="24"/>
        </w:rPr>
        <w:t xml:space="preserve"> и их профилактика (аппендицит, дизентерия, холера, гастрит). Причины и признаки пищевых отравлений. </w:t>
      </w:r>
      <w:r>
        <w:rPr>
          <w:rStyle w:val="Text"/>
          <w:rFonts w:cs="Times New Roman"/>
          <w:b w:val="0"/>
          <w:bCs w:val="0"/>
          <w:i w:val="0"/>
          <w:iCs w:val="0"/>
          <w:sz w:val="24"/>
          <w:szCs w:val="24"/>
        </w:rPr>
        <w:t>Влияние вредных привычек</w:t>
      </w:r>
      <w:r>
        <w:rPr>
          <w:rStyle w:val="5Text"/>
          <w:rFonts w:cs="Times New Roman"/>
          <w:sz w:val="24"/>
          <w:szCs w:val="24"/>
        </w:rPr>
        <w:t xml:space="preserve"> на пищеварительную систему.</w:t>
      </w:r>
    </w:p>
    <w:p w:rsidR="007D5D56" w:rsidRDefault="007D5D56">
      <w:pPr>
        <w:pStyle w:val="18"/>
        <w:shd w:val="clear" w:color="auto" w:fill="auto"/>
        <w:spacing w:after="0"/>
        <w:ind w:left="20" w:firstLine="700"/>
        <w:jc w:val="both"/>
        <w:rPr>
          <w:rStyle w:val="5Text"/>
          <w:rFonts w:cs="Times New Roman"/>
          <w:sz w:val="24"/>
          <w:szCs w:val="24"/>
        </w:rPr>
      </w:pPr>
      <w:r>
        <w:rPr>
          <w:rStyle w:val="Text"/>
          <w:rFonts w:cs="Times New Roman"/>
          <w:b w:val="0"/>
          <w:bCs w:val="0"/>
          <w:i w:val="0"/>
          <w:iCs w:val="0"/>
          <w:sz w:val="24"/>
          <w:szCs w:val="24"/>
        </w:rPr>
        <w:t>Доврачебная помощь</w:t>
      </w:r>
      <w:r>
        <w:rPr>
          <w:rStyle w:val="5Text"/>
          <w:rFonts w:cs="Times New Roman"/>
          <w:sz w:val="24"/>
          <w:szCs w:val="24"/>
        </w:rPr>
        <w:t xml:space="preserve"> при нарушениях пищеварения.</w:t>
      </w:r>
    </w:p>
    <w:p w:rsidR="007D5D56" w:rsidRDefault="007D5D56">
      <w:pPr>
        <w:pStyle w:val="18"/>
        <w:shd w:val="clear" w:color="auto" w:fill="auto"/>
        <w:spacing w:after="0"/>
        <w:ind w:left="20" w:firstLine="700"/>
        <w:jc w:val="both"/>
        <w:rPr>
          <w:rStyle w:val="5Text"/>
          <w:rFonts w:cs="Times New Roman"/>
          <w:sz w:val="24"/>
          <w:szCs w:val="24"/>
        </w:rPr>
      </w:pPr>
      <w:r>
        <w:rPr>
          <w:rStyle w:val="Text"/>
          <w:rFonts w:cs="Times New Roman"/>
          <w:b w:val="0"/>
          <w:bCs w:val="0"/>
          <w:i w:val="0"/>
          <w:iCs w:val="0"/>
          <w:sz w:val="24"/>
          <w:szCs w:val="24"/>
        </w:rPr>
        <w:t>Демонстрация опытов.</w:t>
      </w:r>
      <w:r>
        <w:rPr>
          <w:rStyle w:val="5Text"/>
          <w:rFonts w:cs="Times New Roman"/>
          <w:b/>
          <w:bCs/>
          <w:i/>
          <w:iCs/>
          <w:sz w:val="24"/>
          <w:szCs w:val="24"/>
        </w:rPr>
        <w:t xml:space="preserve"> </w:t>
      </w:r>
      <w:r>
        <w:rPr>
          <w:rStyle w:val="5Text"/>
          <w:rFonts w:cs="Times New Roman"/>
          <w:sz w:val="24"/>
          <w:szCs w:val="24"/>
        </w:rPr>
        <w:t>Обнаружение крахмала в хлебе, картофеле. Действие слюны на крахмал.</w:t>
      </w:r>
    </w:p>
    <w:p w:rsidR="007D5D56" w:rsidRDefault="007D5D56">
      <w:pPr>
        <w:pStyle w:val="18"/>
        <w:shd w:val="clear" w:color="auto" w:fill="auto"/>
        <w:spacing w:after="0"/>
        <w:ind w:left="20" w:firstLine="700"/>
        <w:jc w:val="both"/>
        <w:rPr>
          <w:rStyle w:val="5Text"/>
          <w:rFonts w:cs="Times New Roman"/>
          <w:sz w:val="24"/>
          <w:szCs w:val="24"/>
        </w:rPr>
      </w:pPr>
      <w:r>
        <w:rPr>
          <w:rStyle w:val="Text"/>
          <w:rFonts w:cs="Times New Roman"/>
          <w:b w:val="0"/>
          <w:bCs w:val="0"/>
          <w:i w:val="0"/>
          <w:iCs w:val="0"/>
          <w:sz w:val="24"/>
          <w:szCs w:val="24"/>
        </w:rPr>
        <w:t>Демонстрация правильного поведения</w:t>
      </w:r>
      <w:r>
        <w:rPr>
          <w:rStyle w:val="5Text"/>
          <w:rFonts w:cs="Times New Roman"/>
          <w:sz w:val="24"/>
          <w:szCs w:val="24"/>
        </w:rPr>
        <w:t xml:space="preserve"> за столом во время приема п</w:t>
      </w:r>
      <w:r>
        <w:rPr>
          <w:rStyle w:val="6Text"/>
          <w:rFonts w:cs="Times New Roman"/>
          <w:sz w:val="24"/>
          <w:szCs w:val="24"/>
          <w:u w:val="none"/>
        </w:rPr>
        <w:t>ищи</w:t>
      </w:r>
      <w:r>
        <w:rPr>
          <w:rStyle w:val="5Text"/>
          <w:rFonts w:cs="Times New Roman"/>
          <w:sz w:val="24"/>
          <w:szCs w:val="24"/>
        </w:rPr>
        <w:t>, умения есть красиво.</w:t>
      </w:r>
    </w:p>
    <w:p w:rsidR="007D5D56" w:rsidRDefault="007D5D56">
      <w:pPr>
        <w:pStyle w:val="18"/>
        <w:shd w:val="clear" w:color="auto" w:fill="auto"/>
        <w:spacing w:after="0"/>
        <w:ind w:left="4340"/>
        <w:rPr>
          <w:rStyle w:val="5Text"/>
          <w:rFonts w:cs="Times New Roman"/>
          <w:b/>
          <w:bCs/>
          <w:sz w:val="24"/>
          <w:szCs w:val="24"/>
        </w:rPr>
      </w:pPr>
      <w:r>
        <w:rPr>
          <w:rStyle w:val="5Text"/>
          <w:rFonts w:cs="Times New Roman"/>
          <w:b/>
          <w:bCs/>
          <w:sz w:val="24"/>
          <w:szCs w:val="24"/>
        </w:rPr>
        <w:t>Выделение</w:t>
      </w:r>
    </w:p>
    <w:p w:rsidR="007D5D56" w:rsidRDefault="007D5D56">
      <w:pPr>
        <w:pStyle w:val="18"/>
        <w:shd w:val="clear" w:color="auto" w:fill="auto"/>
        <w:spacing w:after="0"/>
        <w:ind w:left="20" w:firstLine="700"/>
        <w:jc w:val="both"/>
        <w:rPr>
          <w:rStyle w:val="5Text"/>
          <w:rFonts w:cs="Times New Roman"/>
          <w:sz w:val="24"/>
          <w:szCs w:val="24"/>
        </w:rPr>
      </w:pPr>
      <w:r>
        <w:rPr>
          <w:rStyle w:val="Text"/>
          <w:rFonts w:cs="Times New Roman"/>
          <w:b w:val="0"/>
          <w:bCs w:val="0"/>
          <w:i w:val="0"/>
          <w:iCs w:val="0"/>
          <w:sz w:val="24"/>
          <w:szCs w:val="24"/>
        </w:rPr>
        <w:t>Роль выделения</w:t>
      </w:r>
      <w:r>
        <w:rPr>
          <w:rStyle w:val="5Text"/>
          <w:rFonts w:cs="Times New Roman"/>
          <w:b/>
          <w:bCs/>
          <w:i/>
          <w:iCs/>
          <w:sz w:val="24"/>
          <w:szCs w:val="24"/>
        </w:rPr>
        <w:t xml:space="preserve"> </w:t>
      </w:r>
      <w:r>
        <w:rPr>
          <w:rStyle w:val="5Text"/>
          <w:rFonts w:cs="Times New Roman"/>
          <w:sz w:val="24"/>
          <w:szCs w:val="24"/>
        </w:rPr>
        <w:t>в процессе жизнедеятельности организмов. Органы образования и выделения мочи (почки, мочеточник, мочевой пузырь, мочеиспускательный канал).</w:t>
      </w:r>
    </w:p>
    <w:p w:rsidR="007D5D56" w:rsidRDefault="007D5D56">
      <w:pPr>
        <w:pStyle w:val="18"/>
        <w:shd w:val="clear" w:color="auto" w:fill="auto"/>
        <w:spacing w:after="0"/>
        <w:ind w:left="20" w:firstLine="700"/>
        <w:jc w:val="both"/>
        <w:rPr>
          <w:rStyle w:val="5Text"/>
          <w:rFonts w:cs="Times New Roman"/>
          <w:sz w:val="24"/>
          <w:szCs w:val="24"/>
        </w:rPr>
      </w:pPr>
      <w:r>
        <w:rPr>
          <w:rStyle w:val="Text"/>
          <w:rFonts w:cs="Times New Roman"/>
          <w:b w:val="0"/>
          <w:bCs w:val="0"/>
          <w:i w:val="0"/>
          <w:iCs w:val="0"/>
          <w:sz w:val="24"/>
          <w:szCs w:val="24"/>
        </w:rPr>
        <w:t>Внешний вид почек,</w:t>
      </w:r>
      <w:r>
        <w:rPr>
          <w:rStyle w:val="5Text"/>
          <w:rFonts w:cs="Times New Roman"/>
          <w:sz w:val="24"/>
          <w:szCs w:val="24"/>
        </w:rPr>
        <w:t xml:space="preserve"> их расположение в организме человека. Значение выделения мочи.</w:t>
      </w:r>
    </w:p>
    <w:p w:rsidR="007D5D56" w:rsidRDefault="007D5D56">
      <w:pPr>
        <w:pStyle w:val="18"/>
        <w:shd w:val="clear" w:color="auto" w:fill="auto"/>
        <w:spacing w:after="0"/>
        <w:ind w:left="20" w:firstLine="700"/>
        <w:jc w:val="both"/>
        <w:rPr>
          <w:rStyle w:val="5Text"/>
          <w:rFonts w:cs="Times New Roman"/>
          <w:sz w:val="24"/>
          <w:szCs w:val="24"/>
        </w:rPr>
      </w:pPr>
      <w:r>
        <w:rPr>
          <w:rStyle w:val="Text"/>
          <w:rFonts w:cs="Times New Roman"/>
          <w:b w:val="0"/>
          <w:bCs w:val="0"/>
          <w:i w:val="0"/>
          <w:iCs w:val="0"/>
          <w:sz w:val="24"/>
          <w:szCs w:val="24"/>
        </w:rPr>
        <w:t>Предупреждение</w:t>
      </w:r>
      <w:r>
        <w:rPr>
          <w:rStyle w:val="5Text"/>
          <w:rFonts w:cs="Times New Roman"/>
          <w:b/>
          <w:bCs/>
          <w:i/>
          <w:iCs/>
          <w:sz w:val="24"/>
          <w:szCs w:val="24"/>
        </w:rPr>
        <w:t xml:space="preserve"> </w:t>
      </w:r>
      <w:r>
        <w:rPr>
          <w:rStyle w:val="5Text"/>
          <w:rFonts w:cs="Times New Roman"/>
          <w:sz w:val="24"/>
          <w:szCs w:val="24"/>
        </w:rPr>
        <w:t>почечных заболеваний. Профилактика цистита.</w:t>
      </w:r>
    </w:p>
    <w:p w:rsidR="007D5D56" w:rsidRDefault="007D5D56">
      <w:pPr>
        <w:pStyle w:val="18"/>
        <w:shd w:val="clear" w:color="auto" w:fill="auto"/>
        <w:spacing w:after="0"/>
        <w:ind w:left="20" w:firstLine="700"/>
        <w:jc w:val="both"/>
        <w:rPr>
          <w:rStyle w:val="5Text"/>
          <w:rFonts w:cs="Times New Roman"/>
          <w:sz w:val="24"/>
          <w:szCs w:val="24"/>
        </w:rPr>
      </w:pPr>
      <w:r>
        <w:rPr>
          <w:rStyle w:val="Text"/>
          <w:rFonts w:cs="Times New Roman"/>
          <w:b w:val="0"/>
          <w:bCs w:val="0"/>
          <w:i w:val="0"/>
          <w:iCs w:val="0"/>
          <w:sz w:val="24"/>
          <w:szCs w:val="24"/>
        </w:rPr>
        <w:t>Практические работы.</w:t>
      </w:r>
      <w:r>
        <w:rPr>
          <w:rStyle w:val="5Text"/>
          <w:rFonts w:cs="Times New Roman"/>
          <w:b/>
          <w:bCs/>
          <w:i/>
          <w:iCs/>
          <w:sz w:val="24"/>
          <w:szCs w:val="24"/>
        </w:rPr>
        <w:t xml:space="preserve"> </w:t>
      </w:r>
      <w:r>
        <w:rPr>
          <w:rStyle w:val="5Text"/>
          <w:rFonts w:cs="Times New Roman"/>
          <w:sz w:val="24"/>
          <w:szCs w:val="24"/>
        </w:rPr>
        <w:t>Зарисовка почки в разрезе.</w:t>
      </w:r>
    </w:p>
    <w:p w:rsidR="007D5D56" w:rsidRDefault="007D5D56">
      <w:pPr>
        <w:pStyle w:val="18"/>
        <w:shd w:val="clear" w:color="auto" w:fill="auto"/>
        <w:spacing w:after="0"/>
        <w:ind w:left="3480"/>
        <w:rPr>
          <w:rStyle w:val="5Text"/>
          <w:rFonts w:cs="Times New Roman"/>
          <w:b/>
          <w:bCs/>
          <w:sz w:val="24"/>
          <w:szCs w:val="24"/>
        </w:rPr>
      </w:pPr>
      <w:r>
        <w:rPr>
          <w:rStyle w:val="5Text"/>
          <w:rFonts w:cs="Times New Roman"/>
          <w:b/>
          <w:bCs/>
          <w:sz w:val="24"/>
          <w:szCs w:val="24"/>
        </w:rPr>
        <w:t>Размножение и развитие</w:t>
      </w:r>
    </w:p>
    <w:p w:rsidR="007D5D56" w:rsidRDefault="007D5D56">
      <w:pPr>
        <w:pStyle w:val="18"/>
        <w:shd w:val="clear" w:color="auto" w:fill="auto"/>
        <w:spacing w:after="0"/>
        <w:ind w:left="20" w:firstLine="700"/>
        <w:jc w:val="both"/>
        <w:rPr>
          <w:rStyle w:val="5Text"/>
          <w:rFonts w:cs="Times New Roman"/>
          <w:sz w:val="24"/>
          <w:szCs w:val="24"/>
        </w:rPr>
      </w:pPr>
      <w:r>
        <w:rPr>
          <w:rStyle w:val="Text"/>
          <w:rFonts w:cs="Times New Roman"/>
          <w:b w:val="0"/>
          <w:bCs w:val="0"/>
          <w:i w:val="0"/>
          <w:iCs w:val="0"/>
          <w:sz w:val="24"/>
          <w:szCs w:val="24"/>
        </w:rPr>
        <w:t>Особенности</w:t>
      </w:r>
      <w:r>
        <w:rPr>
          <w:rStyle w:val="5Text"/>
          <w:rFonts w:cs="Times New Roman"/>
          <w:b/>
          <w:bCs/>
          <w:i/>
          <w:iCs/>
          <w:sz w:val="24"/>
          <w:szCs w:val="24"/>
        </w:rPr>
        <w:t xml:space="preserve"> </w:t>
      </w:r>
      <w:r>
        <w:rPr>
          <w:rStyle w:val="5Text"/>
          <w:rFonts w:cs="Times New Roman"/>
          <w:sz w:val="24"/>
          <w:szCs w:val="24"/>
        </w:rPr>
        <w:t>мужского и женского организма.</w:t>
      </w:r>
    </w:p>
    <w:p w:rsidR="007D5D56" w:rsidRDefault="007D5D56">
      <w:pPr>
        <w:pStyle w:val="18"/>
        <w:shd w:val="clear" w:color="auto" w:fill="auto"/>
        <w:spacing w:after="0"/>
        <w:ind w:left="20" w:firstLine="700"/>
        <w:jc w:val="both"/>
        <w:rPr>
          <w:rStyle w:val="5Text"/>
          <w:rFonts w:cs="Times New Roman"/>
          <w:sz w:val="24"/>
          <w:szCs w:val="24"/>
        </w:rPr>
      </w:pPr>
      <w:r>
        <w:rPr>
          <w:rStyle w:val="Text"/>
          <w:rFonts w:cs="Times New Roman"/>
          <w:b w:val="0"/>
          <w:bCs w:val="0"/>
          <w:i w:val="0"/>
          <w:iCs w:val="0"/>
          <w:sz w:val="24"/>
          <w:szCs w:val="24"/>
        </w:rPr>
        <w:t>Культура межличностных отношений</w:t>
      </w:r>
      <w:r>
        <w:rPr>
          <w:rStyle w:val="5Text"/>
          <w:rFonts w:cs="Times New Roman"/>
          <w:sz w:val="24"/>
          <w:szCs w:val="24"/>
        </w:rPr>
        <w:t xml:space="preserve"> (дружба и любовь; культура поведения влюбленных; добрачное поведение; выбор спутника жизни; готовность к браку; планирование семьи).</w:t>
      </w:r>
    </w:p>
    <w:p w:rsidR="007D5D56" w:rsidRDefault="007D5D56">
      <w:pPr>
        <w:pStyle w:val="18"/>
        <w:shd w:val="clear" w:color="auto" w:fill="auto"/>
        <w:spacing w:after="0"/>
        <w:ind w:left="20" w:firstLine="700"/>
        <w:jc w:val="both"/>
        <w:rPr>
          <w:rStyle w:val="5Text"/>
          <w:rFonts w:cs="Times New Roman"/>
          <w:sz w:val="24"/>
          <w:szCs w:val="24"/>
        </w:rPr>
      </w:pPr>
      <w:r>
        <w:rPr>
          <w:rStyle w:val="Text"/>
          <w:rFonts w:cs="Times New Roman"/>
          <w:b w:val="0"/>
          <w:bCs w:val="0"/>
          <w:i w:val="0"/>
          <w:iCs w:val="0"/>
          <w:sz w:val="24"/>
          <w:szCs w:val="24"/>
        </w:rPr>
        <w:t>Биологическое значение размножения.</w:t>
      </w:r>
      <w:r>
        <w:rPr>
          <w:rStyle w:val="5Text"/>
          <w:rFonts w:cs="Times New Roman"/>
          <w:sz w:val="24"/>
          <w:szCs w:val="24"/>
        </w:rPr>
        <w:t xml:space="preserve"> Размножение растений, животных, человека.</w:t>
      </w:r>
    </w:p>
    <w:p w:rsidR="007D5D56" w:rsidRDefault="007D5D56">
      <w:pPr>
        <w:pStyle w:val="18"/>
        <w:shd w:val="clear" w:color="auto" w:fill="auto"/>
        <w:spacing w:after="0"/>
        <w:ind w:firstLine="700"/>
        <w:jc w:val="both"/>
        <w:rPr>
          <w:rStyle w:val="5Text"/>
          <w:rFonts w:cs="Times New Roman"/>
          <w:sz w:val="24"/>
          <w:szCs w:val="24"/>
        </w:rPr>
      </w:pPr>
      <w:r>
        <w:rPr>
          <w:rStyle w:val="Text"/>
          <w:rFonts w:cs="Times New Roman"/>
          <w:b w:val="0"/>
          <w:bCs w:val="0"/>
          <w:i w:val="0"/>
          <w:iCs w:val="0"/>
          <w:sz w:val="24"/>
          <w:szCs w:val="24"/>
        </w:rPr>
        <w:t>Система органов</w:t>
      </w:r>
      <w:r>
        <w:rPr>
          <w:rStyle w:val="5Text"/>
          <w:rFonts w:cs="Times New Roman"/>
          <w:b/>
          <w:bCs/>
          <w:i/>
          <w:iCs/>
          <w:sz w:val="24"/>
          <w:szCs w:val="24"/>
        </w:rPr>
        <w:t xml:space="preserve"> </w:t>
      </w:r>
      <w:r>
        <w:rPr>
          <w:rStyle w:val="5Text"/>
          <w:rFonts w:cs="Times New Roman"/>
          <w:sz w:val="24"/>
          <w:szCs w:val="24"/>
        </w:rPr>
        <w:t>размножения человека (строение, функции, гигиена юношей и девушек в подростковом возрасте). Половые железы и половые клетки.</w:t>
      </w:r>
    </w:p>
    <w:p w:rsidR="007D5D56" w:rsidRDefault="007D5D56">
      <w:pPr>
        <w:pStyle w:val="18"/>
        <w:shd w:val="clear" w:color="auto" w:fill="auto"/>
        <w:spacing w:after="0"/>
        <w:ind w:firstLine="700"/>
        <w:jc w:val="both"/>
        <w:rPr>
          <w:rStyle w:val="5Text"/>
          <w:rFonts w:cs="Times New Roman"/>
          <w:sz w:val="24"/>
          <w:szCs w:val="24"/>
        </w:rPr>
      </w:pPr>
      <w:r>
        <w:rPr>
          <w:rStyle w:val="Text"/>
          <w:rFonts w:cs="Times New Roman"/>
          <w:b w:val="0"/>
          <w:bCs w:val="0"/>
          <w:i w:val="0"/>
          <w:iCs w:val="0"/>
          <w:sz w:val="24"/>
          <w:szCs w:val="24"/>
        </w:rPr>
        <w:t>Оплодотворение.</w:t>
      </w:r>
      <w:r>
        <w:rPr>
          <w:rStyle w:val="5Text"/>
          <w:rFonts w:cs="Times New Roman"/>
          <w:sz w:val="24"/>
          <w:szCs w:val="24"/>
        </w:rPr>
        <w:t xml:space="preserve"> Беременность. Внутриутробное развитие. Роды. Материнство. Уход за новорожденным.</w:t>
      </w:r>
    </w:p>
    <w:p w:rsidR="007D5D56" w:rsidRDefault="007D5D56">
      <w:pPr>
        <w:pStyle w:val="7"/>
        <w:shd w:val="clear" w:color="auto" w:fill="auto"/>
        <w:spacing w:after="0" w:line="240" w:lineRule="auto"/>
        <w:ind w:firstLine="700"/>
        <w:rPr>
          <w:rFonts w:cs="Times New Roman"/>
          <w:b w:val="0"/>
          <w:bCs w:val="0"/>
          <w:i w:val="0"/>
          <w:iCs w:val="0"/>
          <w:sz w:val="24"/>
          <w:szCs w:val="24"/>
        </w:rPr>
      </w:pPr>
      <w:r>
        <w:rPr>
          <w:rFonts w:cs="Times New Roman"/>
          <w:b w:val="0"/>
          <w:bCs w:val="0"/>
          <w:i w:val="0"/>
          <w:iCs w:val="0"/>
          <w:sz w:val="24"/>
          <w:szCs w:val="24"/>
        </w:rPr>
        <w:t>Рост и развитие ребенка.</w:t>
      </w:r>
    </w:p>
    <w:p w:rsidR="007D5D56" w:rsidRDefault="007D5D56">
      <w:pPr>
        <w:pStyle w:val="18"/>
        <w:shd w:val="clear" w:color="auto" w:fill="auto"/>
        <w:spacing w:after="0"/>
        <w:ind w:firstLine="700"/>
        <w:jc w:val="both"/>
        <w:rPr>
          <w:rStyle w:val="5Text"/>
          <w:rFonts w:cs="Times New Roman"/>
          <w:sz w:val="24"/>
          <w:szCs w:val="24"/>
        </w:rPr>
      </w:pPr>
      <w:r>
        <w:rPr>
          <w:rStyle w:val="Text"/>
          <w:rFonts w:cs="Times New Roman"/>
          <w:b w:val="0"/>
          <w:bCs w:val="0"/>
          <w:i w:val="0"/>
          <w:iCs w:val="0"/>
          <w:sz w:val="24"/>
          <w:szCs w:val="24"/>
        </w:rPr>
        <w:t>Последствия ранних половых связей,</w:t>
      </w:r>
      <w:r>
        <w:rPr>
          <w:rStyle w:val="5Text"/>
          <w:rFonts w:cs="Times New Roman"/>
          <w:sz w:val="24"/>
          <w:szCs w:val="24"/>
        </w:rPr>
        <w:t xml:space="preserve"> вред ранней беременности. Предупреждение нежелательной беременности. Современные средства контрацепции. Аборт.</w:t>
      </w:r>
    </w:p>
    <w:p w:rsidR="007D5D56" w:rsidRDefault="007D5D56">
      <w:pPr>
        <w:pStyle w:val="18"/>
        <w:shd w:val="clear" w:color="auto" w:fill="auto"/>
        <w:spacing w:after="0"/>
        <w:ind w:firstLine="700"/>
        <w:jc w:val="both"/>
        <w:rPr>
          <w:rStyle w:val="5Text"/>
          <w:rFonts w:cs="Times New Roman"/>
          <w:sz w:val="24"/>
          <w:szCs w:val="24"/>
        </w:rPr>
      </w:pPr>
      <w:r>
        <w:rPr>
          <w:rStyle w:val="Text"/>
          <w:rFonts w:cs="Times New Roman"/>
          <w:b w:val="0"/>
          <w:bCs w:val="0"/>
          <w:i w:val="0"/>
          <w:iCs w:val="0"/>
          <w:sz w:val="24"/>
          <w:szCs w:val="24"/>
        </w:rPr>
        <w:t>Пороки развития плода</w:t>
      </w:r>
      <w:r>
        <w:rPr>
          <w:rStyle w:val="5Text"/>
          <w:rFonts w:cs="Times New Roman"/>
          <w:sz w:val="24"/>
          <w:szCs w:val="24"/>
        </w:rPr>
        <w:t xml:space="preserve"> как следствие действия алкоголя и наркотиков, воздействий инфекционных и вирусных заболеваний.</w:t>
      </w:r>
    </w:p>
    <w:p w:rsidR="007D5D56" w:rsidRDefault="007D5D56">
      <w:pPr>
        <w:pStyle w:val="7"/>
        <w:shd w:val="clear" w:color="auto" w:fill="auto"/>
        <w:spacing w:after="0" w:line="240" w:lineRule="auto"/>
        <w:ind w:firstLine="700"/>
        <w:rPr>
          <w:rStyle w:val="7Text0"/>
          <w:rFonts w:cs="Times New Roman"/>
          <w:sz w:val="24"/>
          <w:szCs w:val="24"/>
        </w:rPr>
      </w:pPr>
      <w:r>
        <w:rPr>
          <w:rFonts w:cs="Times New Roman"/>
          <w:b w:val="0"/>
          <w:bCs w:val="0"/>
          <w:i w:val="0"/>
          <w:iCs w:val="0"/>
          <w:sz w:val="24"/>
          <w:szCs w:val="24"/>
        </w:rPr>
        <w:t>Венерические заболевания.</w:t>
      </w:r>
      <w:r>
        <w:rPr>
          <w:rStyle w:val="7Text0"/>
          <w:rFonts w:cs="Times New Roman"/>
          <w:sz w:val="24"/>
          <w:szCs w:val="24"/>
        </w:rPr>
        <w:t xml:space="preserve"> СПИД. Их профилактика.</w:t>
      </w:r>
    </w:p>
    <w:p w:rsidR="007D5D56" w:rsidRDefault="007D5D56">
      <w:pPr>
        <w:pStyle w:val="18"/>
        <w:shd w:val="clear" w:color="auto" w:fill="auto"/>
        <w:spacing w:after="0"/>
        <w:ind w:left="4040"/>
        <w:rPr>
          <w:rStyle w:val="5Text"/>
          <w:rFonts w:cs="Times New Roman"/>
          <w:b/>
          <w:bCs/>
          <w:sz w:val="24"/>
          <w:szCs w:val="24"/>
        </w:rPr>
      </w:pPr>
      <w:r>
        <w:rPr>
          <w:rStyle w:val="5Text"/>
          <w:rFonts w:cs="Times New Roman"/>
          <w:b/>
          <w:bCs/>
          <w:sz w:val="24"/>
          <w:szCs w:val="24"/>
        </w:rPr>
        <w:t>Покровы тела</w:t>
      </w:r>
    </w:p>
    <w:p w:rsidR="007D5D56" w:rsidRDefault="007D5D56">
      <w:pPr>
        <w:pStyle w:val="18"/>
        <w:shd w:val="clear" w:color="auto" w:fill="auto"/>
        <w:spacing w:after="0"/>
        <w:ind w:firstLine="700"/>
        <w:jc w:val="both"/>
        <w:rPr>
          <w:rStyle w:val="5Text"/>
          <w:rFonts w:cs="Times New Roman"/>
          <w:sz w:val="24"/>
          <w:szCs w:val="24"/>
        </w:rPr>
      </w:pPr>
      <w:r>
        <w:rPr>
          <w:rStyle w:val="Text"/>
          <w:rFonts w:cs="Times New Roman"/>
          <w:b w:val="0"/>
          <w:bCs w:val="0"/>
          <w:i w:val="0"/>
          <w:iCs w:val="0"/>
          <w:sz w:val="24"/>
          <w:szCs w:val="24"/>
        </w:rPr>
        <w:t>Кожа</w:t>
      </w:r>
      <w:r>
        <w:rPr>
          <w:rStyle w:val="5Text"/>
          <w:rFonts w:cs="Times New Roman"/>
          <w:b/>
          <w:bCs/>
          <w:i/>
          <w:iCs/>
          <w:sz w:val="24"/>
          <w:szCs w:val="24"/>
        </w:rPr>
        <w:t xml:space="preserve"> </w:t>
      </w:r>
      <w:r>
        <w:rPr>
          <w:rStyle w:val="5Text"/>
          <w:rFonts w:cs="Times New Roman"/>
          <w:sz w:val="24"/>
          <w:szCs w:val="24"/>
        </w:rPr>
        <w:t>и ее роль в жизни человека. Значение кожи для защиты, осязания, выделения пота и жира, терморегуляции.</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Производные кожи: волосы, ногти.</w:t>
      </w:r>
    </w:p>
    <w:p w:rsidR="007D5D56" w:rsidRDefault="007D5D56">
      <w:pPr>
        <w:pStyle w:val="18"/>
        <w:shd w:val="clear" w:color="auto" w:fill="auto"/>
        <w:spacing w:after="0"/>
        <w:ind w:firstLine="700"/>
        <w:jc w:val="both"/>
        <w:rPr>
          <w:rStyle w:val="5Text"/>
          <w:rFonts w:cs="Times New Roman"/>
          <w:sz w:val="24"/>
          <w:szCs w:val="24"/>
        </w:rPr>
      </w:pPr>
      <w:r>
        <w:rPr>
          <w:rStyle w:val="Text"/>
          <w:rFonts w:cs="Times New Roman"/>
          <w:b w:val="0"/>
          <w:bCs w:val="0"/>
          <w:i w:val="0"/>
          <w:iCs w:val="0"/>
          <w:sz w:val="24"/>
          <w:szCs w:val="24"/>
        </w:rPr>
        <w:t>Закаливание организма</w:t>
      </w:r>
      <w:r>
        <w:rPr>
          <w:rStyle w:val="5Text"/>
          <w:rFonts w:cs="Times New Roman"/>
          <w:sz w:val="24"/>
          <w:szCs w:val="24"/>
        </w:rPr>
        <w:t xml:space="preserve"> (солнечные и воздушные ванны, водные процедуры, влажные обтирания).</w:t>
      </w:r>
    </w:p>
    <w:p w:rsidR="007D5D56" w:rsidRDefault="007D5D56">
      <w:pPr>
        <w:pStyle w:val="18"/>
        <w:shd w:val="clear" w:color="auto" w:fill="auto"/>
        <w:spacing w:after="0"/>
        <w:ind w:firstLine="700"/>
        <w:jc w:val="both"/>
        <w:rPr>
          <w:rStyle w:val="5Text"/>
          <w:rFonts w:cs="Times New Roman"/>
          <w:sz w:val="24"/>
          <w:szCs w:val="24"/>
        </w:rPr>
      </w:pPr>
      <w:r>
        <w:rPr>
          <w:rStyle w:val="Text"/>
          <w:rFonts w:cs="Times New Roman"/>
          <w:b w:val="0"/>
          <w:bCs w:val="0"/>
          <w:i w:val="0"/>
          <w:iCs w:val="0"/>
          <w:sz w:val="24"/>
          <w:szCs w:val="24"/>
        </w:rPr>
        <w:t>Оказание первой помощи</w:t>
      </w:r>
      <w:r>
        <w:rPr>
          <w:rStyle w:val="5Text"/>
          <w:rFonts w:cs="Times New Roman"/>
          <w:sz w:val="24"/>
          <w:szCs w:val="24"/>
        </w:rPr>
        <w:t xml:space="preserve"> при тепловом и солнечном ударах, термических и химических ожогах, обморожении, поражении электрическим током.</w:t>
      </w:r>
    </w:p>
    <w:p w:rsidR="007D5D56" w:rsidRDefault="007D5D56">
      <w:pPr>
        <w:pStyle w:val="18"/>
        <w:shd w:val="clear" w:color="auto" w:fill="auto"/>
        <w:spacing w:after="0"/>
        <w:ind w:firstLine="700"/>
        <w:jc w:val="both"/>
        <w:rPr>
          <w:rStyle w:val="5Text"/>
          <w:rFonts w:cs="Times New Roman"/>
          <w:sz w:val="24"/>
          <w:szCs w:val="24"/>
        </w:rPr>
      </w:pPr>
      <w:r>
        <w:rPr>
          <w:rStyle w:val="Text"/>
          <w:rFonts w:cs="Times New Roman"/>
          <w:b w:val="0"/>
          <w:bCs w:val="0"/>
          <w:i w:val="0"/>
          <w:iCs w:val="0"/>
          <w:sz w:val="24"/>
          <w:szCs w:val="24"/>
        </w:rPr>
        <w:t>Кожные заболевания</w:t>
      </w:r>
      <w:r>
        <w:rPr>
          <w:rStyle w:val="5Text"/>
          <w:rFonts w:cs="Times New Roman"/>
          <w:sz w:val="24"/>
          <w:szCs w:val="24"/>
        </w:rPr>
        <w:t xml:space="preserve"> и их профилактика (педикулез, чесотка, лишай, экзема и др.). Гигиена кожи. Угри и причины их появления. Гигиеническая и декоративная косметика. Уход за волосами и ногтями. Гигиенические требования к одежде и обуви.</w:t>
      </w:r>
    </w:p>
    <w:p w:rsidR="007D5D56" w:rsidRDefault="007D5D56">
      <w:pPr>
        <w:pStyle w:val="18"/>
        <w:shd w:val="clear" w:color="auto" w:fill="auto"/>
        <w:spacing w:after="0"/>
        <w:ind w:firstLine="700"/>
        <w:jc w:val="both"/>
        <w:rPr>
          <w:rStyle w:val="5Text"/>
          <w:rFonts w:cs="Times New Roman"/>
          <w:sz w:val="24"/>
          <w:szCs w:val="24"/>
        </w:rPr>
      </w:pPr>
      <w:r>
        <w:rPr>
          <w:rStyle w:val="Text"/>
          <w:rFonts w:cs="Times New Roman"/>
          <w:b w:val="0"/>
          <w:bCs w:val="0"/>
          <w:i w:val="0"/>
          <w:iCs w:val="0"/>
          <w:sz w:val="24"/>
          <w:szCs w:val="24"/>
        </w:rPr>
        <w:t>Практическая работа.</w:t>
      </w:r>
      <w:r>
        <w:rPr>
          <w:rStyle w:val="5Text"/>
          <w:rFonts w:cs="Times New Roman"/>
          <w:sz w:val="24"/>
          <w:szCs w:val="24"/>
        </w:rPr>
        <w:t xml:space="preserve"> Выполнение различных приемов наложения повязок на условно пораженный участок кожи.</w:t>
      </w:r>
    </w:p>
    <w:p w:rsidR="007D5D56" w:rsidRDefault="007D5D56">
      <w:pPr>
        <w:pStyle w:val="18"/>
        <w:shd w:val="clear" w:color="auto" w:fill="auto"/>
        <w:spacing w:after="0"/>
        <w:ind w:left="4040"/>
        <w:rPr>
          <w:rStyle w:val="5Text"/>
          <w:rFonts w:cs="Times New Roman"/>
          <w:b/>
          <w:bCs/>
          <w:sz w:val="24"/>
          <w:szCs w:val="24"/>
        </w:rPr>
      </w:pPr>
      <w:r>
        <w:rPr>
          <w:rStyle w:val="5Text"/>
          <w:rFonts w:cs="Times New Roman"/>
          <w:b/>
          <w:bCs/>
          <w:sz w:val="24"/>
          <w:szCs w:val="24"/>
        </w:rPr>
        <w:t>Нервная система</w:t>
      </w:r>
    </w:p>
    <w:p w:rsidR="007D5D56" w:rsidRDefault="007D5D56">
      <w:pPr>
        <w:pStyle w:val="18"/>
        <w:shd w:val="clear" w:color="auto" w:fill="auto"/>
        <w:spacing w:after="0"/>
        <w:ind w:firstLine="700"/>
        <w:jc w:val="both"/>
        <w:rPr>
          <w:rStyle w:val="5Text"/>
          <w:rFonts w:cs="Times New Roman"/>
          <w:sz w:val="24"/>
          <w:szCs w:val="24"/>
        </w:rPr>
      </w:pPr>
      <w:r>
        <w:rPr>
          <w:rStyle w:val="Text"/>
          <w:rFonts w:cs="Times New Roman"/>
          <w:b w:val="0"/>
          <w:bCs w:val="0"/>
          <w:i w:val="0"/>
          <w:iCs w:val="0"/>
          <w:sz w:val="24"/>
          <w:szCs w:val="24"/>
        </w:rPr>
        <w:t>Значение</w:t>
      </w:r>
      <w:r>
        <w:rPr>
          <w:rStyle w:val="5Text"/>
          <w:rFonts w:cs="Times New Roman"/>
          <w:b/>
          <w:bCs/>
          <w:i/>
          <w:iCs/>
          <w:sz w:val="24"/>
          <w:szCs w:val="24"/>
        </w:rPr>
        <w:t xml:space="preserve"> </w:t>
      </w:r>
      <w:r>
        <w:rPr>
          <w:rStyle w:val="5Text"/>
          <w:rFonts w:cs="Times New Roman"/>
          <w:sz w:val="24"/>
          <w:szCs w:val="24"/>
        </w:rPr>
        <w:t>и строение нервной системы (спинной и головной мозг, нервы).</w:t>
      </w:r>
    </w:p>
    <w:p w:rsidR="007D5D56" w:rsidRDefault="007D5D56">
      <w:pPr>
        <w:pStyle w:val="18"/>
        <w:shd w:val="clear" w:color="auto" w:fill="auto"/>
        <w:spacing w:after="0"/>
        <w:ind w:firstLine="680"/>
        <w:jc w:val="both"/>
        <w:rPr>
          <w:rStyle w:val="5Text"/>
          <w:rFonts w:cs="Times New Roman"/>
          <w:sz w:val="24"/>
          <w:szCs w:val="24"/>
        </w:rPr>
      </w:pPr>
      <w:r>
        <w:rPr>
          <w:rStyle w:val="Text"/>
          <w:rFonts w:cs="Times New Roman"/>
          <w:b w:val="0"/>
          <w:bCs w:val="0"/>
          <w:i w:val="0"/>
          <w:iCs w:val="0"/>
          <w:sz w:val="24"/>
          <w:szCs w:val="24"/>
        </w:rPr>
        <w:t>Гигиена</w:t>
      </w:r>
      <w:r>
        <w:rPr>
          <w:rStyle w:val="5Text"/>
          <w:rFonts w:cs="Times New Roman"/>
          <w:b/>
          <w:bCs/>
          <w:i/>
          <w:iCs/>
          <w:sz w:val="24"/>
          <w:szCs w:val="24"/>
        </w:rPr>
        <w:t xml:space="preserve"> </w:t>
      </w:r>
      <w:r>
        <w:rPr>
          <w:rStyle w:val="5Text"/>
          <w:rFonts w:cs="Times New Roman"/>
          <w:sz w:val="24"/>
          <w:szCs w:val="24"/>
        </w:rPr>
        <w:t>умственного и физического труда. Режим дня. Сон и значение. Сновидения. Гигиена сна. Предупреждение перегрузок, чередование труда и отдыха.</w:t>
      </w:r>
    </w:p>
    <w:p w:rsidR="007D5D56" w:rsidRDefault="007D5D56">
      <w:pPr>
        <w:pStyle w:val="18"/>
        <w:shd w:val="clear" w:color="auto" w:fill="auto"/>
        <w:spacing w:after="0"/>
        <w:ind w:firstLine="680"/>
        <w:jc w:val="both"/>
        <w:rPr>
          <w:rStyle w:val="5Text"/>
          <w:rFonts w:cs="Times New Roman"/>
          <w:sz w:val="24"/>
          <w:szCs w:val="24"/>
        </w:rPr>
      </w:pPr>
      <w:r>
        <w:rPr>
          <w:rStyle w:val="Text"/>
          <w:rFonts w:cs="Times New Roman"/>
          <w:b w:val="0"/>
          <w:bCs w:val="0"/>
          <w:i w:val="0"/>
          <w:iCs w:val="0"/>
          <w:sz w:val="24"/>
          <w:szCs w:val="24"/>
        </w:rPr>
        <w:t>Отрицательное влияние</w:t>
      </w:r>
      <w:r>
        <w:rPr>
          <w:rStyle w:val="5Text"/>
          <w:rFonts w:cs="Times New Roman"/>
          <w:sz w:val="24"/>
          <w:szCs w:val="24"/>
        </w:rPr>
        <w:t xml:space="preserve"> алкоголя, никотина, наркотических веществ на нервную систему.</w:t>
      </w:r>
    </w:p>
    <w:p w:rsidR="007D5D56" w:rsidRDefault="007D5D56">
      <w:pPr>
        <w:pStyle w:val="18"/>
        <w:shd w:val="clear" w:color="auto" w:fill="auto"/>
        <w:spacing w:after="0"/>
        <w:ind w:firstLine="680"/>
        <w:jc w:val="both"/>
        <w:rPr>
          <w:rStyle w:val="5Text"/>
          <w:rFonts w:cs="Times New Roman"/>
          <w:sz w:val="24"/>
          <w:szCs w:val="24"/>
        </w:rPr>
      </w:pPr>
      <w:r>
        <w:rPr>
          <w:rStyle w:val="Text"/>
          <w:rFonts w:cs="Times New Roman"/>
          <w:b w:val="0"/>
          <w:bCs w:val="0"/>
          <w:i w:val="0"/>
          <w:iCs w:val="0"/>
          <w:sz w:val="24"/>
          <w:szCs w:val="24"/>
        </w:rPr>
        <w:t>Заболевания нервной системы</w:t>
      </w:r>
      <w:r>
        <w:rPr>
          <w:rStyle w:val="5Text"/>
          <w:rFonts w:cs="Times New Roman"/>
          <w:sz w:val="24"/>
          <w:szCs w:val="24"/>
        </w:rPr>
        <w:t xml:space="preserve"> (менингит, энцефалит, радикулит, невралгия). Профилактика травматизма и заболеваний нервной системы.</w:t>
      </w:r>
    </w:p>
    <w:p w:rsidR="007D5D56" w:rsidRDefault="007D5D56">
      <w:pPr>
        <w:pStyle w:val="18"/>
        <w:shd w:val="clear" w:color="auto" w:fill="auto"/>
        <w:spacing w:after="0"/>
        <w:ind w:firstLine="680"/>
        <w:jc w:val="both"/>
        <w:rPr>
          <w:rStyle w:val="5Text"/>
          <w:rFonts w:cs="Times New Roman"/>
          <w:sz w:val="24"/>
          <w:szCs w:val="24"/>
        </w:rPr>
      </w:pPr>
      <w:r>
        <w:rPr>
          <w:rStyle w:val="Text"/>
          <w:rFonts w:cs="Times New Roman"/>
          <w:b w:val="0"/>
          <w:bCs w:val="0"/>
          <w:i w:val="0"/>
          <w:iCs w:val="0"/>
          <w:sz w:val="24"/>
          <w:szCs w:val="24"/>
        </w:rPr>
        <w:t>Демонстрация</w:t>
      </w:r>
      <w:r>
        <w:rPr>
          <w:rStyle w:val="5Text"/>
          <w:rFonts w:cs="Times New Roman"/>
          <w:sz w:val="24"/>
          <w:szCs w:val="24"/>
        </w:rPr>
        <w:t xml:space="preserve"> модели головного мозга.</w:t>
      </w:r>
    </w:p>
    <w:p w:rsidR="007D5D56" w:rsidRDefault="007D5D56">
      <w:pPr>
        <w:pStyle w:val="18"/>
        <w:shd w:val="clear" w:color="auto" w:fill="auto"/>
        <w:spacing w:after="0"/>
        <w:ind w:firstLine="4100"/>
        <w:jc w:val="both"/>
        <w:rPr>
          <w:rStyle w:val="5Text"/>
          <w:rFonts w:cs="Times New Roman"/>
          <w:b/>
          <w:bCs/>
          <w:sz w:val="24"/>
          <w:szCs w:val="24"/>
        </w:rPr>
      </w:pPr>
      <w:r>
        <w:rPr>
          <w:rStyle w:val="5Text"/>
          <w:rFonts w:cs="Times New Roman"/>
          <w:b/>
          <w:bCs/>
          <w:sz w:val="24"/>
          <w:szCs w:val="24"/>
        </w:rPr>
        <w:t>Органы чувств</w:t>
      </w:r>
    </w:p>
    <w:p w:rsidR="007D5D56" w:rsidRDefault="007D5D56">
      <w:pPr>
        <w:pStyle w:val="18"/>
        <w:shd w:val="clear" w:color="auto" w:fill="auto"/>
        <w:spacing w:after="0"/>
        <w:ind w:firstLine="680"/>
        <w:jc w:val="both"/>
        <w:rPr>
          <w:rStyle w:val="5Text"/>
          <w:rFonts w:cs="Times New Roman"/>
          <w:sz w:val="24"/>
          <w:szCs w:val="24"/>
        </w:rPr>
      </w:pPr>
      <w:r>
        <w:rPr>
          <w:rStyle w:val="Text"/>
          <w:rFonts w:cs="Times New Roman"/>
          <w:b w:val="0"/>
          <w:bCs w:val="0"/>
          <w:i w:val="0"/>
          <w:iCs w:val="0"/>
          <w:sz w:val="24"/>
          <w:szCs w:val="24"/>
        </w:rPr>
        <w:t>Значение</w:t>
      </w:r>
      <w:r>
        <w:rPr>
          <w:rStyle w:val="5Text"/>
          <w:rFonts w:cs="Times New Roman"/>
          <w:b/>
          <w:bCs/>
          <w:i/>
          <w:iCs/>
          <w:sz w:val="24"/>
          <w:szCs w:val="24"/>
        </w:rPr>
        <w:t xml:space="preserve"> </w:t>
      </w:r>
      <w:r>
        <w:rPr>
          <w:rStyle w:val="5Text"/>
          <w:rFonts w:cs="Times New Roman"/>
          <w:sz w:val="24"/>
          <w:szCs w:val="24"/>
        </w:rPr>
        <w:t>органов чувств у животных и человека.</w:t>
      </w:r>
    </w:p>
    <w:p w:rsidR="007D5D56" w:rsidRDefault="007D5D56">
      <w:pPr>
        <w:pStyle w:val="18"/>
        <w:shd w:val="clear" w:color="auto" w:fill="auto"/>
        <w:spacing w:after="0"/>
        <w:ind w:firstLine="680"/>
        <w:jc w:val="both"/>
        <w:rPr>
          <w:rStyle w:val="5Text"/>
          <w:rFonts w:cs="Times New Roman"/>
          <w:sz w:val="24"/>
          <w:szCs w:val="24"/>
        </w:rPr>
      </w:pPr>
      <w:r>
        <w:rPr>
          <w:rStyle w:val="Text"/>
          <w:rFonts w:cs="Times New Roman"/>
          <w:b w:val="0"/>
          <w:bCs w:val="0"/>
          <w:i w:val="0"/>
          <w:iCs w:val="0"/>
          <w:sz w:val="24"/>
          <w:szCs w:val="24"/>
        </w:rPr>
        <w:t>Орган зрения человека.</w:t>
      </w:r>
      <w:r>
        <w:rPr>
          <w:rStyle w:val="5Text"/>
          <w:rFonts w:cs="Times New Roman"/>
          <w:b/>
          <w:bCs/>
          <w:i/>
          <w:iCs/>
          <w:sz w:val="24"/>
          <w:szCs w:val="24"/>
        </w:rPr>
        <w:t xml:space="preserve"> </w:t>
      </w:r>
      <w:r>
        <w:rPr>
          <w:rStyle w:val="5Text"/>
          <w:rFonts w:cs="Times New Roman"/>
          <w:sz w:val="24"/>
          <w:szCs w:val="24"/>
        </w:rPr>
        <w:t>Строение, функции и значение. Болезни органов зрения, их профилактика. Гигиена зрения. Первая помощь при повреждении глаз.</w:t>
      </w:r>
    </w:p>
    <w:p w:rsidR="007D5D56" w:rsidRDefault="007D5D56">
      <w:pPr>
        <w:pStyle w:val="18"/>
        <w:shd w:val="clear" w:color="auto" w:fill="auto"/>
        <w:spacing w:after="0"/>
        <w:ind w:firstLine="680"/>
        <w:jc w:val="both"/>
        <w:rPr>
          <w:rStyle w:val="5Text"/>
          <w:rFonts w:cs="Times New Roman"/>
          <w:sz w:val="24"/>
          <w:szCs w:val="24"/>
        </w:rPr>
      </w:pPr>
      <w:r>
        <w:rPr>
          <w:rStyle w:val="Text"/>
          <w:rFonts w:cs="Times New Roman"/>
          <w:b w:val="0"/>
          <w:bCs w:val="0"/>
          <w:i w:val="0"/>
          <w:iCs w:val="0"/>
          <w:sz w:val="24"/>
          <w:szCs w:val="24"/>
        </w:rPr>
        <w:t>Орган слуха человека.</w:t>
      </w:r>
      <w:r>
        <w:rPr>
          <w:rStyle w:val="5Text"/>
          <w:rFonts w:cs="Times New Roman"/>
          <w:sz w:val="24"/>
          <w:szCs w:val="24"/>
        </w:rPr>
        <w:t xml:space="preserve"> Строение и значение. Заболевания органа слуха, предупреждение нарушений слуха. Гигиена.</w:t>
      </w:r>
    </w:p>
    <w:p w:rsidR="007D5D56" w:rsidRDefault="007D5D56">
      <w:pPr>
        <w:pStyle w:val="18"/>
        <w:shd w:val="clear" w:color="auto" w:fill="auto"/>
        <w:spacing w:after="0"/>
        <w:ind w:firstLine="680"/>
        <w:jc w:val="both"/>
        <w:rPr>
          <w:rStyle w:val="5Text"/>
          <w:rFonts w:cs="Times New Roman"/>
          <w:sz w:val="24"/>
          <w:szCs w:val="24"/>
        </w:rPr>
      </w:pPr>
      <w:r>
        <w:rPr>
          <w:rStyle w:val="Text"/>
          <w:rFonts w:cs="Times New Roman"/>
          <w:b w:val="0"/>
          <w:bCs w:val="0"/>
          <w:i w:val="0"/>
          <w:iCs w:val="0"/>
          <w:sz w:val="24"/>
          <w:szCs w:val="24"/>
        </w:rPr>
        <w:t>Органы осязания, обоняния, вкуса</w:t>
      </w:r>
      <w:r>
        <w:rPr>
          <w:rStyle w:val="5Text"/>
          <w:rFonts w:cs="Times New Roman"/>
          <w:sz w:val="24"/>
          <w:szCs w:val="24"/>
        </w:rPr>
        <w:t xml:space="preserve"> (слизистая оболочка языка и полости носа, кожная чувствительность: болевая, температурная и тактильная). Расположение и значение этих органов.</w:t>
      </w:r>
    </w:p>
    <w:p w:rsidR="007D5D56" w:rsidRDefault="007D5D56">
      <w:pPr>
        <w:pStyle w:val="18"/>
        <w:shd w:val="clear" w:color="auto" w:fill="auto"/>
        <w:spacing w:after="0"/>
        <w:ind w:firstLine="680"/>
        <w:jc w:val="both"/>
        <w:rPr>
          <w:rStyle w:val="5Text"/>
          <w:rFonts w:cs="Times New Roman"/>
          <w:sz w:val="24"/>
          <w:szCs w:val="24"/>
        </w:rPr>
      </w:pPr>
      <w:r>
        <w:rPr>
          <w:rStyle w:val="Text"/>
          <w:rFonts w:cs="Times New Roman"/>
          <w:b w:val="0"/>
          <w:bCs w:val="0"/>
          <w:i w:val="0"/>
          <w:iCs w:val="0"/>
          <w:sz w:val="24"/>
          <w:szCs w:val="24"/>
        </w:rPr>
        <w:t>Охрана</w:t>
      </w:r>
      <w:r>
        <w:rPr>
          <w:rStyle w:val="5Text"/>
          <w:rFonts w:cs="Times New Roman"/>
          <w:sz w:val="24"/>
          <w:szCs w:val="24"/>
        </w:rPr>
        <w:t xml:space="preserve"> всех органов чувств.</w:t>
      </w:r>
    </w:p>
    <w:p w:rsidR="007D5D56" w:rsidRDefault="007D5D56">
      <w:pPr>
        <w:pStyle w:val="18"/>
        <w:shd w:val="clear" w:color="auto" w:fill="auto"/>
        <w:spacing w:after="0"/>
        <w:jc w:val="center"/>
        <w:rPr>
          <w:rFonts w:cs="Times New Roman"/>
          <w:sz w:val="24"/>
          <w:szCs w:val="24"/>
        </w:rPr>
      </w:pPr>
      <w:r>
        <w:rPr>
          <w:rStyle w:val="Text"/>
          <w:rFonts w:cs="Times New Roman"/>
          <w:b w:val="0"/>
          <w:bCs w:val="0"/>
          <w:i w:val="0"/>
          <w:iCs w:val="0"/>
          <w:sz w:val="24"/>
          <w:szCs w:val="24"/>
        </w:rPr>
        <w:t>Демонстрация</w:t>
      </w:r>
      <w:r>
        <w:rPr>
          <w:rStyle w:val="5Text"/>
          <w:rFonts w:cs="Times New Roman"/>
          <w:sz w:val="24"/>
          <w:szCs w:val="24"/>
        </w:rPr>
        <w:t xml:space="preserve"> муляжей глаза и уха.</w:t>
      </w:r>
      <w:r>
        <w:rPr>
          <w:rFonts w:cs="Times New Roman"/>
          <w:sz w:val="24"/>
          <w:szCs w:val="24"/>
        </w:rPr>
        <w:t xml:space="preserve"> </w:t>
      </w:r>
    </w:p>
    <w:p w:rsidR="007D5D56" w:rsidRDefault="007D5D56">
      <w:pPr>
        <w:pStyle w:val="18"/>
        <w:shd w:val="clear" w:color="auto" w:fill="auto"/>
        <w:spacing w:after="0"/>
        <w:jc w:val="center"/>
        <w:rPr>
          <w:rFonts w:cs="Times New Roman"/>
          <w:sz w:val="24"/>
          <w:szCs w:val="24"/>
        </w:rPr>
      </w:pPr>
      <w:r>
        <w:rPr>
          <w:rFonts w:cs="Times New Roman"/>
          <w:sz w:val="24"/>
          <w:szCs w:val="24"/>
        </w:rPr>
        <w:t xml:space="preserve">Содержание программы по предмету «Биология»  представлено в </w:t>
      </w:r>
      <w:r>
        <w:rPr>
          <w:rFonts w:cs="Times New Roman"/>
          <w:b/>
          <w:bCs/>
          <w:i/>
          <w:iCs/>
          <w:sz w:val="24"/>
          <w:szCs w:val="24"/>
        </w:rPr>
        <w:t>Приложении 2</w:t>
      </w:r>
      <w:r>
        <w:rPr>
          <w:rFonts w:cs="Times New Roman"/>
          <w:sz w:val="24"/>
          <w:szCs w:val="24"/>
        </w:rPr>
        <w:t>.</w:t>
      </w:r>
    </w:p>
    <w:p w:rsidR="007D5D56" w:rsidRDefault="007D5D56">
      <w:pPr>
        <w:pStyle w:val="18"/>
        <w:shd w:val="clear" w:color="auto" w:fill="auto"/>
        <w:spacing w:after="0"/>
        <w:ind w:firstLine="680"/>
        <w:jc w:val="both"/>
        <w:rPr>
          <w:rFonts w:cs="Times New Roman"/>
          <w:sz w:val="24"/>
          <w:szCs w:val="24"/>
        </w:rPr>
      </w:pPr>
    </w:p>
    <w:p w:rsidR="007D5D56" w:rsidRDefault="007D5D56">
      <w:pPr>
        <w:pStyle w:val="18"/>
        <w:shd w:val="clear" w:color="auto" w:fill="auto"/>
        <w:spacing w:after="0"/>
        <w:ind w:firstLine="4100"/>
        <w:rPr>
          <w:rStyle w:val="5Text"/>
          <w:rFonts w:cs="Times New Roman"/>
          <w:b/>
          <w:bCs/>
          <w:sz w:val="24"/>
          <w:szCs w:val="24"/>
          <w:u w:val="single"/>
        </w:rPr>
      </w:pPr>
      <w:r>
        <w:rPr>
          <w:rStyle w:val="5Text"/>
          <w:rFonts w:cs="Times New Roman"/>
          <w:b/>
          <w:bCs/>
          <w:sz w:val="24"/>
          <w:szCs w:val="24"/>
          <w:u w:val="single"/>
        </w:rPr>
        <w:t>География</w:t>
      </w:r>
    </w:p>
    <w:p w:rsidR="007D5D56" w:rsidRDefault="007D5D56">
      <w:pPr>
        <w:pStyle w:val="18"/>
        <w:shd w:val="clear" w:color="auto" w:fill="auto"/>
        <w:spacing w:after="0"/>
        <w:rPr>
          <w:rStyle w:val="5Text"/>
          <w:rFonts w:cs="Times New Roman"/>
          <w:sz w:val="24"/>
          <w:szCs w:val="24"/>
        </w:rPr>
      </w:pPr>
      <w:r>
        <w:rPr>
          <w:rStyle w:val="5Text"/>
          <w:rFonts w:cs="Times New Roman"/>
          <w:sz w:val="24"/>
          <w:szCs w:val="24"/>
        </w:rPr>
        <w:t xml:space="preserve">                                                           Пояснительная записка</w:t>
      </w:r>
    </w:p>
    <w:p w:rsidR="007D5D56" w:rsidRDefault="007D5D56">
      <w:pPr>
        <w:pStyle w:val="18"/>
        <w:shd w:val="clear" w:color="auto" w:fill="auto"/>
        <w:spacing w:after="0"/>
        <w:jc w:val="both"/>
        <w:rPr>
          <w:rStyle w:val="5Text"/>
          <w:rFonts w:cs="Times New Roman"/>
          <w:sz w:val="24"/>
          <w:szCs w:val="24"/>
        </w:rPr>
      </w:pPr>
      <w:r>
        <w:rPr>
          <w:rStyle w:val="5Text"/>
          <w:rFonts w:cs="Times New Roman"/>
          <w:sz w:val="24"/>
          <w:szCs w:val="24"/>
        </w:rPr>
        <w:t xml:space="preserve">          География – учебный предмет, синтезирующий многие компоненты общественно-научного и естественно-научного знания. Вследствие этого содержание разных разделов курса географии, насыщенное экологическими, этнографическими, социальными, экономическими аспектами, становится тем звеном, которое помогает учащимся осознать тесную взаимосвязь естественных и общественных дисциплин, природы и общества в целом. В этом проявляется образовательное, развивающее и воспитательное значение географии.</w:t>
      </w:r>
    </w:p>
    <w:p w:rsidR="007D5D56" w:rsidRDefault="007D5D56">
      <w:pPr>
        <w:pStyle w:val="18"/>
        <w:shd w:val="clear" w:color="auto" w:fill="auto"/>
        <w:spacing w:after="0"/>
        <w:ind w:left="20" w:firstLine="660"/>
        <w:jc w:val="both"/>
        <w:rPr>
          <w:rStyle w:val="5Text"/>
          <w:rFonts w:cs="Times New Roman"/>
          <w:sz w:val="24"/>
          <w:szCs w:val="24"/>
        </w:rPr>
      </w:pPr>
      <w:r>
        <w:rPr>
          <w:rStyle w:val="5Text"/>
          <w:rFonts w:cs="Times New Roman"/>
          <w:sz w:val="24"/>
          <w:szCs w:val="24"/>
        </w:rPr>
        <w:t>Основная цель обучения географии – сформировать у обучающихся с умственной отсталостью (интеллектуальными нарушениями) умение использовать географические знания и умения в повседневной жизни для объяснения, оценки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экологически сообразного поведения в окружающей среде.</w:t>
      </w:r>
    </w:p>
    <w:p w:rsidR="007D5D56" w:rsidRDefault="007D5D56">
      <w:pPr>
        <w:pStyle w:val="18"/>
        <w:shd w:val="clear" w:color="auto" w:fill="auto"/>
        <w:spacing w:after="0"/>
        <w:jc w:val="both"/>
        <w:rPr>
          <w:rStyle w:val="5Text"/>
          <w:rFonts w:cs="Times New Roman"/>
          <w:sz w:val="24"/>
          <w:szCs w:val="24"/>
        </w:rPr>
      </w:pPr>
      <w:r>
        <w:rPr>
          <w:rStyle w:val="5Text"/>
          <w:rFonts w:cs="Times New Roman"/>
          <w:sz w:val="24"/>
          <w:szCs w:val="24"/>
        </w:rPr>
        <w:t>Задачами изучения географии являются:</w:t>
      </w:r>
    </w:p>
    <w:p w:rsidR="007D5D56" w:rsidRDefault="007D5D56">
      <w:pPr>
        <w:pStyle w:val="18"/>
        <w:shd w:val="clear" w:color="auto" w:fill="auto"/>
        <w:tabs>
          <w:tab w:val="left" w:pos="1088"/>
        </w:tabs>
        <w:spacing w:after="0"/>
        <w:jc w:val="both"/>
        <w:rPr>
          <w:rStyle w:val="5Text"/>
          <w:rFonts w:cs="Times New Roman"/>
          <w:sz w:val="24"/>
          <w:szCs w:val="24"/>
        </w:rPr>
      </w:pPr>
      <w:r>
        <w:rPr>
          <w:rStyle w:val="5Text"/>
          <w:rFonts w:cs="Times New Roman"/>
          <w:sz w:val="24"/>
          <w:szCs w:val="24"/>
        </w:rPr>
        <w:t>-формирование представлений о географии и ее роли в понимании природных и социально-экономических процессов и их взаимосвязей;</w:t>
      </w:r>
    </w:p>
    <w:p w:rsidR="007D5D56" w:rsidRDefault="007D5D56">
      <w:pPr>
        <w:pStyle w:val="18"/>
        <w:shd w:val="clear" w:color="auto" w:fill="auto"/>
        <w:tabs>
          <w:tab w:val="left" w:pos="1088"/>
        </w:tabs>
        <w:spacing w:after="0"/>
        <w:jc w:val="both"/>
        <w:rPr>
          <w:rStyle w:val="5Text"/>
          <w:rFonts w:cs="Times New Roman"/>
          <w:sz w:val="24"/>
          <w:szCs w:val="24"/>
        </w:rPr>
      </w:pPr>
      <w:r>
        <w:rPr>
          <w:rStyle w:val="5Text"/>
          <w:rFonts w:cs="Times New Roman"/>
          <w:sz w:val="24"/>
          <w:szCs w:val="24"/>
        </w:rPr>
        <w:t>-формирование представлений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7D5D56" w:rsidRDefault="007D5D56">
      <w:pPr>
        <w:pStyle w:val="18"/>
        <w:shd w:val="clear" w:color="auto" w:fill="auto"/>
        <w:tabs>
          <w:tab w:val="left" w:pos="1088"/>
        </w:tabs>
        <w:spacing w:after="0"/>
        <w:jc w:val="both"/>
        <w:rPr>
          <w:rStyle w:val="5Text"/>
          <w:rFonts w:cs="Times New Roman"/>
          <w:sz w:val="24"/>
          <w:szCs w:val="24"/>
        </w:rPr>
      </w:pPr>
      <w:r>
        <w:rPr>
          <w:rStyle w:val="5Text"/>
          <w:rFonts w:cs="Times New Roman"/>
          <w:sz w:val="24"/>
          <w:szCs w:val="24"/>
        </w:rPr>
        <w:t>-формирование умения выделять, описывать и объяснять существенные признаки географических объектов и явлений;</w:t>
      </w:r>
    </w:p>
    <w:p w:rsidR="007D5D56" w:rsidRDefault="007D5D56">
      <w:pPr>
        <w:pStyle w:val="18"/>
        <w:shd w:val="clear" w:color="auto" w:fill="auto"/>
        <w:tabs>
          <w:tab w:val="left" w:pos="1088"/>
        </w:tabs>
        <w:spacing w:after="0"/>
        <w:jc w:val="both"/>
        <w:rPr>
          <w:rStyle w:val="5Text"/>
          <w:rFonts w:cs="Times New Roman"/>
          <w:sz w:val="24"/>
          <w:szCs w:val="24"/>
        </w:rPr>
      </w:pPr>
      <w:r>
        <w:rPr>
          <w:rStyle w:val="5Text"/>
          <w:rFonts w:cs="Times New Roman"/>
          <w:sz w:val="24"/>
          <w:szCs w:val="24"/>
        </w:rPr>
        <w:t>-формирование умений и навыков использования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7D5D56" w:rsidRDefault="007D5D56">
      <w:pPr>
        <w:pStyle w:val="18"/>
        <w:shd w:val="clear" w:color="auto" w:fill="auto"/>
        <w:tabs>
          <w:tab w:val="left" w:pos="1088"/>
        </w:tabs>
        <w:spacing w:after="0"/>
        <w:jc w:val="both"/>
        <w:rPr>
          <w:rStyle w:val="5Text"/>
          <w:rFonts w:cs="Times New Roman"/>
          <w:sz w:val="24"/>
          <w:szCs w:val="24"/>
        </w:rPr>
      </w:pPr>
      <w:r>
        <w:rPr>
          <w:rStyle w:val="5Text"/>
          <w:rFonts w:cs="Times New Roman"/>
          <w:sz w:val="24"/>
          <w:szCs w:val="24"/>
        </w:rPr>
        <w:t>-овладение основами картографической грамотности и использование элементарных практических умений и приемов использования географической карты для получения географической информации;</w:t>
      </w:r>
    </w:p>
    <w:p w:rsidR="007D5D56" w:rsidRDefault="007D5D56">
      <w:pPr>
        <w:pStyle w:val="18"/>
        <w:shd w:val="clear" w:color="auto" w:fill="auto"/>
        <w:tabs>
          <w:tab w:val="left" w:pos="1088"/>
        </w:tabs>
        <w:spacing w:after="0"/>
        <w:jc w:val="both"/>
        <w:rPr>
          <w:rStyle w:val="5Text"/>
          <w:rFonts w:cs="Times New Roman"/>
          <w:sz w:val="24"/>
          <w:szCs w:val="24"/>
        </w:rPr>
      </w:pPr>
      <w:r>
        <w:rPr>
          <w:rStyle w:val="5Text"/>
          <w:rFonts w:cs="Times New Roman"/>
          <w:sz w:val="24"/>
          <w:szCs w:val="24"/>
        </w:rPr>
        <w:t>-формирование умения вести наблюдения за объектами, процессами и явлениями географической среды, их изменениями в результате природных и антропогенных воздействий.</w:t>
      </w:r>
    </w:p>
    <w:p w:rsidR="007D5D56" w:rsidRDefault="007D5D56">
      <w:pPr>
        <w:pStyle w:val="18"/>
        <w:shd w:val="clear" w:color="auto" w:fill="auto"/>
        <w:spacing w:after="0"/>
        <w:ind w:left="20" w:firstLine="660"/>
        <w:jc w:val="both"/>
        <w:rPr>
          <w:rStyle w:val="5Text"/>
          <w:rFonts w:cs="Times New Roman"/>
          <w:sz w:val="24"/>
          <w:szCs w:val="24"/>
        </w:rPr>
      </w:pPr>
      <w:r>
        <w:rPr>
          <w:rStyle w:val="5Text"/>
          <w:rFonts w:cs="Times New Roman"/>
          <w:sz w:val="24"/>
          <w:szCs w:val="24"/>
        </w:rPr>
        <w:t>Содержание курса географии позволяет формировать широкий спектр видов учебной деятельности, таких, как умение классифицировать, наблюдать, делать выводы, объяснять, доказывать, давать определения понятиям.</w:t>
      </w:r>
    </w:p>
    <w:p w:rsidR="007D5D56" w:rsidRDefault="007D5D56">
      <w:pPr>
        <w:pStyle w:val="18"/>
        <w:shd w:val="clear" w:color="auto" w:fill="auto"/>
        <w:spacing w:after="0"/>
        <w:ind w:firstLine="680"/>
        <w:jc w:val="both"/>
        <w:rPr>
          <w:rStyle w:val="5Text"/>
          <w:rFonts w:cs="Times New Roman"/>
          <w:sz w:val="24"/>
          <w:szCs w:val="24"/>
        </w:rPr>
      </w:pPr>
      <w:r>
        <w:rPr>
          <w:rStyle w:val="5Text"/>
          <w:rFonts w:cs="Times New Roman"/>
          <w:sz w:val="24"/>
          <w:szCs w:val="24"/>
        </w:rPr>
        <w:t>В соответствии с требованиями ФГОС предметом оценки освоения обучающимися АООП должно быть достижение обучающимися предметных и личностных результатов, которые применительно к изучению географии должны быть представлены в тематическом планировании в виде конкретных учебных действий</w:t>
      </w:r>
    </w:p>
    <w:p w:rsidR="007D5D56" w:rsidRDefault="007D5D56">
      <w:pPr>
        <w:pStyle w:val="10"/>
        <w:keepNext/>
        <w:keepLines/>
        <w:shd w:val="clear" w:color="auto" w:fill="auto"/>
        <w:spacing w:after="0"/>
        <w:ind w:left="2760"/>
        <w:rPr>
          <w:rFonts w:cs="Times New Roman"/>
          <w:b/>
          <w:bCs/>
          <w:sz w:val="24"/>
          <w:szCs w:val="24"/>
        </w:rPr>
      </w:pPr>
      <w:bookmarkStart w:id="12" w:name="bookmark20"/>
      <w:bookmarkEnd w:id="12"/>
      <w:r>
        <w:rPr>
          <w:rFonts w:cs="Times New Roman"/>
          <w:b/>
          <w:bCs/>
          <w:sz w:val="24"/>
          <w:szCs w:val="24"/>
        </w:rPr>
        <w:t>Начальный курс физической географии</w:t>
      </w:r>
    </w:p>
    <w:p w:rsidR="007D5D56" w:rsidRDefault="007D5D56">
      <w:pPr>
        <w:pStyle w:val="18"/>
        <w:shd w:val="clear" w:color="auto" w:fill="auto"/>
        <w:spacing w:after="0"/>
        <w:ind w:firstLine="680"/>
        <w:jc w:val="both"/>
        <w:rPr>
          <w:rStyle w:val="5Text"/>
          <w:rFonts w:cs="Times New Roman"/>
          <w:sz w:val="24"/>
          <w:szCs w:val="24"/>
        </w:rPr>
      </w:pPr>
      <w:r>
        <w:rPr>
          <w:rStyle w:val="5Text"/>
          <w:rFonts w:cs="Times New Roman"/>
          <w:sz w:val="24"/>
          <w:szCs w:val="24"/>
        </w:rPr>
        <w:t>Понятие о географии как науке. Явления природы: ветер, дождь, гроза. Географические сведения о своей местности и труде населения.</w:t>
      </w:r>
    </w:p>
    <w:p w:rsidR="007D5D56" w:rsidRDefault="007D5D56">
      <w:pPr>
        <w:pStyle w:val="18"/>
        <w:shd w:val="clear" w:color="auto" w:fill="auto"/>
        <w:spacing w:after="0"/>
        <w:ind w:firstLine="680"/>
        <w:jc w:val="both"/>
        <w:rPr>
          <w:rStyle w:val="5Text"/>
          <w:rFonts w:cs="Times New Roman"/>
          <w:sz w:val="24"/>
          <w:szCs w:val="24"/>
        </w:rPr>
      </w:pPr>
      <w:r>
        <w:rPr>
          <w:rStyle w:val="5Text"/>
          <w:rFonts w:cs="Times New Roman"/>
          <w:sz w:val="24"/>
          <w:szCs w:val="24"/>
        </w:rPr>
        <w:t>Ориентирование на местности. Горизонт, линии, стороны горизонта. Компас и правила пользования им.</w:t>
      </w:r>
    </w:p>
    <w:p w:rsidR="007D5D56" w:rsidRDefault="007D5D56">
      <w:pPr>
        <w:pStyle w:val="18"/>
        <w:shd w:val="clear" w:color="auto" w:fill="auto"/>
        <w:spacing w:after="0"/>
        <w:ind w:firstLine="680"/>
        <w:jc w:val="both"/>
        <w:rPr>
          <w:rStyle w:val="5Text"/>
          <w:rFonts w:cs="Times New Roman"/>
          <w:sz w:val="24"/>
          <w:szCs w:val="24"/>
        </w:rPr>
      </w:pPr>
      <w:r>
        <w:rPr>
          <w:rStyle w:val="5Text"/>
          <w:rFonts w:cs="Times New Roman"/>
          <w:sz w:val="24"/>
          <w:szCs w:val="24"/>
        </w:rPr>
        <w:t>План и карта. Масштаб. Условные знаки плана местности. План и географическая карта. Масштаб карты. Условные цвета и знаки физической карты. Физическая карта России.</w:t>
      </w:r>
    </w:p>
    <w:p w:rsidR="007D5D56" w:rsidRDefault="007D5D56">
      <w:pPr>
        <w:pStyle w:val="18"/>
        <w:shd w:val="clear" w:color="auto" w:fill="auto"/>
        <w:spacing w:after="0"/>
        <w:ind w:firstLine="680"/>
        <w:jc w:val="both"/>
        <w:rPr>
          <w:rStyle w:val="5Text"/>
          <w:rFonts w:cs="Times New Roman"/>
          <w:sz w:val="24"/>
          <w:szCs w:val="24"/>
        </w:rPr>
      </w:pPr>
      <w:r>
        <w:rPr>
          <w:rStyle w:val="5Text"/>
          <w:rFonts w:cs="Times New Roman"/>
          <w:sz w:val="24"/>
          <w:szCs w:val="24"/>
        </w:rPr>
        <w:t>Формы поверхности земли. Рельеф местности, его основные формы. Равнины, холмы, горы. Понятие о землетрясениях и вулканах. Овраги и их образование.</w:t>
      </w:r>
    </w:p>
    <w:p w:rsidR="007D5D56" w:rsidRDefault="007D5D56">
      <w:pPr>
        <w:pStyle w:val="18"/>
        <w:shd w:val="clear" w:color="auto" w:fill="auto"/>
        <w:spacing w:after="0"/>
        <w:ind w:firstLine="680"/>
        <w:jc w:val="both"/>
        <w:rPr>
          <w:rStyle w:val="5Text"/>
          <w:rFonts w:cs="Times New Roman"/>
          <w:sz w:val="24"/>
          <w:szCs w:val="24"/>
        </w:rPr>
      </w:pPr>
      <w:r>
        <w:rPr>
          <w:rStyle w:val="5Text"/>
          <w:rFonts w:cs="Times New Roman"/>
          <w:sz w:val="24"/>
          <w:szCs w:val="24"/>
        </w:rPr>
        <w:t>Вода на земле. Река и ее части. Горные и равнинные реки. Озера, водохранилища, пруды. Болота и их осушение. Родник и его образование. Колодец. Водопровод. Океаны и моря. Ураганы и штормы. Острова и полуострова. Водоемы нашей местности. Охрана воды от загрязнения.</w:t>
      </w:r>
    </w:p>
    <w:p w:rsidR="007D5D56" w:rsidRDefault="007D5D56">
      <w:pPr>
        <w:pStyle w:val="18"/>
        <w:shd w:val="clear" w:color="auto" w:fill="auto"/>
        <w:spacing w:after="0"/>
        <w:ind w:firstLine="680"/>
        <w:jc w:val="both"/>
        <w:rPr>
          <w:rStyle w:val="5Text"/>
          <w:rFonts w:cs="Times New Roman"/>
          <w:sz w:val="24"/>
          <w:szCs w:val="24"/>
        </w:rPr>
      </w:pPr>
      <w:r>
        <w:rPr>
          <w:rStyle w:val="5Text"/>
          <w:rFonts w:cs="Times New Roman"/>
          <w:sz w:val="24"/>
          <w:szCs w:val="24"/>
        </w:rPr>
        <w:t>Земной шар. Краткие сведения о Земле, Солнце и Луне. Планеты. Земля</w:t>
      </w:r>
    </w:p>
    <w:p w:rsidR="007D5D56" w:rsidRDefault="007D5D56">
      <w:pPr>
        <w:pStyle w:val="18"/>
        <w:shd w:val="clear" w:color="auto" w:fill="auto"/>
        <w:tabs>
          <w:tab w:val="left" w:pos="398"/>
        </w:tabs>
        <w:spacing w:after="0"/>
        <w:jc w:val="both"/>
        <w:rPr>
          <w:rStyle w:val="5Text"/>
          <w:rFonts w:cs="Times New Roman"/>
          <w:sz w:val="24"/>
          <w:szCs w:val="24"/>
        </w:rPr>
      </w:pPr>
      <w:r>
        <w:rPr>
          <w:rStyle w:val="5Text"/>
          <w:rFonts w:cs="Times New Roman"/>
          <w:sz w:val="24"/>
          <w:szCs w:val="24"/>
        </w:rPr>
        <w:t>-планета. Освоение космоса. Глобус – модель земного шара. Земная ось, экватор, полюса. Физическая карта полушарий. Океаны и материки на глобусе и карте полушарий. Первые кругосветные путешествия. Значение Солнца для жизни на Земле. Понятие о климате, его отличие от погоды. Основные типы климата. Пояса освещенности, их изображение на глобусе и карте полушарий. Природа тропического пояса. Природа умеренных и полярных поясов.</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Положение России на глобусе, карте полушарий, физической карте. Границы России. Океаны и моря, омывающие берега России. Острова и полуострова России.</w:t>
      </w:r>
    </w:p>
    <w:p w:rsidR="007D5D56" w:rsidRDefault="007D5D56">
      <w:pPr>
        <w:pStyle w:val="18"/>
        <w:shd w:val="clear" w:color="auto" w:fill="auto"/>
        <w:spacing w:after="0"/>
        <w:ind w:left="3800"/>
        <w:rPr>
          <w:rStyle w:val="5Text"/>
          <w:rFonts w:cs="Times New Roman"/>
          <w:b/>
          <w:bCs/>
          <w:sz w:val="24"/>
          <w:szCs w:val="24"/>
        </w:rPr>
      </w:pPr>
      <w:r>
        <w:rPr>
          <w:rStyle w:val="5Text"/>
          <w:rFonts w:cs="Times New Roman"/>
          <w:b/>
          <w:bCs/>
          <w:sz w:val="24"/>
          <w:szCs w:val="24"/>
        </w:rPr>
        <w:t>География России</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Общая характеристика природы и хозяйства России. Географическое положение России на карте мира. Морские и сухопутные границы. Европейская и азиатская части России. Разнообразие рельефа. Острова и полуострова. Административное деление России.</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Полезные ископаемые, их месторождения, пути рационального использования. Типы климата в разных частях России. Водные ресурсы России, их использование. Экологические проблемы. Численность населения России, его размещение. Народы России.</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Отрасли промышленности. Уровни развития европейской и азиатской частей России.</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Природные зоны России. Зона арктических пустынь. Тундра. Лесная зона. Степи. Полупустыни и пустыни. Субтропики. Высотная поясность в горах.</w:t>
      </w:r>
    </w:p>
    <w:p w:rsidR="007D5D56" w:rsidRDefault="007D5D56">
      <w:pPr>
        <w:pStyle w:val="18"/>
        <w:shd w:val="clear" w:color="auto" w:fill="auto"/>
        <w:spacing w:after="0"/>
        <w:ind w:left="3000"/>
        <w:rPr>
          <w:rStyle w:val="5Text"/>
          <w:rFonts w:cs="Times New Roman"/>
          <w:b/>
          <w:bCs/>
          <w:sz w:val="24"/>
          <w:szCs w:val="24"/>
        </w:rPr>
      </w:pPr>
      <w:r>
        <w:rPr>
          <w:rStyle w:val="5Text"/>
          <w:rFonts w:cs="Times New Roman"/>
          <w:b/>
          <w:bCs/>
          <w:sz w:val="24"/>
          <w:szCs w:val="24"/>
        </w:rPr>
        <w:t>География материков и океанов</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Материки и океаны на глобусе и физической карте полушарий. Атлантический океан. Северный Ледовитый океан. Тихий океан. Индийский океан. Хозяйственное значение. Судоходство.</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Африка, Австралия, Антарктида, Северная Америка, Южная Америка, Евразия: географическое положение и очертания берегов, острова и полуострова, рельеф, климат, реки и озера, природа материка, население и государства.</w:t>
      </w:r>
    </w:p>
    <w:p w:rsidR="007D5D56" w:rsidRDefault="007D5D56">
      <w:pPr>
        <w:pStyle w:val="18"/>
        <w:shd w:val="clear" w:color="auto" w:fill="auto"/>
        <w:spacing w:after="0"/>
        <w:ind w:left="3800"/>
        <w:rPr>
          <w:rStyle w:val="5Text"/>
          <w:rFonts w:cs="Times New Roman"/>
          <w:b/>
          <w:bCs/>
          <w:sz w:val="24"/>
          <w:szCs w:val="24"/>
        </w:rPr>
      </w:pPr>
      <w:r>
        <w:rPr>
          <w:rStyle w:val="5Text"/>
          <w:rFonts w:cs="Times New Roman"/>
          <w:b/>
          <w:bCs/>
          <w:sz w:val="24"/>
          <w:szCs w:val="24"/>
        </w:rPr>
        <w:t>Государства Евразии</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Политическая карта Евразии. Государства Евразии. Западная Европа, Южная Европа, Северная Европа, Восточная Европа. Центральная Азия. Юго-Западная Азия. Южная Азия. Восточная Азия. Юго-Восточная Азия. Россия.</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Свой край. История возникновения. Положение на карте, границы. Рельеф. Полезные ископаемые и почвы нашей местности. Климат. Реки, пруды, озера, каналы нашей местности. Охрана водоемов. Растительный и животный мир нашей местности. Население нашего края. Национальные обычаи, традиции, национальная кухня. Промышленность нашей местности. Специализация сельского хозяйства. Транспорт нашего края. Архитектурно</w:t>
      </w:r>
      <w:r>
        <w:rPr>
          <w:rStyle w:val="5Text"/>
          <w:rFonts w:cs="Times New Roman"/>
          <w:sz w:val="24"/>
          <w:szCs w:val="24"/>
        </w:rPr>
        <w:softHyphen/>
        <w:t>исторические и культурные памятники нашего края.</w:t>
      </w:r>
    </w:p>
    <w:p w:rsidR="007D5D56" w:rsidRDefault="007D5D56">
      <w:pPr>
        <w:pStyle w:val="18"/>
        <w:shd w:val="clear" w:color="auto" w:fill="auto"/>
        <w:spacing w:after="0"/>
        <w:jc w:val="center"/>
        <w:rPr>
          <w:rFonts w:cs="Times New Roman"/>
          <w:sz w:val="24"/>
          <w:szCs w:val="24"/>
        </w:rPr>
      </w:pPr>
      <w:r>
        <w:rPr>
          <w:rFonts w:cs="Times New Roman"/>
          <w:sz w:val="24"/>
          <w:szCs w:val="24"/>
        </w:rPr>
        <w:t xml:space="preserve">Содержание программы по предмету «География»  представлено в </w:t>
      </w:r>
      <w:r>
        <w:rPr>
          <w:rFonts w:cs="Times New Roman"/>
          <w:b/>
          <w:bCs/>
          <w:i/>
          <w:iCs/>
          <w:sz w:val="24"/>
          <w:szCs w:val="24"/>
        </w:rPr>
        <w:t>Приложении 2</w:t>
      </w:r>
      <w:r>
        <w:rPr>
          <w:rFonts w:cs="Times New Roman"/>
          <w:sz w:val="24"/>
          <w:szCs w:val="24"/>
        </w:rPr>
        <w:t>.</w:t>
      </w:r>
    </w:p>
    <w:p w:rsidR="007D5D56" w:rsidRDefault="007D5D56">
      <w:pPr>
        <w:pStyle w:val="18"/>
        <w:shd w:val="clear" w:color="auto" w:fill="auto"/>
        <w:spacing w:after="0"/>
        <w:ind w:left="20" w:firstLine="700"/>
        <w:jc w:val="both"/>
        <w:rPr>
          <w:rFonts w:cs="Times New Roman"/>
          <w:sz w:val="24"/>
          <w:szCs w:val="24"/>
        </w:rPr>
      </w:pPr>
    </w:p>
    <w:p w:rsidR="007D5D56" w:rsidRDefault="007D5D56">
      <w:pPr>
        <w:pStyle w:val="10"/>
        <w:keepNext/>
        <w:keepLines/>
        <w:shd w:val="clear" w:color="auto" w:fill="auto"/>
        <w:spacing w:after="0"/>
        <w:jc w:val="center"/>
        <w:rPr>
          <w:rFonts w:cs="Times New Roman"/>
          <w:b/>
          <w:bCs/>
          <w:sz w:val="24"/>
          <w:szCs w:val="24"/>
          <w:u w:val="single"/>
        </w:rPr>
      </w:pPr>
      <w:bookmarkStart w:id="13" w:name="bookmark21"/>
      <w:bookmarkEnd w:id="13"/>
      <w:r>
        <w:rPr>
          <w:rFonts w:cs="Times New Roman"/>
          <w:b/>
          <w:bCs/>
          <w:sz w:val="24"/>
          <w:szCs w:val="24"/>
          <w:u w:val="single"/>
        </w:rPr>
        <w:t xml:space="preserve">Основы социальной жизни </w:t>
      </w:r>
    </w:p>
    <w:p w:rsidR="007D5D56" w:rsidRDefault="007D5D56">
      <w:pPr>
        <w:pStyle w:val="10"/>
        <w:keepNext/>
        <w:keepLines/>
        <w:shd w:val="clear" w:color="auto" w:fill="auto"/>
        <w:spacing w:after="0"/>
        <w:jc w:val="center"/>
        <w:rPr>
          <w:rFonts w:cs="Times New Roman"/>
          <w:sz w:val="24"/>
          <w:szCs w:val="24"/>
        </w:rPr>
      </w:pPr>
      <w:r>
        <w:rPr>
          <w:rFonts w:cs="Times New Roman"/>
          <w:sz w:val="24"/>
          <w:szCs w:val="24"/>
        </w:rPr>
        <w:t>Пояснительная записка</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Учебный предмет «Основы социальной жизни» имеет своей целью практическую подготовку обучающихся с умственной отсталостью (интеллектуальными нарушениями) к самостоятельной жизни и трудовой деятельности в ближайшем и более отдаленном социуме.</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Основные задачи, которые призван решать этот учебный предмет, состоят в следующем:</w:t>
      </w:r>
    </w:p>
    <w:p w:rsidR="007D5D56" w:rsidRDefault="007D5D56">
      <w:pPr>
        <w:pStyle w:val="18"/>
        <w:shd w:val="clear" w:color="auto" w:fill="auto"/>
        <w:spacing w:after="0"/>
        <w:ind w:left="142" w:hanging="142"/>
        <w:jc w:val="both"/>
        <w:rPr>
          <w:rStyle w:val="5Text"/>
          <w:rFonts w:cs="Times New Roman"/>
          <w:sz w:val="24"/>
          <w:szCs w:val="24"/>
        </w:rPr>
      </w:pPr>
      <w:r>
        <w:rPr>
          <w:rStyle w:val="5Text"/>
          <w:rFonts w:cs="Times New Roman"/>
          <w:sz w:val="24"/>
          <w:szCs w:val="24"/>
        </w:rPr>
        <w:t>-расширение кругозора обучающихся в процессе ознакомления с различными сторонами повседневной жизни;</w:t>
      </w:r>
    </w:p>
    <w:p w:rsidR="007D5D56" w:rsidRDefault="007D5D56">
      <w:pPr>
        <w:pStyle w:val="18"/>
        <w:shd w:val="clear" w:color="auto" w:fill="auto"/>
        <w:spacing w:after="0"/>
        <w:ind w:left="142" w:hanging="142"/>
        <w:jc w:val="both"/>
        <w:rPr>
          <w:rStyle w:val="5Text"/>
          <w:rFonts w:cs="Times New Roman"/>
          <w:sz w:val="24"/>
          <w:szCs w:val="24"/>
        </w:rPr>
      </w:pPr>
      <w:r>
        <w:rPr>
          <w:rStyle w:val="5Text"/>
          <w:rFonts w:cs="Times New Roman"/>
          <w:sz w:val="24"/>
          <w:szCs w:val="24"/>
        </w:rPr>
        <w:t>-формирование и развитие навыков самообслуживания и трудовых навыков, связанных с ведением домашнего хозяйства;</w:t>
      </w:r>
    </w:p>
    <w:p w:rsidR="007D5D56" w:rsidRDefault="007D5D56">
      <w:pPr>
        <w:pStyle w:val="18"/>
        <w:shd w:val="clear" w:color="auto" w:fill="auto"/>
        <w:spacing w:after="0"/>
        <w:ind w:left="142" w:hanging="142"/>
        <w:jc w:val="both"/>
        <w:rPr>
          <w:rStyle w:val="5Text"/>
          <w:rFonts w:cs="Times New Roman"/>
          <w:sz w:val="24"/>
          <w:szCs w:val="24"/>
        </w:rPr>
      </w:pPr>
      <w:r>
        <w:rPr>
          <w:rStyle w:val="5Text"/>
          <w:rFonts w:cs="Times New Roman"/>
          <w:sz w:val="24"/>
          <w:szCs w:val="24"/>
        </w:rPr>
        <w:t>-ознакомление с основами экономики ведения домашнего хозяйства и формирование необходимых умений;</w:t>
      </w:r>
    </w:p>
    <w:p w:rsidR="007D5D56" w:rsidRDefault="007D5D56">
      <w:pPr>
        <w:pStyle w:val="18"/>
        <w:shd w:val="clear" w:color="auto" w:fill="auto"/>
        <w:spacing w:after="0"/>
        <w:ind w:left="142" w:hanging="142"/>
        <w:jc w:val="both"/>
        <w:rPr>
          <w:rStyle w:val="5Text"/>
          <w:rFonts w:cs="Times New Roman"/>
          <w:sz w:val="24"/>
          <w:szCs w:val="24"/>
        </w:rPr>
      </w:pPr>
      <w:r>
        <w:rPr>
          <w:rStyle w:val="5Text"/>
          <w:rFonts w:cs="Times New Roman"/>
          <w:sz w:val="24"/>
          <w:szCs w:val="24"/>
        </w:rPr>
        <w:t>-практическое ознакомление с деятельностью различных учреждений социальной направленности; формирование умений пользоваться услугами учреждений и предприятий социальной направленности;</w:t>
      </w:r>
    </w:p>
    <w:p w:rsidR="007D5D56" w:rsidRDefault="007D5D56">
      <w:pPr>
        <w:pStyle w:val="18"/>
        <w:shd w:val="clear" w:color="auto" w:fill="auto"/>
        <w:spacing w:after="0"/>
        <w:ind w:left="142" w:hanging="142"/>
        <w:jc w:val="both"/>
        <w:rPr>
          <w:rStyle w:val="5Text"/>
          <w:rFonts w:cs="Times New Roman"/>
          <w:sz w:val="24"/>
          <w:szCs w:val="24"/>
        </w:rPr>
      </w:pPr>
      <w:r>
        <w:rPr>
          <w:rStyle w:val="5Text"/>
          <w:rFonts w:cs="Times New Roman"/>
          <w:sz w:val="24"/>
          <w:szCs w:val="24"/>
        </w:rPr>
        <w:t>-усвоение морально-этических норм поведения, выработка навыков общения (в том числе с использованием деловых бумаг);</w:t>
      </w:r>
    </w:p>
    <w:p w:rsidR="007D5D56" w:rsidRDefault="007D5D56">
      <w:pPr>
        <w:pStyle w:val="18"/>
        <w:shd w:val="clear" w:color="auto" w:fill="auto"/>
        <w:spacing w:after="0"/>
        <w:ind w:left="142" w:hanging="142"/>
        <w:jc w:val="both"/>
        <w:rPr>
          <w:rStyle w:val="5Text"/>
          <w:rFonts w:cs="Times New Roman"/>
          <w:sz w:val="24"/>
          <w:szCs w:val="24"/>
        </w:rPr>
      </w:pPr>
      <w:r>
        <w:rPr>
          <w:rStyle w:val="5Text"/>
          <w:rFonts w:cs="Times New Roman"/>
          <w:sz w:val="24"/>
          <w:szCs w:val="24"/>
        </w:rPr>
        <w:t>-развитие навыков здорового образа жизни; положительных качеств и свойств личности.</w:t>
      </w:r>
    </w:p>
    <w:p w:rsidR="007D5D56" w:rsidRDefault="007D5D56">
      <w:pPr>
        <w:pStyle w:val="18"/>
        <w:shd w:val="clear" w:color="auto" w:fill="auto"/>
        <w:spacing w:after="0"/>
        <w:ind w:left="3300"/>
        <w:rPr>
          <w:rStyle w:val="5Text"/>
          <w:rFonts w:cs="Times New Roman"/>
          <w:b/>
          <w:bCs/>
          <w:sz w:val="24"/>
          <w:szCs w:val="24"/>
        </w:rPr>
      </w:pPr>
      <w:r>
        <w:rPr>
          <w:rStyle w:val="5Text"/>
          <w:rFonts w:cs="Times New Roman"/>
          <w:b/>
          <w:bCs/>
          <w:sz w:val="24"/>
          <w:szCs w:val="24"/>
        </w:rPr>
        <w:t>Личная гигиена и здоровье</w:t>
      </w:r>
    </w:p>
    <w:p w:rsidR="007D5D56" w:rsidRDefault="007D5D56">
      <w:pPr>
        <w:pStyle w:val="7"/>
        <w:shd w:val="clear" w:color="auto" w:fill="auto"/>
        <w:spacing w:after="0" w:line="240" w:lineRule="auto"/>
        <w:ind w:left="20" w:firstLine="700"/>
        <w:rPr>
          <w:rFonts w:cs="Times New Roman"/>
          <w:b w:val="0"/>
          <w:bCs w:val="0"/>
          <w:i w:val="0"/>
          <w:iCs w:val="0"/>
          <w:sz w:val="24"/>
          <w:szCs w:val="24"/>
        </w:rPr>
      </w:pPr>
      <w:r>
        <w:rPr>
          <w:rFonts w:cs="Times New Roman"/>
          <w:b w:val="0"/>
          <w:bCs w:val="0"/>
          <w:i w:val="0"/>
          <w:iCs w:val="0"/>
          <w:sz w:val="24"/>
          <w:szCs w:val="24"/>
        </w:rPr>
        <w:t>Значение личной гигиены для здоровья и жизни человека.</w:t>
      </w:r>
    </w:p>
    <w:p w:rsidR="007D5D56" w:rsidRDefault="007D5D56">
      <w:pPr>
        <w:pStyle w:val="18"/>
        <w:shd w:val="clear" w:color="auto" w:fill="auto"/>
        <w:spacing w:after="0"/>
        <w:ind w:left="20" w:firstLine="700"/>
        <w:jc w:val="both"/>
        <w:rPr>
          <w:rStyle w:val="5Text"/>
          <w:rFonts w:cs="Times New Roman"/>
          <w:sz w:val="24"/>
          <w:szCs w:val="24"/>
        </w:rPr>
      </w:pPr>
      <w:r>
        <w:rPr>
          <w:rStyle w:val="Text"/>
          <w:rFonts w:cs="Times New Roman"/>
          <w:b w:val="0"/>
          <w:bCs w:val="0"/>
          <w:i w:val="0"/>
          <w:iCs w:val="0"/>
          <w:sz w:val="24"/>
          <w:szCs w:val="24"/>
        </w:rPr>
        <w:t>Утренний и вечерний туалет:</w:t>
      </w:r>
      <w:r>
        <w:rPr>
          <w:rStyle w:val="5Text"/>
          <w:rFonts w:cs="Times New Roman"/>
          <w:sz w:val="24"/>
          <w:szCs w:val="24"/>
        </w:rPr>
        <w:t xml:space="preserve"> содержание, правила и приемы выполнения, значение. Личные (индивидуальные) вещи для совершения туалета (зубная щетка, мочалка, расческа, полотенце): правила хранения, уход. Правила содержания личных вещей.</w:t>
      </w:r>
    </w:p>
    <w:p w:rsidR="007D5D56" w:rsidRDefault="007D5D56">
      <w:pPr>
        <w:pStyle w:val="18"/>
        <w:shd w:val="clear" w:color="auto" w:fill="auto"/>
        <w:spacing w:after="0"/>
        <w:ind w:left="20" w:firstLine="700"/>
        <w:jc w:val="both"/>
        <w:rPr>
          <w:rStyle w:val="5Text"/>
          <w:rFonts w:cs="Times New Roman"/>
          <w:sz w:val="24"/>
          <w:szCs w:val="24"/>
        </w:rPr>
      </w:pPr>
      <w:r>
        <w:rPr>
          <w:rStyle w:val="Text"/>
          <w:rFonts w:cs="Times New Roman"/>
          <w:b w:val="0"/>
          <w:bCs w:val="0"/>
          <w:i w:val="0"/>
          <w:iCs w:val="0"/>
          <w:sz w:val="24"/>
          <w:szCs w:val="24"/>
        </w:rPr>
        <w:t>Гигиена тела.</w:t>
      </w:r>
      <w:r>
        <w:rPr>
          <w:rStyle w:val="5Text"/>
          <w:rFonts w:cs="Times New Roman"/>
          <w:sz w:val="24"/>
          <w:szCs w:val="24"/>
        </w:rPr>
        <w:t xml:space="preserve"> Уход за телом. Уход за кожей рук и ногтями: значение чистоты рук; приемы обрезания ногтей на руках. Косметические средства для ухода кожей рук. Уход за кожей ног: необходимость ежедневного мытья ног; приемы обрезания ногтей на ногах.</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Гигиенические требования к использованию личного белья (нижнее белье, носки, колготки).</w:t>
      </w:r>
    </w:p>
    <w:p w:rsidR="007D5D56" w:rsidRDefault="007D5D56">
      <w:pPr>
        <w:pStyle w:val="18"/>
        <w:shd w:val="clear" w:color="auto" w:fill="auto"/>
        <w:spacing w:after="0"/>
        <w:ind w:left="20" w:firstLine="700"/>
        <w:jc w:val="both"/>
        <w:rPr>
          <w:rStyle w:val="5Text"/>
          <w:rFonts w:cs="Times New Roman"/>
          <w:sz w:val="24"/>
          <w:szCs w:val="24"/>
        </w:rPr>
      </w:pPr>
      <w:r>
        <w:rPr>
          <w:rStyle w:val="Text"/>
          <w:rFonts w:cs="Times New Roman"/>
          <w:b w:val="0"/>
          <w:bCs w:val="0"/>
          <w:i w:val="0"/>
          <w:iCs w:val="0"/>
          <w:sz w:val="24"/>
          <w:szCs w:val="24"/>
        </w:rPr>
        <w:t>Закаливание организма.</w:t>
      </w:r>
      <w:r>
        <w:rPr>
          <w:rStyle w:val="5Text"/>
          <w:rFonts w:cs="Times New Roman"/>
          <w:sz w:val="24"/>
          <w:szCs w:val="24"/>
        </w:rPr>
        <w:t xml:space="preserve"> Значение закаливания организма для поддержания здоровья человека. Способы закаливания. Воздушные и солнечные процедуры. Водные процедуры для закаливания. Способы и приемы выполнения различных видов процедур, физических упражнений. Утренняя гимнастика. Составление комплексов утренней гимнастики.</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Уход за волосами. Средства для ухода за волосами: шампуни, кондиционеры, ополаскиватели. Виды шампуней в зависимости от типов волос. Средства для борьбы с перхотью и выпадением волос.</w:t>
      </w:r>
    </w:p>
    <w:p w:rsidR="007D5D56" w:rsidRDefault="007D5D56">
      <w:pPr>
        <w:pStyle w:val="18"/>
        <w:shd w:val="clear" w:color="auto" w:fill="auto"/>
        <w:tabs>
          <w:tab w:val="left" w:pos="2050"/>
        </w:tabs>
        <w:spacing w:after="0"/>
        <w:ind w:left="20" w:firstLine="700"/>
        <w:jc w:val="both"/>
        <w:rPr>
          <w:rStyle w:val="5Text"/>
          <w:rFonts w:cs="Times New Roman"/>
          <w:sz w:val="24"/>
          <w:szCs w:val="24"/>
        </w:rPr>
      </w:pPr>
      <w:r>
        <w:rPr>
          <w:rStyle w:val="Text"/>
          <w:rFonts w:cs="Times New Roman"/>
          <w:b w:val="0"/>
          <w:bCs w:val="0"/>
          <w:i w:val="0"/>
          <w:iCs w:val="0"/>
          <w:sz w:val="24"/>
          <w:szCs w:val="24"/>
        </w:rPr>
        <w:t>Гигиена зрения.</w:t>
      </w:r>
      <w:r>
        <w:rPr>
          <w:rStyle w:val="5Text"/>
          <w:rFonts w:cs="Times New Roman"/>
          <w:sz w:val="24"/>
          <w:szCs w:val="24"/>
        </w:rPr>
        <w:t xml:space="preserve"> Значение зрения в жизни и деятельности человека. Правила бережного отношения к зрению при выполнении различных видов деятельности:</w:t>
      </w:r>
      <w:r>
        <w:rPr>
          <w:rStyle w:val="5Text"/>
          <w:rFonts w:cs="Times New Roman"/>
          <w:sz w:val="24"/>
          <w:szCs w:val="24"/>
        </w:rPr>
        <w:tab/>
        <w:t>чтения, письма, просмотре телепередач, работы с</w:t>
      </w:r>
    </w:p>
    <w:p w:rsidR="007D5D56" w:rsidRDefault="007D5D56">
      <w:pPr>
        <w:pStyle w:val="18"/>
        <w:shd w:val="clear" w:color="auto" w:fill="auto"/>
        <w:spacing w:after="0"/>
        <w:ind w:left="20"/>
        <w:rPr>
          <w:rStyle w:val="5Text"/>
          <w:rFonts w:cs="Times New Roman"/>
          <w:sz w:val="24"/>
          <w:szCs w:val="24"/>
        </w:rPr>
      </w:pPr>
      <w:r>
        <w:rPr>
          <w:rStyle w:val="5Text"/>
          <w:rFonts w:cs="Times New Roman"/>
          <w:sz w:val="24"/>
          <w:szCs w:val="24"/>
        </w:rPr>
        <w:t>компьютером.</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Правила и приемы ухода за органами зрения. Способы сохранения зрения. Гигиенические правила письма, чтения, просмотра телепередач</w:t>
      </w:r>
    </w:p>
    <w:p w:rsidR="007D5D56" w:rsidRDefault="007D5D56">
      <w:pPr>
        <w:pStyle w:val="18"/>
        <w:shd w:val="clear" w:color="auto" w:fill="auto"/>
        <w:spacing w:after="0"/>
        <w:ind w:left="20" w:firstLine="700"/>
        <w:jc w:val="both"/>
        <w:rPr>
          <w:rStyle w:val="5Text"/>
          <w:rFonts w:cs="Times New Roman"/>
          <w:sz w:val="24"/>
          <w:szCs w:val="24"/>
        </w:rPr>
      </w:pPr>
      <w:r>
        <w:rPr>
          <w:rStyle w:val="Text"/>
          <w:rFonts w:cs="Times New Roman"/>
          <w:b w:val="0"/>
          <w:bCs w:val="0"/>
          <w:i w:val="0"/>
          <w:iCs w:val="0"/>
          <w:sz w:val="24"/>
          <w:szCs w:val="24"/>
        </w:rPr>
        <w:t>Особенности соблюдения личной гигиены подростком.</w:t>
      </w:r>
      <w:r>
        <w:rPr>
          <w:rStyle w:val="5Text"/>
          <w:rFonts w:cs="Times New Roman"/>
          <w:sz w:val="24"/>
          <w:szCs w:val="24"/>
        </w:rPr>
        <w:t xml:space="preserve"> Правила и приемы соблюдения личной гигиены подростками (отдельно для девочек и мальчиков).</w:t>
      </w:r>
    </w:p>
    <w:p w:rsidR="007D5D56" w:rsidRDefault="007D5D56">
      <w:pPr>
        <w:pStyle w:val="18"/>
        <w:shd w:val="clear" w:color="auto" w:fill="auto"/>
        <w:spacing w:after="0"/>
        <w:ind w:left="20" w:firstLine="700"/>
        <w:jc w:val="both"/>
        <w:rPr>
          <w:rStyle w:val="5Text"/>
          <w:rFonts w:cs="Times New Roman"/>
          <w:sz w:val="24"/>
          <w:szCs w:val="24"/>
        </w:rPr>
      </w:pPr>
      <w:r>
        <w:rPr>
          <w:rStyle w:val="Text"/>
          <w:rFonts w:cs="Times New Roman"/>
          <w:b w:val="0"/>
          <w:bCs w:val="0"/>
          <w:i w:val="0"/>
          <w:iCs w:val="0"/>
          <w:sz w:val="24"/>
          <w:szCs w:val="24"/>
        </w:rPr>
        <w:t>Негативное влияние на организм человека вредных веществ</w:t>
      </w:r>
      <w:r>
        <w:rPr>
          <w:rStyle w:val="5Text"/>
          <w:rFonts w:cs="Times New Roman"/>
          <w:b/>
          <w:bCs/>
          <w:sz w:val="24"/>
          <w:szCs w:val="24"/>
        </w:rPr>
        <w:t>:</w:t>
      </w:r>
      <w:r>
        <w:rPr>
          <w:rStyle w:val="5Text"/>
          <w:rFonts w:cs="Times New Roman"/>
          <w:sz w:val="24"/>
          <w:szCs w:val="24"/>
        </w:rPr>
        <w:t xml:space="preserve"> табака, алкоголя, токсических и наркотических веществ. Вредные привычки и способы предотвращения их появления. Табакокурение и вред, наносимый здоровью человека. Наркотики и их разрушительное действие на организм человека.</w:t>
      </w:r>
    </w:p>
    <w:p w:rsidR="007D5D56" w:rsidRDefault="007D5D56">
      <w:pPr>
        <w:pStyle w:val="18"/>
        <w:shd w:val="clear" w:color="auto" w:fill="auto"/>
        <w:spacing w:after="0"/>
        <w:ind w:left="3980"/>
        <w:rPr>
          <w:rStyle w:val="5Text"/>
          <w:rFonts w:cs="Times New Roman"/>
          <w:b/>
          <w:bCs/>
          <w:sz w:val="24"/>
          <w:szCs w:val="24"/>
        </w:rPr>
      </w:pPr>
      <w:r>
        <w:rPr>
          <w:rStyle w:val="5Text"/>
          <w:rFonts w:cs="Times New Roman"/>
          <w:b/>
          <w:bCs/>
          <w:sz w:val="24"/>
          <w:szCs w:val="24"/>
        </w:rPr>
        <w:t>Охрана здоровья</w:t>
      </w:r>
    </w:p>
    <w:p w:rsidR="007D5D56" w:rsidRDefault="007D5D56">
      <w:pPr>
        <w:pStyle w:val="18"/>
        <w:shd w:val="clear" w:color="auto" w:fill="auto"/>
        <w:spacing w:after="0"/>
        <w:ind w:left="20" w:firstLine="700"/>
        <w:jc w:val="both"/>
        <w:rPr>
          <w:rStyle w:val="5Text"/>
          <w:rFonts w:cs="Times New Roman"/>
          <w:sz w:val="24"/>
          <w:szCs w:val="24"/>
        </w:rPr>
      </w:pPr>
      <w:r>
        <w:rPr>
          <w:rStyle w:val="Text"/>
          <w:rFonts w:cs="Times New Roman"/>
          <w:b w:val="0"/>
          <w:bCs w:val="0"/>
          <w:i w:val="0"/>
          <w:iCs w:val="0"/>
          <w:sz w:val="24"/>
          <w:szCs w:val="24"/>
        </w:rPr>
        <w:t>Виды медицинской помощи:</w:t>
      </w:r>
      <w:r>
        <w:rPr>
          <w:rStyle w:val="5Text"/>
          <w:rFonts w:cs="Times New Roman"/>
          <w:sz w:val="24"/>
          <w:szCs w:val="24"/>
        </w:rPr>
        <w:t xml:space="preserve"> доврачебная и врачебная.</w:t>
      </w:r>
    </w:p>
    <w:p w:rsidR="007D5D56" w:rsidRDefault="007D5D56">
      <w:pPr>
        <w:pStyle w:val="18"/>
        <w:shd w:val="clear" w:color="auto" w:fill="auto"/>
        <w:spacing w:after="0"/>
        <w:ind w:left="20" w:firstLine="700"/>
        <w:jc w:val="both"/>
        <w:rPr>
          <w:rStyle w:val="5Text"/>
          <w:rFonts w:cs="Times New Roman"/>
          <w:sz w:val="24"/>
          <w:szCs w:val="24"/>
        </w:rPr>
      </w:pPr>
      <w:r>
        <w:rPr>
          <w:rStyle w:val="Text"/>
          <w:rFonts w:cs="Times New Roman"/>
          <w:b w:val="0"/>
          <w:bCs w:val="0"/>
          <w:i w:val="0"/>
          <w:iCs w:val="0"/>
          <w:sz w:val="24"/>
          <w:szCs w:val="24"/>
        </w:rPr>
        <w:t>Виды доврачебной помощи.</w:t>
      </w:r>
      <w:r>
        <w:rPr>
          <w:rStyle w:val="5Text"/>
          <w:rFonts w:cs="Times New Roman"/>
          <w:sz w:val="24"/>
          <w:szCs w:val="24"/>
        </w:rPr>
        <w:t xml:space="preserve"> Способы измерения температуры тела. Обработка ран, порезов и ссадин с применением специальных средств (раствора йода, бриллиантового зеленого («зеленки»). Профилактические средства для предупреждения вирусных и простудных заболеваний.</w:t>
      </w:r>
    </w:p>
    <w:p w:rsidR="007D5D56" w:rsidRDefault="007D5D56">
      <w:pPr>
        <w:pStyle w:val="7"/>
        <w:shd w:val="clear" w:color="auto" w:fill="auto"/>
        <w:spacing w:after="0" w:line="240" w:lineRule="auto"/>
        <w:ind w:left="20" w:firstLine="700"/>
        <w:rPr>
          <w:rStyle w:val="7Text0"/>
          <w:rFonts w:cs="Times New Roman"/>
          <w:sz w:val="24"/>
          <w:szCs w:val="24"/>
        </w:rPr>
      </w:pPr>
      <w:r>
        <w:rPr>
          <w:rFonts w:cs="Times New Roman"/>
          <w:b w:val="0"/>
          <w:bCs w:val="0"/>
          <w:i w:val="0"/>
          <w:iCs w:val="0"/>
          <w:sz w:val="24"/>
          <w:szCs w:val="24"/>
        </w:rPr>
        <w:t>Лекарственные растения и лекарственные препараты первой необходимости в домашней аптечке.</w:t>
      </w:r>
      <w:r>
        <w:rPr>
          <w:rStyle w:val="7Text0"/>
          <w:rFonts w:cs="Times New Roman"/>
          <w:sz w:val="24"/>
          <w:szCs w:val="24"/>
        </w:rPr>
        <w:t xml:space="preserve"> Виды, названия, способы хранения. Самолечение и его негативные последствия.</w:t>
      </w:r>
    </w:p>
    <w:p w:rsidR="007D5D56" w:rsidRDefault="007D5D56">
      <w:pPr>
        <w:pStyle w:val="18"/>
        <w:shd w:val="clear" w:color="auto" w:fill="auto"/>
        <w:spacing w:after="0"/>
        <w:ind w:left="20" w:firstLine="700"/>
        <w:jc w:val="both"/>
        <w:rPr>
          <w:rStyle w:val="5Text"/>
          <w:rFonts w:cs="Times New Roman"/>
          <w:sz w:val="24"/>
          <w:szCs w:val="24"/>
        </w:rPr>
      </w:pPr>
      <w:r>
        <w:rPr>
          <w:rStyle w:val="Text"/>
          <w:rFonts w:cs="Times New Roman"/>
          <w:b w:val="0"/>
          <w:bCs w:val="0"/>
          <w:i w:val="0"/>
          <w:iCs w:val="0"/>
          <w:sz w:val="24"/>
          <w:szCs w:val="24"/>
        </w:rPr>
        <w:t>Первая помощь.</w:t>
      </w:r>
      <w:r>
        <w:rPr>
          <w:rStyle w:val="5Text"/>
          <w:rFonts w:cs="Times New Roman"/>
          <w:sz w:val="24"/>
          <w:szCs w:val="24"/>
        </w:rPr>
        <w:t xml:space="preserve"> Первая помощь при ушибах и травмах. Первая помощь при обморожениях, отравлениях, солнечном ударе. Меры по предупреждению несчастных случаев в быту.</w:t>
      </w:r>
    </w:p>
    <w:p w:rsidR="007D5D56" w:rsidRDefault="007D5D56">
      <w:pPr>
        <w:pStyle w:val="18"/>
        <w:shd w:val="clear" w:color="auto" w:fill="auto"/>
        <w:spacing w:after="0"/>
        <w:ind w:left="20" w:firstLine="700"/>
        <w:jc w:val="both"/>
        <w:rPr>
          <w:rStyle w:val="5Text"/>
          <w:rFonts w:cs="Times New Roman"/>
          <w:sz w:val="24"/>
          <w:szCs w:val="24"/>
        </w:rPr>
      </w:pPr>
      <w:r>
        <w:rPr>
          <w:rStyle w:val="Text"/>
          <w:rFonts w:cs="Times New Roman"/>
          <w:b w:val="0"/>
          <w:bCs w:val="0"/>
          <w:i w:val="0"/>
          <w:iCs w:val="0"/>
          <w:sz w:val="24"/>
          <w:szCs w:val="24"/>
        </w:rPr>
        <w:t>Уход за больным на дому</w:t>
      </w:r>
      <w:r>
        <w:rPr>
          <w:rStyle w:val="5Text"/>
          <w:rFonts w:cs="Times New Roman"/>
          <w:b/>
          <w:bCs/>
          <w:i/>
          <w:iCs/>
          <w:sz w:val="24"/>
          <w:szCs w:val="24"/>
        </w:rPr>
        <w:t>:</w:t>
      </w:r>
      <w:r>
        <w:rPr>
          <w:rStyle w:val="5Text"/>
          <w:rFonts w:cs="Times New Roman"/>
          <w:sz w:val="24"/>
          <w:szCs w:val="24"/>
        </w:rPr>
        <w:t xml:space="preserve"> переодевание, умывание, кормление больного.</w:t>
      </w:r>
    </w:p>
    <w:p w:rsidR="007D5D56" w:rsidRDefault="007D5D56">
      <w:pPr>
        <w:pStyle w:val="18"/>
        <w:shd w:val="clear" w:color="auto" w:fill="auto"/>
        <w:spacing w:after="0"/>
        <w:ind w:left="20" w:firstLine="700"/>
        <w:jc w:val="both"/>
        <w:rPr>
          <w:rStyle w:val="5Text"/>
          <w:rFonts w:cs="Times New Roman"/>
          <w:sz w:val="24"/>
          <w:szCs w:val="24"/>
        </w:rPr>
      </w:pPr>
      <w:r>
        <w:rPr>
          <w:rStyle w:val="Text"/>
          <w:rFonts w:cs="Times New Roman"/>
          <w:b w:val="0"/>
          <w:bCs w:val="0"/>
          <w:i w:val="0"/>
          <w:iCs w:val="0"/>
          <w:sz w:val="24"/>
          <w:szCs w:val="24"/>
        </w:rPr>
        <w:t>Виды врачебной помощи на дому.</w:t>
      </w:r>
      <w:r>
        <w:rPr>
          <w:rStyle w:val="5Text"/>
          <w:rFonts w:cs="Times New Roman"/>
          <w:sz w:val="24"/>
          <w:szCs w:val="24"/>
        </w:rPr>
        <w:t xml:space="preserve"> Вызов врача на дом. Медицинские показания для вызова врача на дом. Вызов «скорой» или неотложной помо</w:t>
      </w:r>
      <w:r>
        <w:rPr>
          <w:rStyle w:val="6Text"/>
          <w:rFonts w:cs="Times New Roman"/>
          <w:sz w:val="24"/>
          <w:szCs w:val="24"/>
          <w:u w:val="none"/>
        </w:rPr>
        <w:t>щи</w:t>
      </w:r>
      <w:r>
        <w:rPr>
          <w:rStyle w:val="5Text"/>
          <w:rFonts w:cs="Times New Roman"/>
          <w:sz w:val="24"/>
          <w:szCs w:val="24"/>
        </w:rPr>
        <w:t>. Госпитализация. Амбулаторный прием.</w:t>
      </w:r>
    </w:p>
    <w:p w:rsidR="007D5D56" w:rsidRDefault="007D5D56">
      <w:pPr>
        <w:pStyle w:val="7"/>
        <w:shd w:val="clear" w:color="auto" w:fill="auto"/>
        <w:spacing w:after="0" w:line="240" w:lineRule="auto"/>
        <w:ind w:left="20" w:firstLine="700"/>
        <w:rPr>
          <w:rStyle w:val="7Text0"/>
          <w:rFonts w:cs="Times New Roman"/>
          <w:sz w:val="24"/>
          <w:szCs w:val="24"/>
        </w:rPr>
      </w:pPr>
      <w:r>
        <w:rPr>
          <w:rFonts w:cs="Times New Roman"/>
          <w:b w:val="0"/>
          <w:bCs w:val="0"/>
          <w:i w:val="0"/>
          <w:iCs w:val="0"/>
          <w:sz w:val="24"/>
          <w:szCs w:val="24"/>
        </w:rPr>
        <w:t>Документы, подтверждающие нетрудоспособность:</w:t>
      </w:r>
      <w:r>
        <w:rPr>
          <w:rStyle w:val="7Text0"/>
          <w:rFonts w:cs="Times New Roman"/>
          <w:sz w:val="24"/>
          <w:szCs w:val="24"/>
        </w:rPr>
        <w:t xml:space="preserve"> справка и листок нетрудоспособности.</w:t>
      </w:r>
    </w:p>
    <w:p w:rsidR="007D5D56" w:rsidRDefault="007D5D56">
      <w:pPr>
        <w:pStyle w:val="18"/>
        <w:shd w:val="clear" w:color="auto" w:fill="auto"/>
        <w:spacing w:after="0"/>
        <w:ind w:left="4480"/>
        <w:rPr>
          <w:rStyle w:val="5Text"/>
          <w:rFonts w:cs="Times New Roman"/>
          <w:b/>
          <w:bCs/>
          <w:sz w:val="24"/>
          <w:szCs w:val="24"/>
        </w:rPr>
      </w:pPr>
      <w:r>
        <w:rPr>
          <w:rStyle w:val="5Text"/>
          <w:rFonts w:cs="Times New Roman"/>
          <w:b/>
          <w:bCs/>
          <w:sz w:val="24"/>
          <w:szCs w:val="24"/>
        </w:rPr>
        <w:t>Жилище</w:t>
      </w:r>
    </w:p>
    <w:p w:rsidR="007D5D56" w:rsidRDefault="007D5D56">
      <w:pPr>
        <w:pStyle w:val="18"/>
        <w:shd w:val="clear" w:color="auto" w:fill="auto"/>
        <w:spacing w:after="0"/>
        <w:ind w:left="20" w:firstLine="700"/>
        <w:jc w:val="both"/>
        <w:rPr>
          <w:rStyle w:val="5Text"/>
          <w:rFonts w:cs="Times New Roman"/>
          <w:sz w:val="24"/>
          <w:szCs w:val="24"/>
        </w:rPr>
      </w:pPr>
      <w:r>
        <w:rPr>
          <w:rStyle w:val="Text"/>
          <w:rFonts w:cs="Times New Roman"/>
          <w:b w:val="0"/>
          <w:bCs w:val="0"/>
          <w:i w:val="0"/>
          <w:iCs w:val="0"/>
          <w:sz w:val="24"/>
          <w:szCs w:val="24"/>
        </w:rPr>
        <w:t>Общее представление о доме.</w:t>
      </w:r>
      <w:r>
        <w:rPr>
          <w:rStyle w:val="5Text"/>
          <w:rFonts w:cs="Times New Roman"/>
          <w:sz w:val="24"/>
          <w:szCs w:val="24"/>
        </w:rPr>
        <w:t xml:space="preserve"> Типы жилых помещений в городе и сельской местности. Виды жилья: собственное и государственное. Домашний почтовый адрес. Коммунальные удобства в городе и сельской местности. Общие коммунальные удобства в многоквартирных домах (лифт, мусоропровод, домофон, почтовые </w:t>
      </w:r>
      <w:r>
        <w:rPr>
          <w:rStyle w:val="6Text"/>
          <w:rFonts w:cs="Times New Roman"/>
          <w:sz w:val="24"/>
          <w:szCs w:val="24"/>
          <w:u w:val="none"/>
        </w:rPr>
        <w:t>ящи</w:t>
      </w:r>
      <w:r>
        <w:rPr>
          <w:rStyle w:val="5Text"/>
          <w:rFonts w:cs="Times New Roman"/>
          <w:sz w:val="24"/>
          <w:szCs w:val="24"/>
        </w:rPr>
        <w:t xml:space="preserve">ки). </w:t>
      </w:r>
    </w:p>
    <w:p w:rsidR="007D5D56" w:rsidRDefault="007D5D56">
      <w:pPr>
        <w:pStyle w:val="18"/>
        <w:shd w:val="clear" w:color="auto" w:fill="auto"/>
        <w:spacing w:after="0"/>
        <w:ind w:left="20" w:firstLine="700"/>
        <w:jc w:val="both"/>
        <w:rPr>
          <w:rStyle w:val="5Text"/>
          <w:rFonts w:cs="Times New Roman"/>
          <w:sz w:val="24"/>
          <w:szCs w:val="24"/>
        </w:rPr>
      </w:pPr>
      <w:r>
        <w:rPr>
          <w:rStyle w:val="Text"/>
          <w:rFonts w:cs="Times New Roman"/>
          <w:b w:val="0"/>
          <w:bCs w:val="0"/>
          <w:i w:val="0"/>
          <w:iCs w:val="0"/>
          <w:sz w:val="24"/>
          <w:szCs w:val="24"/>
        </w:rPr>
        <w:t>Комнатные растения.</w:t>
      </w:r>
      <w:r>
        <w:rPr>
          <w:rStyle w:val="5Text"/>
          <w:rFonts w:cs="Times New Roman"/>
          <w:sz w:val="24"/>
          <w:szCs w:val="24"/>
        </w:rPr>
        <w:t xml:space="preserve"> Виды комнатных растений. Особенности ухода: полив, подкормка, температурный и световой режим. Горшки и ка</w:t>
      </w:r>
      <w:r>
        <w:rPr>
          <w:rStyle w:val="6Text"/>
          <w:rFonts w:cs="Times New Roman"/>
          <w:sz w:val="24"/>
          <w:szCs w:val="24"/>
          <w:u w:val="none"/>
        </w:rPr>
        <w:t>шп</w:t>
      </w:r>
      <w:r>
        <w:rPr>
          <w:rStyle w:val="5Text"/>
          <w:rFonts w:cs="Times New Roman"/>
          <w:sz w:val="24"/>
          <w:szCs w:val="24"/>
        </w:rPr>
        <w:t>о для комнатных растений.</w:t>
      </w:r>
    </w:p>
    <w:p w:rsidR="007D5D56" w:rsidRDefault="007D5D56">
      <w:pPr>
        <w:pStyle w:val="18"/>
        <w:shd w:val="clear" w:color="auto" w:fill="auto"/>
        <w:spacing w:after="0"/>
        <w:ind w:firstLine="700"/>
        <w:jc w:val="both"/>
        <w:rPr>
          <w:rStyle w:val="5Text"/>
          <w:rFonts w:cs="Times New Roman"/>
          <w:sz w:val="24"/>
          <w:szCs w:val="24"/>
        </w:rPr>
      </w:pPr>
      <w:r>
        <w:rPr>
          <w:rStyle w:val="Text"/>
          <w:rFonts w:cs="Times New Roman"/>
          <w:b w:val="0"/>
          <w:bCs w:val="0"/>
          <w:i w:val="0"/>
          <w:iCs w:val="0"/>
          <w:sz w:val="24"/>
          <w:szCs w:val="24"/>
        </w:rPr>
        <w:t>Домашние животные.</w:t>
      </w:r>
      <w:r>
        <w:rPr>
          <w:rStyle w:val="5Text"/>
          <w:rFonts w:cs="Times New Roman"/>
          <w:sz w:val="24"/>
          <w:szCs w:val="24"/>
        </w:rPr>
        <w:t xml:space="preserve"> Содержание животных (собак, кошек, птиц) в городской квартире: кормление, выгул, уход за внешним видом и здоровьем домашнего питомца. Домашние животные и птицы в сельской местности: виды домашних животных, особенности содержания и уход. Наиболее распространенные болезни некоторых животных. Ветеринарная служба.</w:t>
      </w:r>
    </w:p>
    <w:p w:rsidR="007D5D56" w:rsidRDefault="007D5D56">
      <w:pPr>
        <w:pStyle w:val="18"/>
        <w:shd w:val="clear" w:color="auto" w:fill="auto"/>
        <w:spacing w:after="0"/>
        <w:ind w:firstLine="700"/>
        <w:jc w:val="both"/>
        <w:rPr>
          <w:rStyle w:val="5Text"/>
          <w:rFonts w:cs="Times New Roman"/>
          <w:sz w:val="24"/>
          <w:szCs w:val="24"/>
        </w:rPr>
      </w:pPr>
      <w:r>
        <w:rPr>
          <w:rStyle w:val="Text"/>
          <w:rFonts w:cs="Times New Roman"/>
          <w:b w:val="0"/>
          <w:bCs w:val="0"/>
          <w:i w:val="0"/>
          <w:iCs w:val="0"/>
          <w:sz w:val="24"/>
          <w:szCs w:val="24"/>
        </w:rPr>
        <w:t>Планировка жилища</w:t>
      </w:r>
      <w:r>
        <w:rPr>
          <w:rStyle w:val="5Text"/>
          <w:rFonts w:cs="Times New Roman"/>
          <w:b/>
          <w:bCs/>
          <w:i/>
          <w:iCs/>
          <w:sz w:val="24"/>
          <w:szCs w:val="24"/>
        </w:rPr>
        <w:t>.</w:t>
      </w:r>
      <w:r>
        <w:rPr>
          <w:rStyle w:val="5Text"/>
          <w:rFonts w:cs="Times New Roman"/>
          <w:sz w:val="24"/>
          <w:szCs w:val="24"/>
        </w:rPr>
        <w:t xml:space="preserve"> Виды жилых комнат: гостиная, спальня, детская комната. Виды нежилых помещений: кухня, ванная комната, санузел. Назначение жилых комнат и нежилых (подсобных) помещений.</w:t>
      </w:r>
    </w:p>
    <w:p w:rsidR="007D5D56" w:rsidRDefault="007D5D56">
      <w:pPr>
        <w:pStyle w:val="18"/>
        <w:shd w:val="clear" w:color="auto" w:fill="auto"/>
        <w:spacing w:after="0"/>
        <w:ind w:firstLine="700"/>
        <w:jc w:val="both"/>
        <w:rPr>
          <w:rStyle w:val="5Text"/>
          <w:rFonts w:cs="Times New Roman"/>
          <w:sz w:val="24"/>
          <w:szCs w:val="24"/>
        </w:rPr>
      </w:pPr>
      <w:r>
        <w:rPr>
          <w:rStyle w:val="Text"/>
          <w:rFonts w:cs="Times New Roman"/>
          <w:b w:val="0"/>
          <w:bCs w:val="0"/>
          <w:i w:val="0"/>
          <w:iCs w:val="0"/>
          <w:sz w:val="24"/>
          <w:szCs w:val="24"/>
        </w:rPr>
        <w:t>Кухня.</w:t>
      </w:r>
      <w:r>
        <w:rPr>
          <w:rStyle w:val="5Text"/>
          <w:rFonts w:cs="Times New Roman"/>
          <w:b/>
          <w:bCs/>
          <w:i/>
          <w:iCs/>
          <w:sz w:val="24"/>
          <w:szCs w:val="24"/>
        </w:rPr>
        <w:t xml:space="preserve"> </w:t>
      </w:r>
      <w:r>
        <w:rPr>
          <w:rStyle w:val="5Text"/>
          <w:rFonts w:cs="Times New Roman"/>
          <w:sz w:val="24"/>
          <w:szCs w:val="24"/>
        </w:rPr>
        <w:t>Нагревательные приборы: виды плит в городской квартире; печь и плита в сельской местности; микроволновые печи. Правила техники безопасности пользования нагревательными приборами. Электробытовые приборы на кухне (холодильник, морозильник, мясорубка, овощерезка и др.): назначение, правила использования и ухода, техника безопасности.</w:t>
      </w:r>
    </w:p>
    <w:p w:rsidR="007D5D56" w:rsidRDefault="007D5D56">
      <w:pPr>
        <w:pStyle w:val="18"/>
        <w:shd w:val="clear" w:color="auto" w:fill="auto"/>
        <w:spacing w:after="0"/>
        <w:ind w:firstLine="700"/>
        <w:jc w:val="both"/>
        <w:rPr>
          <w:rStyle w:val="5Text"/>
          <w:rFonts w:cs="Times New Roman"/>
          <w:sz w:val="24"/>
          <w:szCs w:val="24"/>
        </w:rPr>
      </w:pPr>
      <w:r>
        <w:rPr>
          <w:rStyle w:val="Text"/>
          <w:rFonts w:cs="Times New Roman"/>
          <w:b w:val="0"/>
          <w:bCs w:val="0"/>
          <w:i w:val="0"/>
          <w:iCs w:val="0"/>
          <w:sz w:val="24"/>
          <w:szCs w:val="24"/>
        </w:rPr>
        <w:t>Кухонная утварь.</w:t>
      </w:r>
      <w:r>
        <w:rPr>
          <w:rStyle w:val="5Text"/>
          <w:rFonts w:cs="Times New Roman"/>
          <w:sz w:val="24"/>
          <w:szCs w:val="24"/>
        </w:rPr>
        <w:t xml:space="preserve"> Правила гигиены и хранения. Деревянный инвентарь. Уход за деревянными изделиями. Кухонная посуда: виды, функциональное назначение, правила ухода. Предметы для сервировки стола: назначение, уход. Посуда для сыпучих продуктов и уход за ней.</w:t>
      </w:r>
    </w:p>
    <w:p w:rsidR="007D5D56" w:rsidRDefault="007D5D56">
      <w:pPr>
        <w:pStyle w:val="18"/>
        <w:shd w:val="clear" w:color="auto" w:fill="auto"/>
        <w:spacing w:after="0"/>
        <w:ind w:firstLine="700"/>
        <w:jc w:val="both"/>
        <w:rPr>
          <w:rStyle w:val="5Text"/>
          <w:rFonts w:cs="Times New Roman"/>
          <w:sz w:val="24"/>
          <w:szCs w:val="24"/>
        </w:rPr>
      </w:pPr>
      <w:r>
        <w:rPr>
          <w:rStyle w:val="Text"/>
          <w:rFonts w:cs="Times New Roman"/>
          <w:b w:val="0"/>
          <w:bCs w:val="0"/>
          <w:i w:val="0"/>
          <w:iCs w:val="0"/>
          <w:sz w:val="24"/>
          <w:szCs w:val="24"/>
        </w:rPr>
        <w:t>Кухонное белье:</w:t>
      </w:r>
      <w:r>
        <w:rPr>
          <w:rStyle w:val="5Text"/>
          <w:rFonts w:cs="Times New Roman"/>
          <w:b/>
          <w:bCs/>
          <w:i/>
          <w:iCs/>
          <w:sz w:val="24"/>
          <w:szCs w:val="24"/>
        </w:rPr>
        <w:t xml:space="preserve"> </w:t>
      </w:r>
      <w:r>
        <w:rPr>
          <w:rStyle w:val="5Text"/>
          <w:rFonts w:cs="Times New Roman"/>
          <w:sz w:val="24"/>
          <w:szCs w:val="24"/>
        </w:rPr>
        <w:t>полотенца, скатерти, салфетки. Материал, из которого изготовлено кухонное белье (льняной, хлопчатобумажный, смесовая ткань). Правила ухода и хранения.</w:t>
      </w:r>
    </w:p>
    <w:p w:rsidR="007D5D56" w:rsidRDefault="007D5D56">
      <w:pPr>
        <w:pStyle w:val="18"/>
        <w:shd w:val="clear" w:color="auto" w:fill="auto"/>
        <w:spacing w:after="0"/>
        <w:ind w:firstLine="700"/>
        <w:jc w:val="both"/>
        <w:rPr>
          <w:rStyle w:val="5Text"/>
          <w:rFonts w:cs="Times New Roman"/>
          <w:sz w:val="24"/>
          <w:szCs w:val="24"/>
        </w:rPr>
      </w:pPr>
      <w:r>
        <w:rPr>
          <w:rStyle w:val="Text"/>
          <w:rFonts w:cs="Times New Roman"/>
          <w:b w:val="0"/>
          <w:bCs w:val="0"/>
          <w:i w:val="0"/>
          <w:iCs w:val="0"/>
          <w:sz w:val="24"/>
          <w:szCs w:val="24"/>
        </w:rPr>
        <w:t>Кухонная мебель:</w:t>
      </w:r>
      <w:r>
        <w:rPr>
          <w:rStyle w:val="5Text"/>
          <w:rFonts w:cs="Times New Roman"/>
          <w:sz w:val="24"/>
          <w:szCs w:val="24"/>
        </w:rPr>
        <w:t xml:space="preserve"> названия, назначение.</w:t>
      </w:r>
    </w:p>
    <w:p w:rsidR="007D5D56" w:rsidRDefault="007D5D56">
      <w:pPr>
        <w:pStyle w:val="18"/>
        <w:shd w:val="clear" w:color="auto" w:fill="auto"/>
        <w:spacing w:after="0"/>
        <w:ind w:firstLine="700"/>
        <w:jc w:val="both"/>
        <w:rPr>
          <w:rStyle w:val="5Text"/>
          <w:rFonts w:cs="Times New Roman"/>
          <w:sz w:val="24"/>
          <w:szCs w:val="24"/>
        </w:rPr>
      </w:pPr>
      <w:r>
        <w:rPr>
          <w:rStyle w:val="Text"/>
          <w:rFonts w:cs="Times New Roman"/>
          <w:b w:val="0"/>
          <w:bCs w:val="0"/>
          <w:i w:val="0"/>
          <w:iCs w:val="0"/>
          <w:sz w:val="24"/>
          <w:szCs w:val="24"/>
        </w:rPr>
        <w:t>Санузел и ванная комната.</w:t>
      </w:r>
      <w:r>
        <w:rPr>
          <w:rStyle w:val="5Text"/>
          <w:rFonts w:cs="Times New Roman"/>
          <w:sz w:val="24"/>
          <w:szCs w:val="24"/>
        </w:rPr>
        <w:t xml:space="preserve"> Оборудование ванной комнаты и санузла, его назначение. Правила безопасного поведения в ванной комнате.</w:t>
      </w:r>
    </w:p>
    <w:p w:rsidR="007D5D56" w:rsidRDefault="007D5D56">
      <w:pPr>
        <w:pStyle w:val="18"/>
        <w:shd w:val="clear" w:color="auto" w:fill="auto"/>
        <w:spacing w:after="0"/>
        <w:ind w:firstLine="700"/>
        <w:jc w:val="both"/>
        <w:rPr>
          <w:rStyle w:val="5Text"/>
          <w:rFonts w:cs="Times New Roman"/>
          <w:sz w:val="24"/>
          <w:szCs w:val="24"/>
        </w:rPr>
      </w:pPr>
      <w:r>
        <w:rPr>
          <w:rStyle w:val="Text"/>
          <w:rFonts w:cs="Times New Roman"/>
          <w:b w:val="0"/>
          <w:bCs w:val="0"/>
          <w:i w:val="0"/>
          <w:iCs w:val="0"/>
          <w:sz w:val="24"/>
          <w:szCs w:val="24"/>
        </w:rPr>
        <w:t>Электробытовые приборы в ванной комнате:</w:t>
      </w:r>
      <w:r>
        <w:rPr>
          <w:rStyle w:val="5Text"/>
          <w:rFonts w:cs="Times New Roman"/>
          <w:sz w:val="24"/>
          <w:szCs w:val="24"/>
        </w:rPr>
        <w:t xml:space="preserve">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Техника безопасности. Ручная стирка белья: замачивание, кипячение, полоскание. Стиральные средства для ручной стирки. Техника безопасности при использовании моющих средств. Магазины по продаже электробытовой техники (стиральных машин).</w:t>
      </w:r>
    </w:p>
    <w:p w:rsidR="007D5D56" w:rsidRDefault="007D5D56">
      <w:pPr>
        <w:pStyle w:val="18"/>
        <w:shd w:val="clear" w:color="auto" w:fill="auto"/>
        <w:spacing w:after="0"/>
        <w:ind w:left="20" w:firstLine="720"/>
        <w:jc w:val="both"/>
        <w:rPr>
          <w:rStyle w:val="5Text"/>
          <w:rFonts w:cs="Times New Roman"/>
          <w:sz w:val="24"/>
          <w:szCs w:val="24"/>
        </w:rPr>
      </w:pPr>
      <w:r>
        <w:rPr>
          <w:rStyle w:val="Text"/>
          <w:rFonts w:cs="Times New Roman"/>
          <w:b w:val="0"/>
          <w:bCs w:val="0"/>
          <w:i w:val="0"/>
          <w:iCs w:val="0"/>
          <w:sz w:val="24"/>
          <w:szCs w:val="24"/>
        </w:rPr>
        <w:t>Мебель в жилых помещениях.</w:t>
      </w:r>
      <w:r>
        <w:rPr>
          <w:rStyle w:val="5Text"/>
          <w:rFonts w:cs="Times New Roman"/>
          <w:sz w:val="24"/>
          <w:szCs w:val="24"/>
        </w:rPr>
        <w:t xml:space="preserve"> Виды мебели в жилых помещениях и их назначение (мягкая, корпусная). Уход за мебелью: средства и правила ухода за различными видами мебели. Магазины по продаже различных видов мебели.</w:t>
      </w:r>
    </w:p>
    <w:p w:rsidR="007D5D56" w:rsidRDefault="007D5D56">
      <w:pPr>
        <w:pStyle w:val="18"/>
        <w:shd w:val="clear" w:color="auto" w:fill="auto"/>
        <w:spacing w:after="0"/>
        <w:ind w:left="20" w:firstLine="720"/>
        <w:jc w:val="both"/>
        <w:rPr>
          <w:rStyle w:val="5Text"/>
          <w:rFonts w:cs="Times New Roman"/>
          <w:sz w:val="24"/>
          <w:szCs w:val="24"/>
        </w:rPr>
      </w:pPr>
      <w:r>
        <w:rPr>
          <w:rStyle w:val="Text"/>
          <w:rFonts w:cs="Times New Roman"/>
          <w:b w:val="0"/>
          <w:bCs w:val="0"/>
          <w:i w:val="0"/>
          <w:iCs w:val="0"/>
          <w:sz w:val="24"/>
          <w:szCs w:val="24"/>
        </w:rPr>
        <w:t>Убранство жилых комнат</w:t>
      </w:r>
      <w:r>
        <w:rPr>
          <w:rStyle w:val="5Text"/>
          <w:rFonts w:cs="Times New Roman"/>
          <w:b/>
          <w:bCs/>
          <w:i/>
          <w:iCs/>
          <w:sz w:val="24"/>
          <w:szCs w:val="24"/>
        </w:rPr>
        <w:t xml:space="preserve">: </w:t>
      </w:r>
      <w:r>
        <w:rPr>
          <w:rStyle w:val="5Text"/>
          <w:rFonts w:cs="Times New Roman"/>
          <w:sz w:val="24"/>
          <w:szCs w:val="24"/>
        </w:rPr>
        <w:t>зеркала, картины, фотографии; ковры, паласы; светильники. Правила ухода за убранством жилых комнат.</w:t>
      </w:r>
    </w:p>
    <w:p w:rsidR="007D5D56" w:rsidRDefault="007D5D56">
      <w:pPr>
        <w:pStyle w:val="18"/>
        <w:shd w:val="clear" w:color="auto" w:fill="auto"/>
        <w:spacing w:after="0"/>
        <w:ind w:left="20" w:firstLine="720"/>
        <w:jc w:val="both"/>
        <w:rPr>
          <w:rStyle w:val="5Text"/>
          <w:rFonts w:cs="Times New Roman"/>
          <w:sz w:val="24"/>
          <w:szCs w:val="24"/>
        </w:rPr>
      </w:pPr>
      <w:r>
        <w:rPr>
          <w:rStyle w:val="Text"/>
          <w:rFonts w:cs="Times New Roman"/>
          <w:b w:val="0"/>
          <w:bCs w:val="0"/>
          <w:i w:val="0"/>
          <w:iCs w:val="0"/>
          <w:sz w:val="24"/>
          <w:szCs w:val="24"/>
        </w:rPr>
        <w:t>Уход за жилищем.</w:t>
      </w:r>
      <w:r>
        <w:rPr>
          <w:rStyle w:val="5Text"/>
          <w:rFonts w:cs="Times New Roman"/>
          <w:sz w:val="24"/>
          <w:szCs w:val="24"/>
        </w:rPr>
        <w:t xml:space="preserve"> Гигиенические требования к жилому помещению и меры по их обеспечению. Виды уборки жилища (сухая, влажная), инвентарь, моющие средства, электробытовые приборы для уборки помещений. Правила техники безопасности использования чистящих и моющих средств. Уборка санузла и ванной комнаты. Правила техники безопасности использования бытовых электроприборов по уборке жилого помещения. Уход за различными видами напольных покрытий. Ежедневная уборка. Сезонная уборка жилых помещений. Подготовка квартиры и дома к зиме и лету.</w:t>
      </w:r>
    </w:p>
    <w:p w:rsidR="007D5D56" w:rsidRDefault="007D5D56">
      <w:pPr>
        <w:pStyle w:val="18"/>
        <w:shd w:val="clear" w:color="auto" w:fill="auto"/>
        <w:spacing w:after="0"/>
        <w:ind w:left="20" w:firstLine="720"/>
        <w:jc w:val="both"/>
        <w:rPr>
          <w:rStyle w:val="5Text"/>
          <w:rFonts w:cs="Times New Roman"/>
          <w:sz w:val="24"/>
          <w:szCs w:val="24"/>
        </w:rPr>
      </w:pPr>
      <w:r>
        <w:rPr>
          <w:rStyle w:val="Text"/>
          <w:rFonts w:cs="Times New Roman"/>
          <w:b w:val="0"/>
          <w:bCs w:val="0"/>
          <w:i w:val="0"/>
          <w:iCs w:val="0"/>
          <w:sz w:val="24"/>
          <w:szCs w:val="24"/>
        </w:rPr>
        <w:t>Насекомые и грызуны в доме:</w:t>
      </w:r>
      <w:r>
        <w:rPr>
          <w:rStyle w:val="5Text"/>
          <w:rFonts w:cs="Times New Roman"/>
          <w:sz w:val="24"/>
          <w:szCs w:val="24"/>
        </w:rPr>
        <w:t xml:space="preserve"> виды; вред, приносимый грызунами и насекомыми. Профилактика появления грызунов и насекомых в доме. Виды химических средств для борьбы с грызунами и насекомыми. Правила использования ядохимикатов и аэрозолей для профилактики и борьбы с грызунами и насекомыми. Предупреждение отравлений ядохимикатами.</w:t>
      </w:r>
      <w:r>
        <w:rPr>
          <w:rFonts w:cs="Times New Roman"/>
          <w:sz w:val="24"/>
          <w:szCs w:val="24"/>
        </w:rPr>
        <w:t xml:space="preserve"> </w:t>
      </w:r>
      <w:r>
        <w:rPr>
          <w:rStyle w:val="5Text"/>
          <w:rFonts w:cs="Times New Roman"/>
          <w:sz w:val="24"/>
          <w:szCs w:val="24"/>
        </w:rPr>
        <w:t>Городские службы по борьбе с грызунами и насекомыми.</w:t>
      </w:r>
    </w:p>
    <w:p w:rsidR="007D5D56" w:rsidRDefault="007D5D56">
      <w:pPr>
        <w:pStyle w:val="18"/>
        <w:shd w:val="clear" w:color="auto" w:fill="auto"/>
        <w:spacing w:after="0"/>
        <w:ind w:left="4060"/>
        <w:rPr>
          <w:rStyle w:val="5Text"/>
          <w:rFonts w:cs="Times New Roman"/>
          <w:b/>
          <w:bCs/>
          <w:sz w:val="24"/>
          <w:szCs w:val="24"/>
        </w:rPr>
      </w:pPr>
      <w:r>
        <w:rPr>
          <w:rStyle w:val="5Text"/>
          <w:rFonts w:cs="Times New Roman"/>
          <w:b/>
          <w:bCs/>
          <w:sz w:val="24"/>
          <w:szCs w:val="24"/>
        </w:rPr>
        <w:t>Одежда и обувь</w:t>
      </w:r>
    </w:p>
    <w:p w:rsidR="007D5D56" w:rsidRDefault="007D5D56">
      <w:pPr>
        <w:pStyle w:val="18"/>
        <w:shd w:val="clear" w:color="auto" w:fill="auto"/>
        <w:spacing w:after="0"/>
        <w:ind w:left="20" w:firstLine="720"/>
        <w:jc w:val="both"/>
        <w:rPr>
          <w:rStyle w:val="5Text"/>
          <w:rFonts w:cs="Times New Roman"/>
          <w:sz w:val="24"/>
          <w:szCs w:val="24"/>
        </w:rPr>
      </w:pPr>
      <w:r>
        <w:rPr>
          <w:rStyle w:val="Text"/>
          <w:rFonts w:cs="Times New Roman"/>
          <w:b w:val="0"/>
          <w:bCs w:val="0"/>
          <w:i w:val="0"/>
          <w:iCs w:val="0"/>
          <w:sz w:val="24"/>
          <w:szCs w:val="24"/>
        </w:rPr>
        <w:t>Одежда.</w:t>
      </w:r>
      <w:r>
        <w:rPr>
          <w:rStyle w:val="5Text"/>
          <w:rFonts w:cs="Times New Roman"/>
          <w:sz w:val="24"/>
          <w:szCs w:val="24"/>
        </w:rPr>
        <w:t xml:space="preserve"> Виды одежды в зависимости от пола и возраста, назначения (деловая, праздничная, спортивная и т.д.), способа ношения (верхняя, нижняя), сезона (летняя, зимняя, демисезонная), вида тканей. Особенности разных видов одежды. Головные уборы: виды и назначение. Роль одежды и головных уборов для сохранения здоровья человека. Магазины по продаже различных видов одежды.</w:t>
      </w:r>
    </w:p>
    <w:p w:rsidR="007D5D56" w:rsidRDefault="007D5D56">
      <w:pPr>
        <w:pStyle w:val="18"/>
        <w:shd w:val="clear" w:color="auto" w:fill="auto"/>
        <w:tabs>
          <w:tab w:val="left" w:pos="6145"/>
        </w:tabs>
        <w:spacing w:after="0"/>
        <w:ind w:left="20" w:firstLine="700"/>
        <w:jc w:val="both"/>
        <w:rPr>
          <w:rStyle w:val="5Text"/>
          <w:rFonts w:cs="Times New Roman"/>
          <w:sz w:val="24"/>
          <w:szCs w:val="24"/>
        </w:rPr>
      </w:pPr>
      <w:r>
        <w:rPr>
          <w:rStyle w:val="Text"/>
          <w:rFonts w:cs="Times New Roman"/>
          <w:b w:val="0"/>
          <w:bCs w:val="0"/>
          <w:i w:val="0"/>
          <w:iCs w:val="0"/>
          <w:sz w:val="24"/>
          <w:szCs w:val="24"/>
        </w:rPr>
        <w:t>Уход за одеждой.</w:t>
      </w:r>
      <w:r>
        <w:rPr>
          <w:rStyle w:val="5Text"/>
          <w:rFonts w:cs="Times New Roman"/>
          <w:sz w:val="24"/>
          <w:szCs w:val="24"/>
        </w:rPr>
        <w:t xml:space="preserve"> Хранение одежды: места для хранения разных видов одежды; правила хранения. Предупреждение появление вредителей на одежде (моли). Правила и приемы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Электробытовые приборы для глажения: виды утюгов, правила</w:t>
      </w:r>
      <w:r>
        <w:rPr>
          <w:rFonts w:cs="Times New Roman"/>
          <w:sz w:val="24"/>
          <w:szCs w:val="24"/>
        </w:rPr>
        <w:t xml:space="preserve"> </w:t>
      </w:r>
      <w:r>
        <w:rPr>
          <w:rStyle w:val="5Text"/>
          <w:rFonts w:cs="Times New Roman"/>
          <w:sz w:val="24"/>
          <w:szCs w:val="24"/>
        </w:rPr>
        <w:t>использования. Глажение изделий из различных видов тканей. Правила и приемы глажения белья, брюк, спортивной одежды. Правила и приемы глажения блузок и рубашек. Правила пришивания пуговиц, крючков, петель; зашивание распоровшегося шва Продление срока службы одежды: штопка, наложение заплат. Выведение пятен в домашних условиях.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7D5D56" w:rsidRDefault="007D5D56">
      <w:pPr>
        <w:pStyle w:val="18"/>
        <w:shd w:val="clear" w:color="auto" w:fill="auto"/>
        <w:spacing w:after="0"/>
        <w:ind w:left="20" w:firstLine="700"/>
        <w:jc w:val="both"/>
        <w:rPr>
          <w:rStyle w:val="5Text"/>
          <w:rFonts w:cs="Times New Roman"/>
          <w:sz w:val="24"/>
          <w:szCs w:val="24"/>
        </w:rPr>
      </w:pPr>
      <w:r>
        <w:rPr>
          <w:rStyle w:val="Text"/>
          <w:rFonts w:cs="Times New Roman"/>
          <w:b w:val="0"/>
          <w:bCs w:val="0"/>
          <w:i w:val="0"/>
          <w:iCs w:val="0"/>
          <w:sz w:val="24"/>
          <w:szCs w:val="24"/>
        </w:rPr>
        <w:t>Предприятия бытового обслуживания.</w:t>
      </w:r>
      <w:r>
        <w:rPr>
          <w:rStyle w:val="5Text"/>
          <w:rFonts w:cs="Times New Roman"/>
          <w:sz w:val="24"/>
          <w:szCs w:val="24"/>
        </w:rPr>
        <w:t xml:space="preserve"> Прачечная. Виды услуг. Правила пользования прачечной. Прейскурант. Химчистка. Услуги химчистки. Правила приема изделий и выдачи изделий. Стоимость услуг в зависимости от вида одежды.</w:t>
      </w:r>
    </w:p>
    <w:p w:rsidR="007D5D56" w:rsidRDefault="007D5D56">
      <w:pPr>
        <w:pStyle w:val="18"/>
        <w:shd w:val="clear" w:color="auto" w:fill="auto"/>
        <w:spacing w:after="0"/>
        <w:ind w:left="20" w:firstLine="700"/>
        <w:jc w:val="both"/>
        <w:rPr>
          <w:rStyle w:val="5Text"/>
          <w:rFonts w:cs="Times New Roman"/>
          <w:sz w:val="24"/>
          <w:szCs w:val="24"/>
        </w:rPr>
      </w:pPr>
      <w:r>
        <w:rPr>
          <w:rStyle w:val="Text"/>
          <w:rFonts w:cs="Times New Roman"/>
          <w:b w:val="0"/>
          <w:bCs w:val="0"/>
          <w:i w:val="0"/>
          <w:iCs w:val="0"/>
          <w:sz w:val="24"/>
          <w:szCs w:val="24"/>
        </w:rPr>
        <w:t>Выбор и покупка одежды.</w:t>
      </w:r>
      <w:r>
        <w:rPr>
          <w:rStyle w:val="5Text"/>
          <w:rFonts w:cs="Times New Roman"/>
          <w:sz w:val="24"/>
          <w:szCs w:val="24"/>
        </w:rPr>
        <w:t xml:space="preserve"> Выбор одежды при покупке в соответствии с назначением и необходимыми размерами. Подбор одежды в соответствии с индивидуальными особенностями.</w:t>
      </w:r>
    </w:p>
    <w:p w:rsidR="007D5D56" w:rsidRDefault="007D5D56">
      <w:pPr>
        <w:pStyle w:val="18"/>
        <w:shd w:val="clear" w:color="auto" w:fill="auto"/>
        <w:spacing w:after="0"/>
        <w:ind w:left="20" w:firstLine="700"/>
        <w:jc w:val="both"/>
        <w:rPr>
          <w:rStyle w:val="5Text"/>
          <w:rFonts w:cs="Times New Roman"/>
          <w:sz w:val="24"/>
          <w:szCs w:val="24"/>
        </w:rPr>
      </w:pPr>
      <w:r>
        <w:rPr>
          <w:rStyle w:val="Text"/>
          <w:rFonts w:cs="Times New Roman"/>
          <w:b w:val="0"/>
          <w:bCs w:val="0"/>
          <w:i w:val="0"/>
          <w:iCs w:val="0"/>
          <w:sz w:val="24"/>
          <w:szCs w:val="24"/>
        </w:rPr>
        <w:t>Магазины по продаже одежды.</w:t>
      </w:r>
      <w:r>
        <w:rPr>
          <w:rStyle w:val="5Text"/>
          <w:rFonts w:cs="Times New Roman"/>
          <w:sz w:val="24"/>
          <w:szCs w:val="24"/>
        </w:rPr>
        <w:t xml:space="preserve"> Специализированные магазины по продаже одежды. Правила возврата или обмена купленного товара (одежды). Хранение чека. Гарантийные средства носки.</w:t>
      </w:r>
    </w:p>
    <w:p w:rsidR="007D5D56" w:rsidRDefault="007D5D56">
      <w:pPr>
        <w:pStyle w:val="18"/>
        <w:shd w:val="clear" w:color="auto" w:fill="auto"/>
        <w:spacing w:after="0"/>
        <w:ind w:left="20" w:firstLine="700"/>
        <w:jc w:val="both"/>
        <w:rPr>
          <w:rStyle w:val="5Text"/>
          <w:rFonts w:cs="Times New Roman"/>
          <w:sz w:val="24"/>
          <w:szCs w:val="24"/>
        </w:rPr>
      </w:pPr>
      <w:r>
        <w:rPr>
          <w:rStyle w:val="Text"/>
          <w:rFonts w:cs="Times New Roman"/>
          <w:b w:val="0"/>
          <w:bCs w:val="0"/>
          <w:i w:val="0"/>
          <w:iCs w:val="0"/>
          <w:sz w:val="24"/>
          <w:szCs w:val="24"/>
        </w:rPr>
        <w:t>Обувь.</w:t>
      </w:r>
      <w:r>
        <w:rPr>
          <w:rStyle w:val="5Text"/>
          <w:rFonts w:cs="Times New Roman"/>
          <w:sz w:val="24"/>
          <w:szCs w:val="24"/>
        </w:rPr>
        <w:t xml:space="preserve"> Виды обуви: в зависимости от времени года; назначения (спортивная, домашняя, выходная и т.д.); вида материалов (кожаная, резиновая, текстильная и т.д.).</w:t>
      </w:r>
    </w:p>
    <w:p w:rsidR="007D5D56" w:rsidRDefault="007D5D56">
      <w:pPr>
        <w:pStyle w:val="18"/>
        <w:shd w:val="clear" w:color="auto" w:fill="auto"/>
        <w:spacing w:after="0"/>
        <w:ind w:left="20" w:firstLine="700"/>
        <w:jc w:val="both"/>
        <w:rPr>
          <w:rStyle w:val="5Text"/>
          <w:rFonts w:cs="Times New Roman"/>
          <w:sz w:val="24"/>
          <w:szCs w:val="24"/>
        </w:rPr>
      </w:pPr>
      <w:r>
        <w:rPr>
          <w:rStyle w:val="Text"/>
          <w:rFonts w:cs="Times New Roman"/>
          <w:b w:val="0"/>
          <w:bCs w:val="0"/>
          <w:i w:val="0"/>
          <w:iCs w:val="0"/>
          <w:sz w:val="24"/>
          <w:szCs w:val="24"/>
        </w:rPr>
        <w:t>Магазины по продаже различных видов обуви.</w:t>
      </w:r>
      <w:r>
        <w:rPr>
          <w:rStyle w:val="5Text"/>
          <w:rFonts w:cs="Times New Roman"/>
          <w:sz w:val="24"/>
          <w:szCs w:val="24"/>
        </w:rPr>
        <w:t xml:space="preserve"> Порядок приобретения обуви в магазине: выбор, примерка, оплата. Гарантийный срок службы обуви; хранение чека или его копии.</w:t>
      </w:r>
    </w:p>
    <w:p w:rsidR="007D5D56" w:rsidRDefault="007D5D56">
      <w:pPr>
        <w:pStyle w:val="18"/>
        <w:shd w:val="clear" w:color="auto" w:fill="auto"/>
        <w:spacing w:after="0"/>
        <w:ind w:left="20" w:firstLine="700"/>
        <w:jc w:val="both"/>
        <w:rPr>
          <w:rStyle w:val="5Text"/>
          <w:rFonts w:cs="Times New Roman"/>
          <w:sz w:val="24"/>
          <w:szCs w:val="24"/>
        </w:rPr>
      </w:pPr>
      <w:r>
        <w:rPr>
          <w:rStyle w:val="Text"/>
          <w:rFonts w:cs="Times New Roman"/>
          <w:b w:val="0"/>
          <w:bCs w:val="0"/>
          <w:i w:val="0"/>
          <w:iCs w:val="0"/>
          <w:sz w:val="24"/>
          <w:szCs w:val="24"/>
        </w:rPr>
        <w:t>Уход за обувью.</w:t>
      </w:r>
      <w:r>
        <w:rPr>
          <w:rStyle w:val="5Text"/>
          <w:rFonts w:cs="Times New Roman"/>
          <w:sz w:val="24"/>
          <w:szCs w:val="24"/>
        </w:rPr>
        <w:t xml:space="preserve"> Хранение обуви: способы и правила. Чистка обуви. Использование кремов для чистки обуви. Виды кремов для чистки обуви; их назначение. Сушка обуви. Правила ухода за обувью из различных материалов.</w:t>
      </w:r>
    </w:p>
    <w:p w:rsidR="007D5D56" w:rsidRDefault="007D5D56">
      <w:pPr>
        <w:pStyle w:val="18"/>
        <w:shd w:val="clear" w:color="auto" w:fill="auto"/>
        <w:spacing w:after="0"/>
        <w:ind w:left="20" w:firstLine="700"/>
        <w:jc w:val="both"/>
        <w:rPr>
          <w:rStyle w:val="5Text"/>
          <w:rFonts w:cs="Times New Roman"/>
          <w:sz w:val="24"/>
          <w:szCs w:val="24"/>
        </w:rPr>
      </w:pPr>
      <w:r>
        <w:rPr>
          <w:rStyle w:val="Text"/>
          <w:rFonts w:cs="Times New Roman"/>
          <w:b w:val="0"/>
          <w:bCs w:val="0"/>
          <w:i w:val="0"/>
          <w:iCs w:val="0"/>
          <w:sz w:val="24"/>
          <w:szCs w:val="24"/>
        </w:rPr>
        <w:t>Предприятия бытового обслуживания.</w:t>
      </w:r>
      <w:r>
        <w:rPr>
          <w:rStyle w:val="5Text"/>
          <w:rFonts w:cs="Times New Roman"/>
          <w:sz w:val="24"/>
          <w:szCs w:val="24"/>
        </w:rPr>
        <w:t xml:space="preserve"> Ремонт обуви. Виды услуг. Прейскурант. Правила подготовки обуви для сдачи в ремонт. Правила приема и выдачи обуви.</w:t>
      </w:r>
    </w:p>
    <w:p w:rsidR="007D5D56" w:rsidRDefault="007D5D56">
      <w:pPr>
        <w:pStyle w:val="18"/>
        <w:shd w:val="clear" w:color="auto" w:fill="auto"/>
        <w:spacing w:after="0"/>
        <w:ind w:left="20" w:firstLine="700"/>
        <w:jc w:val="both"/>
        <w:rPr>
          <w:rStyle w:val="5Text"/>
          <w:rFonts w:cs="Times New Roman"/>
          <w:sz w:val="24"/>
          <w:szCs w:val="24"/>
        </w:rPr>
      </w:pPr>
      <w:r>
        <w:rPr>
          <w:rStyle w:val="Text"/>
          <w:rFonts w:cs="Times New Roman"/>
          <w:b w:val="0"/>
          <w:bCs w:val="0"/>
          <w:i w:val="0"/>
          <w:iCs w:val="0"/>
          <w:sz w:val="24"/>
          <w:szCs w:val="24"/>
        </w:rPr>
        <w:t>Обувь и здоровье человека.</w:t>
      </w:r>
      <w:r>
        <w:rPr>
          <w:rStyle w:val="5Text"/>
          <w:rFonts w:cs="Times New Roman"/>
          <w:sz w:val="24"/>
          <w:szCs w:val="24"/>
        </w:rPr>
        <w:t xml:space="preserve"> Значение правильного выбора обуви для здоровья человека.</w:t>
      </w:r>
    </w:p>
    <w:p w:rsidR="007D5D56" w:rsidRDefault="007D5D56">
      <w:pPr>
        <w:pStyle w:val="10"/>
        <w:keepNext/>
        <w:keepLines/>
        <w:shd w:val="clear" w:color="auto" w:fill="auto"/>
        <w:spacing w:after="0"/>
        <w:ind w:left="4500"/>
        <w:rPr>
          <w:rFonts w:cs="Times New Roman"/>
          <w:b/>
          <w:bCs/>
          <w:sz w:val="24"/>
          <w:szCs w:val="24"/>
        </w:rPr>
      </w:pPr>
      <w:bookmarkStart w:id="14" w:name="bookmark22"/>
      <w:bookmarkEnd w:id="14"/>
      <w:r>
        <w:rPr>
          <w:rFonts w:cs="Times New Roman"/>
          <w:b/>
          <w:bCs/>
          <w:sz w:val="24"/>
          <w:szCs w:val="24"/>
        </w:rPr>
        <w:t>Питание</w:t>
      </w:r>
    </w:p>
    <w:p w:rsidR="007D5D56" w:rsidRDefault="007D5D56">
      <w:pPr>
        <w:pStyle w:val="18"/>
        <w:shd w:val="clear" w:color="auto" w:fill="auto"/>
        <w:spacing w:after="0"/>
        <w:ind w:left="20" w:firstLine="700"/>
        <w:jc w:val="both"/>
        <w:rPr>
          <w:rStyle w:val="5Text"/>
          <w:rFonts w:cs="Times New Roman"/>
          <w:sz w:val="24"/>
          <w:szCs w:val="24"/>
        </w:rPr>
      </w:pPr>
      <w:r>
        <w:rPr>
          <w:rStyle w:val="Text"/>
          <w:rFonts w:cs="Times New Roman"/>
          <w:b w:val="0"/>
          <w:bCs w:val="0"/>
          <w:i w:val="0"/>
          <w:iCs w:val="0"/>
          <w:sz w:val="24"/>
          <w:szCs w:val="24"/>
        </w:rPr>
        <w:t>Организация питания семьи.</w:t>
      </w:r>
      <w:r>
        <w:rPr>
          <w:rStyle w:val="5Text"/>
          <w:rFonts w:cs="Times New Roman"/>
          <w:sz w:val="24"/>
          <w:szCs w:val="24"/>
        </w:rPr>
        <w:t xml:space="preserve"> Значение питания в жизни и деятельности людей. Влияние правильного питания на здоровье человека. Режим питания. Разнообразие продуктов, составляющих рацион питания.</w:t>
      </w:r>
    </w:p>
    <w:p w:rsidR="007D5D56" w:rsidRDefault="007D5D56">
      <w:pPr>
        <w:pStyle w:val="18"/>
        <w:shd w:val="clear" w:color="auto" w:fill="auto"/>
        <w:spacing w:after="0"/>
        <w:ind w:left="20" w:firstLine="700"/>
        <w:jc w:val="both"/>
        <w:rPr>
          <w:rStyle w:val="5Text"/>
          <w:rFonts w:cs="Times New Roman"/>
          <w:sz w:val="24"/>
          <w:szCs w:val="24"/>
        </w:rPr>
      </w:pPr>
      <w:r>
        <w:rPr>
          <w:rStyle w:val="Text"/>
          <w:rFonts w:cs="Times New Roman"/>
          <w:b w:val="0"/>
          <w:bCs w:val="0"/>
          <w:i w:val="0"/>
          <w:iCs w:val="0"/>
          <w:sz w:val="24"/>
          <w:szCs w:val="24"/>
        </w:rPr>
        <w:t>Приготовление пищи.</w:t>
      </w:r>
      <w:r>
        <w:rPr>
          <w:rStyle w:val="5Text"/>
          <w:rFonts w:cs="Times New Roman"/>
          <w:b/>
          <w:bCs/>
          <w:i/>
          <w:iCs/>
          <w:sz w:val="24"/>
          <w:szCs w:val="24"/>
        </w:rPr>
        <w:t xml:space="preserve"> </w:t>
      </w:r>
      <w:r>
        <w:rPr>
          <w:rStyle w:val="5Text"/>
          <w:rFonts w:cs="Times New Roman"/>
          <w:sz w:val="24"/>
          <w:szCs w:val="24"/>
        </w:rPr>
        <w:t>Место для приготовления п</w:t>
      </w:r>
      <w:r>
        <w:rPr>
          <w:rStyle w:val="6Text"/>
          <w:rFonts w:cs="Times New Roman"/>
          <w:sz w:val="24"/>
          <w:szCs w:val="24"/>
          <w:u w:val="none"/>
        </w:rPr>
        <w:t>ищи</w:t>
      </w:r>
      <w:r>
        <w:rPr>
          <w:rStyle w:val="5Text"/>
          <w:rFonts w:cs="Times New Roman"/>
          <w:sz w:val="24"/>
          <w:szCs w:val="24"/>
        </w:rPr>
        <w:t xml:space="preserve"> и его оборудование. Гигиена приготовления п</w:t>
      </w:r>
      <w:r>
        <w:rPr>
          <w:rStyle w:val="6Text"/>
          <w:rFonts w:cs="Times New Roman"/>
          <w:sz w:val="24"/>
          <w:szCs w:val="24"/>
          <w:u w:val="none"/>
        </w:rPr>
        <w:t>ищи</w:t>
      </w:r>
      <w:r>
        <w:rPr>
          <w:rStyle w:val="5Text"/>
          <w:rFonts w:cs="Times New Roman"/>
          <w:sz w:val="24"/>
          <w:szCs w:val="24"/>
        </w:rPr>
        <w:t>.</w:t>
      </w:r>
    </w:p>
    <w:p w:rsidR="007D5D56" w:rsidRDefault="007D5D56">
      <w:pPr>
        <w:pStyle w:val="18"/>
        <w:shd w:val="clear" w:color="auto" w:fill="auto"/>
        <w:spacing w:after="0"/>
        <w:ind w:left="20" w:firstLine="700"/>
        <w:jc w:val="both"/>
        <w:rPr>
          <w:rStyle w:val="5Text"/>
          <w:rFonts w:cs="Times New Roman"/>
          <w:sz w:val="24"/>
          <w:szCs w:val="24"/>
        </w:rPr>
      </w:pPr>
      <w:r>
        <w:rPr>
          <w:rStyle w:val="Text"/>
          <w:rFonts w:cs="Times New Roman"/>
          <w:b w:val="0"/>
          <w:bCs w:val="0"/>
          <w:i w:val="0"/>
          <w:iCs w:val="0"/>
          <w:sz w:val="24"/>
          <w:szCs w:val="24"/>
        </w:rPr>
        <w:t>Виды продуктов питания.</w:t>
      </w:r>
      <w:r>
        <w:rPr>
          <w:rStyle w:val="5Text"/>
          <w:rFonts w:cs="Times New Roman"/>
          <w:sz w:val="24"/>
          <w:szCs w:val="24"/>
        </w:rPr>
        <w:t xml:space="preserve"> Молоко и молочные продукты: виды, правила хранения. Значение кипячения молока. Виды блюд, приготовляемых на основе молока (каши, молочный суп).</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Хлеб и хлебобулочные изделия. Виды хлебной продукции. Правила хранения хлебобулочных изделий. Вторичное использование черствого хлеба. Приготовление простых и сложных бутербродов и канапе.</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Мясо и мясопродукты; первичная обработка, правила хранения. Глубокая заморозка мяса. Размораживание мяса с помощью микроволновой печи.</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Яйца, жиры. Виды жиров растительного и животного происхождения. Виды растительного масла (подсолнечное, оливковое, рапсовое). Правила хранения. Места для хранения жиров и яиц.</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Овощи, плоды, ягоды и грибы. Правила хранения. Первичная обработка: мытье, чистка, резка. Свежие и замороженные продукты.</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Мука и крупы. Виды муки (пшеничная, ржаная, гречневая и др.); сорта муки (крупчатка, высший, первый и второй сорт). Правила хранения муки и круп. Виды круп. Вредители круп и муки. Просеивание муки.</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Соль, сахар, пряности и приправы. Соль и ее значение для питания. Использование соли при приготовлении блюд. Сахар: его польза и вред. Виды пряностей и приправ. Хранение приправ и пряностей.</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Чай и кофе. Виды чая. Способы заварки чая. Виды кофе. Польза и негативные последствия чрезмерного употребления чая и кофе.</w:t>
      </w:r>
    </w:p>
    <w:p w:rsidR="007D5D56" w:rsidRDefault="007D5D56">
      <w:pPr>
        <w:pStyle w:val="18"/>
        <w:shd w:val="clear" w:color="auto" w:fill="auto"/>
        <w:spacing w:after="0"/>
        <w:ind w:firstLine="700"/>
        <w:jc w:val="both"/>
        <w:rPr>
          <w:rStyle w:val="5Text"/>
          <w:rFonts w:cs="Times New Roman"/>
          <w:sz w:val="24"/>
          <w:szCs w:val="24"/>
        </w:rPr>
      </w:pPr>
      <w:r>
        <w:rPr>
          <w:rStyle w:val="Text"/>
          <w:rFonts w:cs="Times New Roman"/>
          <w:b w:val="0"/>
          <w:bCs w:val="0"/>
          <w:i w:val="0"/>
          <w:iCs w:val="0"/>
          <w:sz w:val="24"/>
          <w:szCs w:val="24"/>
        </w:rPr>
        <w:t>Магазины по продаже продуктов питания.</w:t>
      </w:r>
      <w:r>
        <w:rPr>
          <w:rStyle w:val="5Text"/>
          <w:rFonts w:cs="Times New Roman"/>
          <w:sz w:val="24"/>
          <w:szCs w:val="24"/>
        </w:rPr>
        <w:t xml:space="preserve"> 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7D5D56" w:rsidRDefault="007D5D56">
      <w:pPr>
        <w:pStyle w:val="18"/>
        <w:shd w:val="clear" w:color="auto" w:fill="auto"/>
        <w:tabs>
          <w:tab w:val="left" w:pos="9498"/>
        </w:tabs>
        <w:spacing w:after="0"/>
        <w:ind w:firstLine="700"/>
        <w:rPr>
          <w:rStyle w:val="5Text"/>
          <w:rFonts w:cs="Times New Roman"/>
          <w:sz w:val="24"/>
          <w:szCs w:val="24"/>
        </w:rPr>
      </w:pPr>
      <w:r>
        <w:rPr>
          <w:rStyle w:val="Text"/>
          <w:rFonts w:cs="Times New Roman"/>
          <w:b w:val="0"/>
          <w:bCs w:val="0"/>
          <w:i w:val="0"/>
          <w:iCs w:val="0"/>
          <w:sz w:val="24"/>
          <w:szCs w:val="24"/>
        </w:rPr>
        <w:t>Рынки.</w:t>
      </w:r>
      <w:r>
        <w:rPr>
          <w:rStyle w:val="5Text"/>
          <w:rFonts w:cs="Times New Roman"/>
          <w:sz w:val="24"/>
          <w:szCs w:val="24"/>
        </w:rPr>
        <w:t xml:space="preserve"> Виды продовольственных рынков: крытые и закрытые,</w:t>
      </w:r>
      <w:r>
        <w:rPr>
          <w:rFonts w:cs="Times New Roman"/>
          <w:sz w:val="24"/>
          <w:szCs w:val="24"/>
        </w:rPr>
        <w:t xml:space="preserve"> </w:t>
      </w:r>
      <w:r>
        <w:rPr>
          <w:rStyle w:val="5Text"/>
          <w:rFonts w:cs="Times New Roman"/>
          <w:sz w:val="24"/>
          <w:szCs w:val="24"/>
        </w:rPr>
        <w:t>постоянно действующие и сезонные. Основное отличие рынка от магазина.</w:t>
      </w:r>
    </w:p>
    <w:p w:rsidR="007D5D56" w:rsidRDefault="007D5D56">
      <w:pPr>
        <w:pStyle w:val="18"/>
        <w:shd w:val="clear" w:color="auto" w:fill="auto"/>
        <w:spacing w:after="0"/>
        <w:ind w:firstLine="700"/>
        <w:jc w:val="both"/>
        <w:rPr>
          <w:rStyle w:val="5Text"/>
          <w:rFonts w:cs="Times New Roman"/>
          <w:sz w:val="24"/>
          <w:szCs w:val="24"/>
        </w:rPr>
      </w:pPr>
      <w:r>
        <w:rPr>
          <w:rStyle w:val="Text"/>
          <w:rFonts w:cs="Times New Roman"/>
          <w:b w:val="0"/>
          <w:bCs w:val="0"/>
          <w:i w:val="0"/>
          <w:iCs w:val="0"/>
          <w:sz w:val="24"/>
          <w:szCs w:val="24"/>
        </w:rPr>
        <w:t>Прием пищи.</w:t>
      </w:r>
      <w:r>
        <w:rPr>
          <w:rStyle w:val="5Text"/>
          <w:rFonts w:cs="Times New Roman"/>
          <w:sz w:val="24"/>
          <w:szCs w:val="24"/>
        </w:rPr>
        <w:t xml:space="preserve"> Первые, вторые и третьи блюда: виды, значение.</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Завтрак. Блюда для завтрака; горячий и холодный завтраки. Бутерброды. Каши. Блюда из яиц (яйца отварные; яичница-глазунья). Напитки для завтрака. Составление меню для завтрака. Отбор необходимых продуктов для приготовления завтрака. Приготовление некоторых блюд для завтрака. Стоимость и расчет продуктов для завтрака. Посуда для завтрака. Сервировка стола.</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Обед. Питательная ценность овощей, мяса, рыбы, фруктов. Овощные салаты: виды, способы приготовления. Супы (виды, способы приготовления). Мясные блюда (виды, способы приготовления). Рыбные блюда (виды, способы приготовления). Гарниры: овощные, из круп, макаронных изделий. Фруктовые напитки: соки, нектары. Составление меню для обеда. Отбор необходимых продуктов для приготовления обеда. Стоимость и расчет продуктов для обеда. Посуда для обедов. Праздничный обед. Сервирование стола для обеда. Правила этикета за столом.</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Ужин. Блюда для ужина; холодный и горячий ужин. Составление меню для холодного ужина. Отбор продуктов для холодного ужина. Приготовление несложных салатов и холодных закусок.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w:t>
      </w:r>
    </w:p>
    <w:p w:rsidR="007D5D56" w:rsidRDefault="007D5D56">
      <w:pPr>
        <w:pStyle w:val="18"/>
        <w:shd w:val="clear" w:color="auto" w:fill="auto"/>
        <w:spacing w:after="0"/>
        <w:ind w:firstLine="700"/>
        <w:jc w:val="both"/>
        <w:rPr>
          <w:rStyle w:val="5Text"/>
          <w:rFonts w:cs="Times New Roman"/>
          <w:sz w:val="24"/>
          <w:szCs w:val="24"/>
        </w:rPr>
      </w:pPr>
      <w:r>
        <w:rPr>
          <w:rStyle w:val="Text"/>
          <w:rFonts w:cs="Times New Roman"/>
          <w:b w:val="0"/>
          <w:bCs w:val="0"/>
          <w:i w:val="0"/>
          <w:iCs w:val="0"/>
          <w:sz w:val="24"/>
          <w:szCs w:val="24"/>
        </w:rPr>
        <w:t>Изделия из теста.</w:t>
      </w:r>
      <w:r>
        <w:rPr>
          <w:rStyle w:val="5Text"/>
          <w:rFonts w:cs="Times New Roman"/>
          <w:sz w:val="24"/>
          <w:szCs w:val="24"/>
        </w:rPr>
        <w:t xml:space="preserve"> Виды теста: дрожжевое, слоеное, песочное. Виды изделий из теса: пирожки, булочки, печенье и др. приготовление изделий из теста. Составление и запись рецептов. Приготовление изделий из замороженного теста. Приготовление</w:t>
      </w:r>
    </w:p>
    <w:p w:rsidR="007D5D56" w:rsidRDefault="007D5D56">
      <w:pPr>
        <w:pStyle w:val="18"/>
        <w:shd w:val="clear" w:color="auto" w:fill="auto"/>
        <w:spacing w:after="0"/>
        <w:ind w:firstLine="700"/>
        <w:jc w:val="both"/>
        <w:rPr>
          <w:rStyle w:val="5Text"/>
          <w:rFonts w:cs="Times New Roman"/>
          <w:sz w:val="24"/>
          <w:szCs w:val="24"/>
        </w:rPr>
      </w:pPr>
      <w:r>
        <w:rPr>
          <w:rStyle w:val="Text"/>
          <w:rFonts w:cs="Times New Roman"/>
          <w:b w:val="0"/>
          <w:bCs w:val="0"/>
          <w:i w:val="0"/>
          <w:iCs w:val="0"/>
          <w:sz w:val="24"/>
          <w:szCs w:val="24"/>
        </w:rPr>
        <w:t>Домашние заготовки.</w:t>
      </w:r>
      <w:r>
        <w:rPr>
          <w:rStyle w:val="5Text"/>
          <w:rFonts w:cs="Times New Roman"/>
          <w:sz w:val="24"/>
          <w:szCs w:val="24"/>
        </w:rPr>
        <w:t xml:space="preserve"> Виды домашних заготовок: варка, сушка, соление, маринование. Глубокая заморозка овощей и фруктов. Меры предосторожности при употреблении консервированных продуктов. Правила первой помощи при отравлении. Варенье из ягод и фруктов.</w:t>
      </w:r>
    </w:p>
    <w:p w:rsidR="007D5D56" w:rsidRDefault="007D5D56">
      <w:pPr>
        <w:pStyle w:val="18"/>
        <w:shd w:val="clear" w:color="auto" w:fill="auto"/>
        <w:spacing w:after="0"/>
        <w:ind w:left="4360"/>
        <w:rPr>
          <w:rStyle w:val="5Text"/>
          <w:rFonts w:cs="Times New Roman"/>
          <w:b/>
          <w:bCs/>
          <w:sz w:val="24"/>
          <w:szCs w:val="24"/>
        </w:rPr>
      </w:pPr>
      <w:r>
        <w:rPr>
          <w:rStyle w:val="5Text"/>
          <w:rFonts w:cs="Times New Roman"/>
          <w:b/>
          <w:bCs/>
          <w:sz w:val="24"/>
          <w:szCs w:val="24"/>
        </w:rPr>
        <w:t>Транспорт</w:t>
      </w:r>
    </w:p>
    <w:p w:rsidR="007D5D56" w:rsidRDefault="007D5D56">
      <w:pPr>
        <w:pStyle w:val="18"/>
        <w:shd w:val="clear" w:color="auto" w:fill="auto"/>
        <w:spacing w:after="0"/>
        <w:ind w:firstLine="700"/>
        <w:jc w:val="both"/>
        <w:rPr>
          <w:rStyle w:val="5Text"/>
          <w:rFonts w:cs="Times New Roman"/>
          <w:sz w:val="24"/>
          <w:szCs w:val="24"/>
        </w:rPr>
      </w:pPr>
      <w:r>
        <w:rPr>
          <w:rStyle w:val="Text"/>
          <w:rFonts w:cs="Times New Roman"/>
          <w:b w:val="0"/>
          <w:bCs w:val="0"/>
          <w:i w:val="0"/>
          <w:iCs w:val="0"/>
          <w:sz w:val="24"/>
          <w:szCs w:val="24"/>
        </w:rPr>
        <w:t>Городской транспорт.</w:t>
      </w:r>
      <w:r>
        <w:rPr>
          <w:rStyle w:val="5Text"/>
          <w:rFonts w:cs="Times New Roman"/>
          <w:sz w:val="24"/>
          <w:szCs w:val="24"/>
        </w:rPr>
        <w:t xml:space="preserve"> Виды городского транспорта. Оплата проезда на всех видах городского транспорта. Правила поведения в городском транспорте.</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Проезд из дома в школу. Выбор рационального маршрута проезда из дома в разные точки населенного пункта. Расчет стоимости проезда.</w:t>
      </w:r>
    </w:p>
    <w:p w:rsidR="007D5D56" w:rsidRDefault="007D5D56">
      <w:pPr>
        <w:pStyle w:val="18"/>
        <w:shd w:val="clear" w:color="auto" w:fill="auto"/>
        <w:spacing w:after="0"/>
        <w:ind w:firstLine="700"/>
        <w:jc w:val="both"/>
        <w:rPr>
          <w:rStyle w:val="5Text"/>
          <w:rFonts w:cs="Times New Roman"/>
          <w:sz w:val="24"/>
          <w:szCs w:val="24"/>
        </w:rPr>
      </w:pPr>
      <w:r>
        <w:rPr>
          <w:rStyle w:val="Text"/>
          <w:rFonts w:cs="Times New Roman"/>
          <w:b w:val="0"/>
          <w:bCs w:val="0"/>
          <w:i w:val="0"/>
          <w:iCs w:val="0"/>
          <w:sz w:val="24"/>
          <w:szCs w:val="24"/>
        </w:rPr>
        <w:t>Пригородный транспорт.</w:t>
      </w:r>
      <w:r>
        <w:rPr>
          <w:rStyle w:val="5Text"/>
          <w:rFonts w:cs="Times New Roman"/>
          <w:b/>
          <w:bCs/>
          <w:i/>
          <w:iCs/>
          <w:sz w:val="24"/>
          <w:szCs w:val="24"/>
        </w:rPr>
        <w:t xml:space="preserve"> </w:t>
      </w:r>
      <w:r>
        <w:rPr>
          <w:rStyle w:val="5Text"/>
          <w:rFonts w:cs="Times New Roman"/>
          <w:sz w:val="24"/>
          <w:szCs w:val="24"/>
        </w:rPr>
        <w:t>Виды: автобусы пригородного сообщения, электрички. Стоимость проезда. Расписание.</w:t>
      </w:r>
    </w:p>
    <w:p w:rsidR="007D5D56" w:rsidRDefault="007D5D56">
      <w:pPr>
        <w:pStyle w:val="18"/>
        <w:shd w:val="clear" w:color="auto" w:fill="auto"/>
        <w:spacing w:after="0"/>
        <w:ind w:left="20" w:firstLine="700"/>
        <w:jc w:val="both"/>
        <w:rPr>
          <w:rStyle w:val="5Text"/>
          <w:rFonts w:cs="Times New Roman"/>
          <w:sz w:val="24"/>
          <w:szCs w:val="24"/>
        </w:rPr>
      </w:pPr>
      <w:r>
        <w:rPr>
          <w:rStyle w:val="Text"/>
          <w:rFonts w:cs="Times New Roman"/>
          <w:b w:val="0"/>
          <w:bCs w:val="0"/>
          <w:i w:val="0"/>
          <w:iCs w:val="0"/>
          <w:sz w:val="24"/>
          <w:szCs w:val="24"/>
        </w:rPr>
        <w:t>Междугородний железнодорожный транспорт.</w:t>
      </w:r>
      <w:r>
        <w:rPr>
          <w:rStyle w:val="5Text"/>
          <w:rFonts w:cs="Times New Roman"/>
          <w:sz w:val="24"/>
          <w:szCs w:val="24"/>
        </w:rPr>
        <w:t xml:space="preserve"> Вокзалы: назначение, основные службы. Платформа, перрон, путь. Меры предосторожности по предотвращению чрезвычайных ситуаций на вокзале. Расписание поездов. Виды пассажирских вагонов.</w:t>
      </w:r>
    </w:p>
    <w:p w:rsidR="007D5D56" w:rsidRDefault="007D5D56">
      <w:pPr>
        <w:pStyle w:val="18"/>
        <w:shd w:val="clear" w:color="auto" w:fill="auto"/>
        <w:spacing w:after="0"/>
        <w:ind w:left="20" w:firstLine="700"/>
        <w:jc w:val="both"/>
        <w:rPr>
          <w:rStyle w:val="5Text"/>
          <w:rFonts w:cs="Times New Roman"/>
          <w:sz w:val="24"/>
          <w:szCs w:val="24"/>
        </w:rPr>
      </w:pPr>
      <w:r>
        <w:rPr>
          <w:rStyle w:val="Text"/>
          <w:rFonts w:cs="Times New Roman"/>
          <w:b w:val="0"/>
          <w:bCs w:val="0"/>
          <w:i w:val="0"/>
          <w:iCs w:val="0"/>
          <w:sz w:val="24"/>
          <w:szCs w:val="24"/>
        </w:rPr>
        <w:t>Междугородний автотранспорт.</w:t>
      </w:r>
      <w:r>
        <w:rPr>
          <w:rStyle w:val="5Text"/>
          <w:rFonts w:cs="Times New Roman"/>
          <w:sz w:val="24"/>
          <w:szCs w:val="24"/>
        </w:rPr>
        <w:t xml:space="preserve"> Автовокзал, его назначение. Основные автобусные маршруты. Расписание, порядок приобретения билетов, стоимость проезда.</w:t>
      </w:r>
    </w:p>
    <w:p w:rsidR="007D5D56" w:rsidRDefault="007D5D56">
      <w:pPr>
        <w:pStyle w:val="18"/>
        <w:shd w:val="clear" w:color="auto" w:fill="auto"/>
        <w:spacing w:after="0"/>
        <w:ind w:left="20" w:firstLine="700"/>
        <w:jc w:val="both"/>
        <w:rPr>
          <w:rStyle w:val="5Text"/>
          <w:rFonts w:cs="Times New Roman"/>
          <w:sz w:val="24"/>
          <w:szCs w:val="24"/>
        </w:rPr>
      </w:pPr>
      <w:r>
        <w:rPr>
          <w:rStyle w:val="Text"/>
          <w:rFonts w:cs="Times New Roman"/>
          <w:b w:val="0"/>
          <w:bCs w:val="0"/>
          <w:i w:val="0"/>
          <w:iCs w:val="0"/>
          <w:sz w:val="24"/>
          <w:szCs w:val="24"/>
        </w:rPr>
        <w:t>Водный транспорт.</w:t>
      </w:r>
      <w:r>
        <w:rPr>
          <w:rStyle w:val="5Text"/>
          <w:rFonts w:cs="Times New Roman"/>
          <w:sz w:val="24"/>
          <w:szCs w:val="24"/>
        </w:rPr>
        <w:t xml:space="preserve"> Значение водного транспорта. Пристань. Порт.</w:t>
      </w:r>
    </w:p>
    <w:p w:rsidR="007D5D56" w:rsidRDefault="007D5D56">
      <w:pPr>
        <w:pStyle w:val="18"/>
        <w:shd w:val="clear" w:color="auto" w:fill="auto"/>
        <w:spacing w:after="0"/>
        <w:ind w:left="20" w:firstLine="700"/>
        <w:jc w:val="both"/>
        <w:rPr>
          <w:rStyle w:val="5Text"/>
          <w:rFonts w:cs="Times New Roman"/>
          <w:sz w:val="24"/>
          <w:szCs w:val="24"/>
        </w:rPr>
      </w:pPr>
      <w:r>
        <w:rPr>
          <w:rStyle w:val="Text"/>
          <w:rFonts w:cs="Times New Roman"/>
          <w:b w:val="0"/>
          <w:bCs w:val="0"/>
          <w:i w:val="0"/>
          <w:iCs w:val="0"/>
          <w:sz w:val="24"/>
          <w:szCs w:val="24"/>
        </w:rPr>
        <w:t>Авиационный транспорт.</w:t>
      </w:r>
      <w:r>
        <w:rPr>
          <w:rStyle w:val="5Text"/>
          <w:rFonts w:cs="Times New Roman"/>
          <w:sz w:val="24"/>
          <w:szCs w:val="24"/>
        </w:rPr>
        <w:t xml:space="preserve"> Аэропорты, аэровокзалы.</w:t>
      </w:r>
    </w:p>
    <w:p w:rsidR="007D5D56" w:rsidRDefault="007D5D56">
      <w:pPr>
        <w:pStyle w:val="18"/>
        <w:shd w:val="clear" w:color="auto" w:fill="auto"/>
        <w:spacing w:after="0"/>
        <w:ind w:left="4080"/>
        <w:rPr>
          <w:rStyle w:val="5Text"/>
          <w:rFonts w:cs="Times New Roman"/>
          <w:b/>
          <w:bCs/>
          <w:sz w:val="24"/>
          <w:szCs w:val="24"/>
        </w:rPr>
      </w:pPr>
      <w:r>
        <w:rPr>
          <w:rStyle w:val="5Text"/>
          <w:rFonts w:cs="Times New Roman"/>
          <w:b/>
          <w:bCs/>
          <w:sz w:val="24"/>
          <w:szCs w:val="24"/>
        </w:rPr>
        <w:t>Средства связи</w:t>
      </w:r>
    </w:p>
    <w:p w:rsidR="007D5D56" w:rsidRDefault="007D5D56">
      <w:pPr>
        <w:pStyle w:val="18"/>
        <w:shd w:val="clear" w:color="auto" w:fill="auto"/>
        <w:spacing w:after="0"/>
        <w:ind w:left="20" w:firstLine="700"/>
        <w:jc w:val="both"/>
        <w:rPr>
          <w:rStyle w:val="5Text"/>
          <w:rFonts w:cs="Times New Roman"/>
          <w:sz w:val="24"/>
          <w:szCs w:val="24"/>
        </w:rPr>
      </w:pPr>
      <w:r>
        <w:rPr>
          <w:rStyle w:val="Text"/>
          <w:rFonts w:cs="Times New Roman"/>
          <w:b w:val="0"/>
          <w:bCs w:val="0"/>
          <w:i w:val="0"/>
          <w:iCs w:val="0"/>
          <w:sz w:val="24"/>
          <w:szCs w:val="24"/>
        </w:rPr>
        <w:t>Основные средства связи:</w:t>
      </w:r>
      <w:r>
        <w:rPr>
          <w:rStyle w:val="5Text"/>
          <w:rFonts w:cs="Times New Roman"/>
          <w:sz w:val="24"/>
          <w:szCs w:val="24"/>
        </w:rPr>
        <w:t xml:space="preserve"> почта, телефон, телевидение, радио, компьютер. Назначение, особенности использования.</w:t>
      </w:r>
    </w:p>
    <w:p w:rsidR="007D5D56" w:rsidRDefault="007D5D56">
      <w:pPr>
        <w:pStyle w:val="18"/>
        <w:shd w:val="clear" w:color="auto" w:fill="auto"/>
        <w:spacing w:after="0"/>
        <w:ind w:left="20" w:firstLine="700"/>
        <w:jc w:val="both"/>
        <w:rPr>
          <w:rStyle w:val="5Text"/>
          <w:rFonts w:cs="Times New Roman"/>
          <w:sz w:val="24"/>
          <w:szCs w:val="24"/>
        </w:rPr>
      </w:pPr>
      <w:r>
        <w:rPr>
          <w:rStyle w:val="Text"/>
          <w:rFonts w:cs="Times New Roman"/>
          <w:b w:val="0"/>
          <w:bCs w:val="0"/>
          <w:i w:val="0"/>
          <w:iCs w:val="0"/>
          <w:sz w:val="24"/>
          <w:szCs w:val="24"/>
        </w:rPr>
        <w:t>Почта.</w:t>
      </w:r>
      <w:r>
        <w:rPr>
          <w:rStyle w:val="5Text"/>
          <w:rFonts w:cs="Times New Roman"/>
          <w:sz w:val="24"/>
          <w:szCs w:val="24"/>
        </w:rPr>
        <w:t xml:space="preserve"> Работа почтового отделения связи «Почта России». Виды почтовых отправлений: письмо, бандероль, посылка.</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Письма. Деловые письма: заказное, с уведомлением. Личные письма. Порядок отправления писем различного вида. Стоимость пересылки.</w:t>
      </w:r>
    </w:p>
    <w:p w:rsidR="007D5D56" w:rsidRDefault="007D5D56">
      <w:pPr>
        <w:pStyle w:val="18"/>
        <w:shd w:val="clear" w:color="auto" w:fill="auto"/>
        <w:tabs>
          <w:tab w:val="left" w:pos="5218"/>
        </w:tabs>
        <w:spacing w:after="0"/>
        <w:ind w:left="20" w:firstLine="700"/>
        <w:jc w:val="both"/>
        <w:rPr>
          <w:rStyle w:val="5Text"/>
          <w:rFonts w:cs="Times New Roman"/>
          <w:sz w:val="24"/>
          <w:szCs w:val="24"/>
        </w:rPr>
      </w:pPr>
      <w:r>
        <w:rPr>
          <w:rStyle w:val="5Text"/>
          <w:rFonts w:cs="Times New Roman"/>
          <w:sz w:val="24"/>
          <w:szCs w:val="24"/>
        </w:rPr>
        <w:t>Бандероли. Виды бандеролей: простая, заказная, ценная, с</w:t>
      </w:r>
      <w:r>
        <w:rPr>
          <w:rFonts w:cs="Times New Roman"/>
          <w:sz w:val="24"/>
          <w:szCs w:val="24"/>
        </w:rPr>
        <w:t xml:space="preserve"> </w:t>
      </w:r>
      <w:r>
        <w:rPr>
          <w:rStyle w:val="5Text"/>
          <w:rFonts w:cs="Times New Roman"/>
          <w:sz w:val="24"/>
          <w:szCs w:val="24"/>
        </w:rPr>
        <w:t>уведомлением. Порядок отправления. Упаковка. Стоимость пересылки.</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Посылки. Виды упаковок. Правила и стоимость отправления.</w:t>
      </w:r>
    </w:p>
    <w:p w:rsidR="007D5D56" w:rsidRDefault="007D5D56">
      <w:pPr>
        <w:pStyle w:val="18"/>
        <w:shd w:val="clear" w:color="auto" w:fill="auto"/>
        <w:spacing w:after="0"/>
        <w:ind w:left="20" w:firstLine="700"/>
        <w:jc w:val="both"/>
        <w:rPr>
          <w:rStyle w:val="5Text"/>
          <w:rFonts w:cs="Times New Roman"/>
          <w:sz w:val="24"/>
          <w:szCs w:val="24"/>
        </w:rPr>
      </w:pPr>
      <w:r>
        <w:rPr>
          <w:rStyle w:val="Text"/>
          <w:rFonts w:cs="Times New Roman"/>
          <w:b w:val="0"/>
          <w:bCs w:val="0"/>
          <w:i w:val="0"/>
          <w:iCs w:val="0"/>
          <w:sz w:val="24"/>
          <w:szCs w:val="24"/>
        </w:rPr>
        <w:t>Телефонная связь.</w:t>
      </w:r>
      <w:r>
        <w:rPr>
          <w:rStyle w:val="5Text"/>
          <w:rFonts w:cs="Times New Roman"/>
          <w:sz w:val="24"/>
          <w:szCs w:val="24"/>
        </w:rPr>
        <w:t xml:space="preserve"> Виды телефонной связи: проводная (фиксированная), беспроводная (сотовая). Влияние на здоровье излучений мобильного телефона. Культура разговора по телефону. Номера телефонов экстренной службы. Правила оплаты различных видов телефонной связи. Сотовые компании, тарифы.</w:t>
      </w:r>
    </w:p>
    <w:p w:rsidR="007D5D56" w:rsidRDefault="007D5D56">
      <w:pPr>
        <w:pStyle w:val="18"/>
        <w:shd w:val="clear" w:color="auto" w:fill="auto"/>
        <w:spacing w:after="0"/>
        <w:ind w:left="20" w:firstLine="700"/>
        <w:jc w:val="both"/>
        <w:rPr>
          <w:rStyle w:val="5Text"/>
          <w:rFonts w:cs="Times New Roman"/>
          <w:sz w:val="24"/>
          <w:szCs w:val="24"/>
        </w:rPr>
      </w:pPr>
      <w:r>
        <w:rPr>
          <w:rStyle w:val="Text"/>
          <w:rFonts w:cs="Times New Roman"/>
          <w:b w:val="0"/>
          <w:bCs w:val="0"/>
          <w:i w:val="0"/>
          <w:iCs w:val="0"/>
          <w:sz w:val="24"/>
          <w:szCs w:val="24"/>
        </w:rPr>
        <w:t>Интернет-связь.</w:t>
      </w:r>
      <w:r>
        <w:rPr>
          <w:rStyle w:val="5Text"/>
          <w:rFonts w:cs="Times New Roman"/>
          <w:sz w:val="24"/>
          <w:szCs w:val="24"/>
        </w:rPr>
        <w:t xml:space="preserve"> Электронная почта. Видеосвязь (скайп). Особенности, значение в современной жизни.</w:t>
      </w:r>
    </w:p>
    <w:p w:rsidR="007D5D56" w:rsidRDefault="007D5D56">
      <w:pPr>
        <w:pStyle w:val="18"/>
        <w:shd w:val="clear" w:color="auto" w:fill="auto"/>
        <w:spacing w:after="0"/>
        <w:ind w:left="20" w:firstLine="700"/>
        <w:jc w:val="both"/>
        <w:rPr>
          <w:rStyle w:val="5Text"/>
          <w:rFonts w:cs="Times New Roman"/>
          <w:sz w:val="24"/>
          <w:szCs w:val="24"/>
        </w:rPr>
      </w:pPr>
      <w:r>
        <w:rPr>
          <w:rStyle w:val="Text"/>
          <w:rFonts w:cs="Times New Roman"/>
          <w:b w:val="0"/>
          <w:bCs w:val="0"/>
          <w:i w:val="0"/>
          <w:iCs w:val="0"/>
          <w:sz w:val="24"/>
          <w:szCs w:val="24"/>
        </w:rPr>
        <w:t>Денежные переводы.</w:t>
      </w:r>
      <w:r>
        <w:rPr>
          <w:rStyle w:val="5Text"/>
          <w:rFonts w:cs="Times New Roman"/>
          <w:sz w:val="24"/>
          <w:szCs w:val="24"/>
        </w:rPr>
        <w:t xml:space="preserve"> Виды денежных переводов. Стоимость отправления.</w:t>
      </w:r>
    </w:p>
    <w:p w:rsidR="007D5D56" w:rsidRDefault="007D5D56">
      <w:pPr>
        <w:pStyle w:val="18"/>
        <w:shd w:val="clear" w:color="auto" w:fill="auto"/>
        <w:spacing w:after="0"/>
        <w:ind w:left="2480"/>
        <w:rPr>
          <w:rStyle w:val="5Text"/>
          <w:rFonts w:cs="Times New Roman"/>
          <w:b/>
          <w:bCs/>
          <w:sz w:val="24"/>
          <w:szCs w:val="24"/>
        </w:rPr>
      </w:pPr>
      <w:r>
        <w:rPr>
          <w:rStyle w:val="5Text"/>
          <w:rFonts w:cs="Times New Roman"/>
          <w:b/>
          <w:bCs/>
          <w:sz w:val="24"/>
          <w:szCs w:val="24"/>
        </w:rPr>
        <w:t>Предприятия, организации, учреждения</w:t>
      </w:r>
    </w:p>
    <w:p w:rsidR="007D5D56" w:rsidRDefault="007D5D56">
      <w:pPr>
        <w:pStyle w:val="18"/>
        <w:shd w:val="clear" w:color="auto" w:fill="auto"/>
        <w:spacing w:after="0"/>
        <w:ind w:firstLine="700"/>
        <w:jc w:val="both"/>
        <w:rPr>
          <w:rStyle w:val="5Text"/>
          <w:rFonts w:cs="Times New Roman"/>
          <w:sz w:val="24"/>
          <w:szCs w:val="24"/>
        </w:rPr>
      </w:pPr>
      <w:r>
        <w:rPr>
          <w:rStyle w:val="Text"/>
          <w:rFonts w:cs="Times New Roman"/>
          <w:b w:val="0"/>
          <w:bCs w:val="0"/>
          <w:i w:val="0"/>
          <w:iCs w:val="0"/>
          <w:sz w:val="24"/>
          <w:szCs w:val="24"/>
        </w:rPr>
        <w:t>Образовательные учреждения.</w:t>
      </w:r>
      <w:r>
        <w:rPr>
          <w:rStyle w:val="5Text"/>
          <w:rFonts w:cs="Times New Roman"/>
          <w:sz w:val="24"/>
          <w:szCs w:val="24"/>
        </w:rPr>
        <w:t xml:space="preserve"> 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p>
    <w:p w:rsidR="007D5D56" w:rsidRDefault="007D5D56">
      <w:pPr>
        <w:pStyle w:val="18"/>
        <w:shd w:val="clear" w:color="auto" w:fill="auto"/>
        <w:spacing w:after="0"/>
        <w:ind w:firstLine="700"/>
        <w:jc w:val="both"/>
        <w:rPr>
          <w:rStyle w:val="5Text"/>
          <w:rFonts w:cs="Times New Roman"/>
          <w:sz w:val="24"/>
          <w:szCs w:val="24"/>
        </w:rPr>
      </w:pPr>
      <w:r>
        <w:rPr>
          <w:rStyle w:val="Text"/>
          <w:rFonts w:cs="Times New Roman"/>
          <w:b w:val="0"/>
          <w:bCs w:val="0"/>
          <w:i w:val="0"/>
          <w:iCs w:val="0"/>
          <w:sz w:val="24"/>
          <w:szCs w:val="24"/>
        </w:rPr>
        <w:t>Местные  промышленные и сельскохозяйственные предприятия.</w:t>
      </w:r>
      <w:r>
        <w:rPr>
          <w:rStyle w:val="Text"/>
          <w:rFonts w:cs="Times New Roman"/>
          <w:sz w:val="24"/>
          <w:szCs w:val="24"/>
        </w:rPr>
        <w:t xml:space="preserve"> </w:t>
      </w:r>
      <w:r>
        <w:rPr>
          <w:rStyle w:val="5Text"/>
          <w:rFonts w:cs="Times New Roman"/>
          <w:sz w:val="24"/>
          <w:szCs w:val="24"/>
        </w:rPr>
        <w:t>Названия предприятия, вид деятельности, основные виды выпускаемой продукции, профессии рабочих и служащих.</w:t>
      </w:r>
    </w:p>
    <w:p w:rsidR="007D5D56" w:rsidRDefault="007D5D56">
      <w:pPr>
        <w:pStyle w:val="18"/>
        <w:shd w:val="clear" w:color="auto" w:fill="auto"/>
        <w:spacing w:after="0"/>
        <w:ind w:firstLine="700"/>
        <w:jc w:val="both"/>
        <w:rPr>
          <w:rStyle w:val="5Text"/>
          <w:rFonts w:cs="Times New Roman"/>
          <w:sz w:val="24"/>
          <w:szCs w:val="24"/>
        </w:rPr>
      </w:pPr>
      <w:r>
        <w:rPr>
          <w:rStyle w:val="Text"/>
          <w:rFonts w:cs="Times New Roman"/>
          <w:b w:val="0"/>
          <w:bCs w:val="0"/>
          <w:i w:val="0"/>
          <w:iCs w:val="0"/>
          <w:sz w:val="24"/>
          <w:szCs w:val="24"/>
        </w:rPr>
        <w:t>Исполнительные органы государственной власти</w:t>
      </w:r>
      <w:r>
        <w:rPr>
          <w:rStyle w:val="5Text"/>
          <w:rFonts w:cs="Times New Roman"/>
          <w:b/>
          <w:bCs/>
          <w:i/>
          <w:iCs/>
          <w:sz w:val="24"/>
          <w:szCs w:val="24"/>
        </w:rPr>
        <w:t xml:space="preserve"> </w:t>
      </w:r>
      <w:r>
        <w:rPr>
          <w:rStyle w:val="5Text"/>
          <w:rFonts w:cs="Times New Roman"/>
          <w:sz w:val="24"/>
          <w:szCs w:val="24"/>
        </w:rPr>
        <w:t>(города, района). Муниципальные власти. Структура, назначение.</w:t>
      </w:r>
    </w:p>
    <w:p w:rsidR="007D5D56" w:rsidRDefault="007D5D56">
      <w:pPr>
        <w:pStyle w:val="10"/>
        <w:keepNext/>
        <w:keepLines/>
        <w:shd w:val="clear" w:color="auto" w:fill="auto"/>
        <w:spacing w:after="0"/>
        <w:ind w:left="4640"/>
        <w:rPr>
          <w:rFonts w:cs="Times New Roman"/>
          <w:b/>
          <w:bCs/>
          <w:sz w:val="24"/>
          <w:szCs w:val="24"/>
        </w:rPr>
      </w:pPr>
      <w:bookmarkStart w:id="15" w:name="bookmark23"/>
      <w:bookmarkEnd w:id="15"/>
      <w:r>
        <w:rPr>
          <w:rFonts w:cs="Times New Roman"/>
          <w:b/>
          <w:bCs/>
          <w:sz w:val="24"/>
          <w:szCs w:val="24"/>
        </w:rPr>
        <w:t>Семья</w:t>
      </w:r>
    </w:p>
    <w:p w:rsidR="007D5D56" w:rsidRDefault="007D5D56">
      <w:pPr>
        <w:pStyle w:val="18"/>
        <w:shd w:val="clear" w:color="auto" w:fill="auto"/>
        <w:spacing w:after="0"/>
        <w:ind w:firstLine="700"/>
        <w:jc w:val="both"/>
        <w:rPr>
          <w:rStyle w:val="5Text"/>
          <w:rFonts w:cs="Times New Roman"/>
          <w:sz w:val="24"/>
          <w:szCs w:val="24"/>
        </w:rPr>
      </w:pPr>
      <w:r>
        <w:rPr>
          <w:rStyle w:val="Text"/>
          <w:rFonts w:cs="Times New Roman"/>
          <w:b w:val="0"/>
          <w:bCs w:val="0"/>
          <w:i w:val="0"/>
          <w:iCs w:val="0"/>
          <w:sz w:val="24"/>
          <w:szCs w:val="24"/>
        </w:rPr>
        <w:t>Родственные отношения в семье.</w:t>
      </w:r>
      <w:r>
        <w:rPr>
          <w:rStyle w:val="5Text"/>
          <w:rFonts w:cs="Times New Roman"/>
          <w:sz w:val="24"/>
          <w:szCs w:val="24"/>
        </w:rPr>
        <w:t xml:space="preserve"> Состав семьи. Фамилии, имена, отчества ближайших родственников; возраст; дни рождения. Место работы членов семьи, должности, профессии. Взаимоотношения между родственниками. Распределение обязанностей в семье. Помощь старших младшим: домашние обязанности.</w:t>
      </w:r>
    </w:p>
    <w:p w:rsidR="007D5D56" w:rsidRDefault="007D5D56">
      <w:pPr>
        <w:pStyle w:val="18"/>
        <w:shd w:val="clear" w:color="auto" w:fill="auto"/>
        <w:spacing w:after="0"/>
        <w:ind w:firstLine="700"/>
        <w:jc w:val="both"/>
        <w:rPr>
          <w:rStyle w:val="5Text"/>
          <w:rFonts w:cs="Times New Roman"/>
          <w:sz w:val="24"/>
          <w:szCs w:val="24"/>
        </w:rPr>
      </w:pPr>
      <w:r>
        <w:rPr>
          <w:rStyle w:val="Text"/>
          <w:rFonts w:cs="Times New Roman"/>
          <w:b w:val="0"/>
          <w:bCs w:val="0"/>
          <w:i w:val="0"/>
          <w:iCs w:val="0"/>
          <w:sz w:val="24"/>
          <w:szCs w:val="24"/>
        </w:rPr>
        <w:t>Семейный досуг.</w:t>
      </w:r>
      <w:r>
        <w:rPr>
          <w:rStyle w:val="5Text"/>
          <w:rFonts w:cs="Times New Roman"/>
          <w:sz w:val="24"/>
          <w:szCs w:val="24"/>
        </w:rPr>
        <w:t xml:space="preserve"> Виды досуга: чтение книг, просмотр телепередач, прогулки и др. правильная, рациональная организация досуга. Любимые и нелюбимые занятия в свободное время.</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Досуг как источник получения новых знаний: экскурсии, прогулки, посещения музеев, театров и т. Д.</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Досуг как средство укрепления здоровья: туристические походы; посещение спортивных секций и др.</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Досуг как развитие постоянного интереса к какому либо виду деятельности (хобби): коллекционирование чего-либо, фотография и т. Д.</w:t>
      </w:r>
    </w:p>
    <w:p w:rsidR="007D5D56" w:rsidRDefault="007D5D56">
      <w:pPr>
        <w:pStyle w:val="18"/>
        <w:shd w:val="clear" w:color="auto" w:fill="auto"/>
        <w:spacing w:after="0"/>
        <w:ind w:firstLine="700"/>
        <w:jc w:val="both"/>
        <w:rPr>
          <w:rStyle w:val="5Text"/>
          <w:rFonts w:cs="Times New Roman"/>
          <w:sz w:val="24"/>
          <w:szCs w:val="24"/>
        </w:rPr>
      </w:pPr>
      <w:r>
        <w:rPr>
          <w:rStyle w:val="Text"/>
          <w:rFonts w:cs="Times New Roman"/>
          <w:b w:val="0"/>
          <w:bCs w:val="0"/>
          <w:i w:val="0"/>
          <w:iCs w:val="0"/>
          <w:sz w:val="24"/>
          <w:szCs w:val="24"/>
        </w:rPr>
        <w:t>Отдых.</w:t>
      </w:r>
      <w:r>
        <w:rPr>
          <w:rStyle w:val="5Text"/>
          <w:rFonts w:cs="Times New Roman"/>
          <w:sz w:val="24"/>
          <w:szCs w:val="24"/>
        </w:rPr>
        <w:t xml:space="preserve"> 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7D5D56" w:rsidRDefault="007D5D56">
      <w:pPr>
        <w:pStyle w:val="18"/>
        <w:shd w:val="clear" w:color="auto" w:fill="auto"/>
        <w:spacing w:after="0"/>
        <w:ind w:left="20" w:firstLine="700"/>
        <w:jc w:val="both"/>
        <w:rPr>
          <w:rStyle w:val="5Text"/>
          <w:rFonts w:cs="Times New Roman"/>
          <w:sz w:val="24"/>
          <w:szCs w:val="24"/>
        </w:rPr>
      </w:pPr>
      <w:r>
        <w:rPr>
          <w:rStyle w:val="Text"/>
          <w:rFonts w:cs="Times New Roman"/>
          <w:b w:val="0"/>
          <w:bCs w:val="0"/>
          <w:i w:val="0"/>
          <w:iCs w:val="0"/>
          <w:sz w:val="24"/>
          <w:szCs w:val="24"/>
        </w:rPr>
        <w:t>Экономика домашнего хозяйства.</w:t>
      </w:r>
      <w:r>
        <w:rPr>
          <w:rStyle w:val="5Text"/>
          <w:rFonts w:cs="Times New Roman"/>
          <w:sz w:val="24"/>
          <w:szCs w:val="24"/>
        </w:rPr>
        <w:t xml:space="preserve"> 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w:t>
      </w:r>
    </w:p>
    <w:p w:rsidR="007D5D56" w:rsidRDefault="007D5D56">
      <w:pPr>
        <w:pStyle w:val="18"/>
        <w:shd w:val="clear" w:color="auto" w:fill="auto"/>
        <w:spacing w:after="0"/>
        <w:jc w:val="both"/>
        <w:rPr>
          <w:rFonts w:cs="Times New Roman"/>
          <w:sz w:val="24"/>
          <w:szCs w:val="24"/>
        </w:rPr>
      </w:pPr>
      <w:r>
        <w:rPr>
          <w:rFonts w:cs="Times New Roman"/>
          <w:sz w:val="24"/>
          <w:szCs w:val="24"/>
        </w:rPr>
        <w:t xml:space="preserve">Содержание программы по предмету «Основы социальной жизни»  представлено в </w:t>
      </w:r>
      <w:r>
        <w:rPr>
          <w:rFonts w:cs="Times New Roman"/>
          <w:b/>
          <w:bCs/>
          <w:i/>
          <w:iCs/>
          <w:sz w:val="24"/>
          <w:szCs w:val="24"/>
        </w:rPr>
        <w:t>Приложении 2</w:t>
      </w:r>
      <w:r>
        <w:rPr>
          <w:rFonts w:cs="Times New Roman"/>
          <w:sz w:val="24"/>
          <w:szCs w:val="24"/>
        </w:rPr>
        <w:t>.</w:t>
      </w:r>
    </w:p>
    <w:p w:rsidR="007D5D56" w:rsidRDefault="007D5D56">
      <w:pPr>
        <w:pStyle w:val="18"/>
        <w:shd w:val="clear" w:color="auto" w:fill="auto"/>
        <w:spacing w:after="0"/>
        <w:ind w:left="20" w:firstLine="700"/>
        <w:jc w:val="both"/>
        <w:rPr>
          <w:rFonts w:cs="Times New Roman"/>
          <w:sz w:val="24"/>
          <w:szCs w:val="24"/>
        </w:rPr>
      </w:pPr>
    </w:p>
    <w:p w:rsidR="007D5D56" w:rsidRDefault="007D5D56">
      <w:pPr>
        <w:pStyle w:val="18"/>
        <w:shd w:val="clear" w:color="auto" w:fill="auto"/>
        <w:spacing w:after="0"/>
        <w:jc w:val="center"/>
        <w:rPr>
          <w:rStyle w:val="5Text"/>
          <w:rFonts w:cs="Times New Roman"/>
          <w:b/>
          <w:bCs/>
          <w:sz w:val="24"/>
          <w:szCs w:val="24"/>
          <w:u w:val="single"/>
        </w:rPr>
      </w:pPr>
      <w:r>
        <w:rPr>
          <w:rStyle w:val="5Text"/>
          <w:rFonts w:cs="Times New Roman"/>
          <w:b/>
          <w:bCs/>
          <w:sz w:val="24"/>
          <w:szCs w:val="24"/>
          <w:u w:val="single"/>
        </w:rPr>
        <w:t>Мир истории</w:t>
      </w:r>
    </w:p>
    <w:p w:rsidR="007D5D56" w:rsidRDefault="007D5D56">
      <w:pPr>
        <w:pStyle w:val="18"/>
        <w:shd w:val="clear" w:color="auto" w:fill="auto"/>
        <w:spacing w:after="0"/>
        <w:jc w:val="center"/>
        <w:rPr>
          <w:rStyle w:val="5Text"/>
          <w:rFonts w:cs="Times New Roman"/>
          <w:sz w:val="24"/>
          <w:szCs w:val="24"/>
        </w:rPr>
      </w:pPr>
      <w:r>
        <w:rPr>
          <w:rStyle w:val="5Text"/>
          <w:rFonts w:cs="Times New Roman"/>
          <w:sz w:val="24"/>
          <w:szCs w:val="24"/>
        </w:rPr>
        <w:t xml:space="preserve"> Пояснительная записка</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В основу изучения предмета «Мир истории» положен принцип цивилизационного анализа исторических фактов, позволяющий на конкретных примерах познакомить обучающихся с историей развития человека и человеческой цивилизации. Такой подход позволяет создать условия для формирования нравственного сознания, усвоения и накопления обучающимися социального опыта, коррекции и развития высших психических функций.</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Цель изучения предмета «Мир истории» заключается в подготовке обучающихся к усвоению курса «История Отечества». Для достижения поставленной цели необходимо решить следующие задачи:</w:t>
      </w:r>
    </w:p>
    <w:p w:rsidR="007D5D56" w:rsidRDefault="007D5D56">
      <w:pPr>
        <w:pStyle w:val="18"/>
        <w:shd w:val="clear" w:color="auto" w:fill="auto"/>
        <w:tabs>
          <w:tab w:val="left" w:pos="567"/>
        </w:tabs>
        <w:spacing w:after="0"/>
        <w:ind w:left="142" w:hanging="142"/>
        <w:jc w:val="both"/>
        <w:rPr>
          <w:rStyle w:val="5Text"/>
          <w:rFonts w:cs="Times New Roman"/>
          <w:sz w:val="24"/>
          <w:szCs w:val="24"/>
        </w:rPr>
      </w:pPr>
      <w:r>
        <w:rPr>
          <w:rStyle w:val="5Text"/>
          <w:rFonts w:cs="Times New Roman"/>
          <w:sz w:val="24"/>
          <w:szCs w:val="24"/>
        </w:rPr>
        <w:t>-формирование первоначальных представлений об особенностях жизни, быта, труда человека на различных исторических этапах его развития;</w:t>
      </w:r>
    </w:p>
    <w:p w:rsidR="007D5D56" w:rsidRDefault="007D5D56">
      <w:pPr>
        <w:pStyle w:val="18"/>
        <w:shd w:val="clear" w:color="auto" w:fill="auto"/>
        <w:tabs>
          <w:tab w:val="left" w:pos="567"/>
        </w:tabs>
        <w:spacing w:after="0"/>
        <w:ind w:left="142" w:hanging="142"/>
        <w:jc w:val="both"/>
        <w:rPr>
          <w:rStyle w:val="5Text"/>
          <w:rFonts w:cs="Times New Roman"/>
          <w:sz w:val="24"/>
          <w:szCs w:val="24"/>
        </w:rPr>
      </w:pPr>
      <w:r>
        <w:rPr>
          <w:rStyle w:val="5Text"/>
          <w:rFonts w:cs="Times New Roman"/>
          <w:sz w:val="24"/>
          <w:szCs w:val="24"/>
        </w:rPr>
        <w:t>-формирование первоначальных исторических представлений о «историческом времени» и «историческом пространстве»;</w:t>
      </w:r>
    </w:p>
    <w:p w:rsidR="007D5D56" w:rsidRDefault="007D5D56">
      <w:pPr>
        <w:pStyle w:val="18"/>
        <w:shd w:val="clear" w:color="auto" w:fill="auto"/>
        <w:tabs>
          <w:tab w:val="left" w:pos="567"/>
        </w:tabs>
        <w:spacing w:after="0"/>
        <w:ind w:left="142" w:hanging="142"/>
        <w:jc w:val="both"/>
        <w:rPr>
          <w:rStyle w:val="5Text"/>
          <w:rFonts w:cs="Times New Roman"/>
          <w:sz w:val="24"/>
          <w:szCs w:val="24"/>
        </w:rPr>
      </w:pPr>
      <w:r>
        <w:rPr>
          <w:rStyle w:val="5Text"/>
          <w:rFonts w:cs="Times New Roman"/>
          <w:sz w:val="24"/>
          <w:szCs w:val="24"/>
        </w:rPr>
        <w:t>-формирование исторических понятий: «век», «эпоха», «община» и некоторых других;</w:t>
      </w:r>
    </w:p>
    <w:p w:rsidR="007D5D56" w:rsidRDefault="007D5D56">
      <w:pPr>
        <w:pStyle w:val="18"/>
        <w:shd w:val="clear" w:color="auto" w:fill="auto"/>
        <w:tabs>
          <w:tab w:val="left" w:pos="567"/>
        </w:tabs>
        <w:spacing w:after="0"/>
        <w:ind w:left="142" w:hanging="142"/>
        <w:jc w:val="both"/>
        <w:rPr>
          <w:rStyle w:val="5Text"/>
          <w:rFonts w:cs="Times New Roman"/>
          <w:sz w:val="24"/>
          <w:szCs w:val="24"/>
        </w:rPr>
      </w:pPr>
      <w:r>
        <w:rPr>
          <w:rStyle w:val="5Text"/>
          <w:rFonts w:cs="Times New Roman"/>
          <w:sz w:val="24"/>
          <w:szCs w:val="24"/>
        </w:rPr>
        <w:t>-формирование умения работать с «лентой времени»;</w:t>
      </w:r>
    </w:p>
    <w:p w:rsidR="007D5D56" w:rsidRDefault="007D5D56">
      <w:pPr>
        <w:pStyle w:val="18"/>
        <w:shd w:val="clear" w:color="auto" w:fill="auto"/>
        <w:tabs>
          <w:tab w:val="left" w:pos="567"/>
        </w:tabs>
        <w:spacing w:after="0"/>
        <w:ind w:left="142" w:hanging="142"/>
        <w:jc w:val="both"/>
        <w:rPr>
          <w:rStyle w:val="5Text"/>
          <w:rFonts w:cs="Times New Roman"/>
          <w:sz w:val="24"/>
          <w:szCs w:val="24"/>
        </w:rPr>
      </w:pPr>
      <w:r>
        <w:rPr>
          <w:rStyle w:val="5Text"/>
          <w:rFonts w:cs="Times New Roman"/>
          <w:sz w:val="24"/>
          <w:szCs w:val="24"/>
        </w:rPr>
        <w:t>-формирование умения анализировать и сопоставлять исторические факты; делать простейшие выводы и обобщения;</w:t>
      </w:r>
    </w:p>
    <w:p w:rsidR="007D5D56" w:rsidRDefault="007D5D56">
      <w:pPr>
        <w:pStyle w:val="18"/>
        <w:shd w:val="clear" w:color="auto" w:fill="auto"/>
        <w:tabs>
          <w:tab w:val="left" w:pos="567"/>
        </w:tabs>
        <w:spacing w:after="0"/>
        <w:ind w:left="142" w:hanging="142"/>
        <w:jc w:val="both"/>
        <w:rPr>
          <w:rStyle w:val="5Text"/>
          <w:rFonts w:cs="Times New Roman"/>
          <w:sz w:val="24"/>
          <w:szCs w:val="24"/>
        </w:rPr>
      </w:pPr>
      <w:r>
        <w:rPr>
          <w:rStyle w:val="5Text"/>
          <w:rFonts w:cs="Times New Roman"/>
          <w:sz w:val="24"/>
          <w:szCs w:val="24"/>
        </w:rPr>
        <w:t>-воспитание интереса к изучению истории.</w:t>
      </w:r>
    </w:p>
    <w:p w:rsidR="007D5D56" w:rsidRDefault="007D5D56">
      <w:pPr>
        <w:pStyle w:val="18"/>
        <w:shd w:val="clear" w:color="auto" w:fill="auto"/>
        <w:spacing w:after="0"/>
        <w:jc w:val="center"/>
        <w:rPr>
          <w:rStyle w:val="5Text"/>
          <w:rFonts w:cs="Times New Roman"/>
          <w:sz w:val="24"/>
          <w:szCs w:val="24"/>
        </w:rPr>
      </w:pPr>
    </w:p>
    <w:p w:rsidR="007D5D56" w:rsidRDefault="007D5D56">
      <w:pPr>
        <w:pStyle w:val="18"/>
        <w:shd w:val="clear" w:color="auto" w:fill="auto"/>
        <w:spacing w:after="0"/>
        <w:jc w:val="center"/>
        <w:rPr>
          <w:rStyle w:val="5Text"/>
          <w:rFonts w:cs="Times New Roman"/>
          <w:b/>
          <w:bCs/>
          <w:sz w:val="24"/>
          <w:szCs w:val="24"/>
        </w:rPr>
      </w:pPr>
      <w:r>
        <w:rPr>
          <w:rStyle w:val="5Text"/>
          <w:rFonts w:cs="Times New Roman"/>
          <w:b/>
          <w:bCs/>
          <w:sz w:val="24"/>
          <w:szCs w:val="24"/>
        </w:rPr>
        <w:t>Введение</w:t>
      </w:r>
    </w:p>
    <w:p w:rsidR="007D5D56" w:rsidRDefault="007D5D56">
      <w:pPr>
        <w:pStyle w:val="7"/>
        <w:shd w:val="clear" w:color="auto" w:fill="auto"/>
        <w:spacing w:after="0" w:line="240" w:lineRule="auto"/>
        <w:jc w:val="center"/>
        <w:rPr>
          <w:rFonts w:cs="Times New Roman"/>
          <w:i w:val="0"/>
          <w:iCs w:val="0"/>
          <w:sz w:val="24"/>
          <w:szCs w:val="24"/>
        </w:rPr>
      </w:pPr>
      <w:r>
        <w:rPr>
          <w:rFonts w:cs="Times New Roman"/>
          <w:i w:val="0"/>
          <w:iCs w:val="0"/>
          <w:sz w:val="24"/>
          <w:szCs w:val="24"/>
        </w:rPr>
        <w:t>Представление о себе и окружающем мире</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Твое имя, отчество, фамилия. История имени. Возникновение и значение имен. Отчество в имени человека. Происхождение фамилий. Семья: близкие и дальние родственники. Поколения, предки, потомки, родословная. Даты жизни. Понятие о биографии. Твоя биография.</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Дом, в котором ты живешь. Место нахождения твоего дома (регион, город, поселок, село), кто и когда его построил. Твои соседи.</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Пословицы и поговорки о доме, семье, соседях.</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 xml:space="preserve">История улицы. Названия улиц, их происхождение. Улица твоего дома, твоей </w:t>
      </w:r>
      <w:r>
        <w:rPr>
          <w:rStyle w:val="6Text"/>
          <w:rFonts w:cs="Times New Roman"/>
          <w:sz w:val="24"/>
          <w:szCs w:val="24"/>
          <w:u w:val="none"/>
        </w:rPr>
        <w:t>шк</w:t>
      </w:r>
      <w:r>
        <w:rPr>
          <w:rStyle w:val="5Text"/>
          <w:rFonts w:cs="Times New Roman"/>
          <w:sz w:val="24"/>
          <w:szCs w:val="24"/>
        </w:rPr>
        <w:t>олы.</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Местность, где мы живем (город, село). Происхождение названия местности. Край (область, республика), в котором мы живем; главный город края, национальный состав, основные занятия жителей края, города.</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Россия – страна, в которой мы живем: ее столица, население, национальный состав. Республики в составе Российской Федерации. Государственные символы РФ. Руководитель страны (президент РФ).</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Большая и малая родина.</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Другие страны мира (обзорно, с примерами). Планета, на которой мы живем.</w:t>
      </w:r>
    </w:p>
    <w:p w:rsidR="007D5D56" w:rsidRDefault="007D5D56">
      <w:pPr>
        <w:pStyle w:val="7"/>
        <w:shd w:val="clear" w:color="auto" w:fill="auto"/>
        <w:spacing w:after="0" w:line="240" w:lineRule="auto"/>
        <w:ind w:left="2740"/>
        <w:jc w:val="left"/>
        <w:rPr>
          <w:rFonts w:cs="Times New Roman"/>
          <w:i w:val="0"/>
          <w:iCs w:val="0"/>
          <w:sz w:val="24"/>
          <w:szCs w:val="24"/>
        </w:rPr>
      </w:pPr>
      <w:r>
        <w:rPr>
          <w:rFonts w:cs="Times New Roman"/>
          <w:i w:val="0"/>
          <w:iCs w:val="0"/>
          <w:sz w:val="24"/>
          <w:szCs w:val="24"/>
        </w:rPr>
        <w:t>Представления о времени в истории</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 xml:space="preserve">Представление о времени как о прошлом, настоящем и будущем. Понятия: </w:t>
      </w:r>
      <w:r>
        <w:rPr>
          <w:rStyle w:val="Text"/>
          <w:rFonts w:cs="Times New Roman"/>
          <w:b w:val="0"/>
          <w:bCs w:val="0"/>
          <w:i w:val="0"/>
          <w:iCs w:val="0"/>
          <w:sz w:val="24"/>
          <w:szCs w:val="24"/>
        </w:rPr>
        <w:t>вчера, сегодня, завтра.</w:t>
      </w:r>
      <w:r>
        <w:rPr>
          <w:rStyle w:val="5Text"/>
          <w:rFonts w:cs="Times New Roman"/>
          <w:b/>
          <w:bCs/>
          <w:i/>
          <w:iCs/>
          <w:sz w:val="24"/>
          <w:szCs w:val="24"/>
        </w:rPr>
        <w:t xml:space="preserve"> </w:t>
      </w:r>
      <w:r>
        <w:rPr>
          <w:rStyle w:val="5Text"/>
          <w:rFonts w:cs="Times New Roman"/>
          <w:sz w:val="24"/>
          <w:szCs w:val="24"/>
        </w:rPr>
        <w:t>Меры времени. Измерение времени. Календарь (происхождение, виды).</w:t>
      </w:r>
    </w:p>
    <w:p w:rsidR="007D5D56" w:rsidRDefault="007D5D56">
      <w:pPr>
        <w:pStyle w:val="18"/>
        <w:shd w:val="clear" w:color="auto" w:fill="auto"/>
        <w:tabs>
          <w:tab w:val="left" w:pos="7079"/>
        </w:tabs>
        <w:spacing w:after="0"/>
        <w:ind w:firstLine="700"/>
        <w:jc w:val="both"/>
        <w:rPr>
          <w:rStyle w:val="5Text"/>
          <w:rFonts w:cs="Times New Roman"/>
          <w:sz w:val="24"/>
          <w:szCs w:val="24"/>
        </w:rPr>
      </w:pPr>
      <w:r>
        <w:rPr>
          <w:rStyle w:val="5Text"/>
          <w:rFonts w:cs="Times New Roman"/>
          <w:sz w:val="24"/>
          <w:szCs w:val="24"/>
        </w:rPr>
        <w:t xml:space="preserve">Представление об историческом времени: </w:t>
      </w:r>
      <w:r>
        <w:rPr>
          <w:rStyle w:val="Text"/>
          <w:rFonts w:cs="Times New Roman"/>
          <w:b w:val="0"/>
          <w:bCs w:val="0"/>
          <w:i w:val="0"/>
          <w:iCs w:val="0"/>
          <w:sz w:val="24"/>
          <w:szCs w:val="24"/>
        </w:rPr>
        <w:t>век, (столетие),тысячелетие, историческая эпоха</w:t>
      </w:r>
      <w:r>
        <w:rPr>
          <w:rStyle w:val="5Text"/>
          <w:rFonts w:cs="Times New Roman"/>
          <w:b/>
          <w:bCs/>
          <w:i/>
          <w:iCs/>
          <w:sz w:val="24"/>
          <w:szCs w:val="24"/>
        </w:rPr>
        <w:t xml:space="preserve"> </w:t>
      </w:r>
      <w:r>
        <w:rPr>
          <w:rStyle w:val="5Text"/>
          <w:rFonts w:cs="Times New Roman"/>
          <w:sz w:val="24"/>
          <w:szCs w:val="24"/>
        </w:rPr>
        <w:t>(общее представление). «Лента времени». Краткие исторические сведения о названии месяцев (римский календарь, русский земледельческий календарь). Части века: начало века, середина века, конец века, граница двух веков (конец одного века и начало другого); текущий век, тысячелетие. Основные события ХХ века (обзорно, с примерами). Новое тысячелетие (XXI век).</w:t>
      </w:r>
    </w:p>
    <w:p w:rsidR="007D5D56" w:rsidRDefault="007D5D56">
      <w:pPr>
        <w:pStyle w:val="7"/>
        <w:shd w:val="clear" w:color="auto" w:fill="auto"/>
        <w:spacing w:after="0" w:line="240" w:lineRule="auto"/>
        <w:ind w:left="2620"/>
        <w:jc w:val="left"/>
        <w:rPr>
          <w:rFonts w:cs="Times New Roman"/>
          <w:i w:val="0"/>
          <w:iCs w:val="0"/>
          <w:sz w:val="24"/>
          <w:szCs w:val="24"/>
        </w:rPr>
      </w:pPr>
      <w:r>
        <w:rPr>
          <w:rFonts w:cs="Times New Roman"/>
          <w:i w:val="0"/>
          <w:iCs w:val="0"/>
          <w:sz w:val="24"/>
          <w:szCs w:val="24"/>
        </w:rPr>
        <w:t>Начальные представления об истории</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 xml:space="preserve">История </w:t>
      </w:r>
      <w:r>
        <w:rPr>
          <w:rStyle w:val="5Text"/>
          <w:rFonts w:cs="Times New Roman"/>
          <w:sz w:val="24"/>
          <w:szCs w:val="24"/>
          <w:vertAlign w:val="superscript"/>
        </w:rPr>
        <w:t>_</w:t>
      </w:r>
      <w:r>
        <w:rPr>
          <w:rStyle w:val="5Text"/>
          <w:rFonts w:cs="Times New Roman"/>
          <w:sz w:val="24"/>
          <w:szCs w:val="24"/>
        </w:rPr>
        <w:t xml:space="preserve"> наука о прошлом (о жизни и деятельности людей в прошлом). Значение исторических знаний для людей. Историческая память России.</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Науки, помогающие добывать исторические сведения: археология, этнография, геральдика, нумизматика и др. (элементарные представления на конкретных примерах).</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Источники исторических знаний: вещественные (предметы быта; памятники зодчества, строительства и архитектуры; живопись и т.д.), устные (фольклор), письменные (летописи, старинные книги, надписи и рисунки и т.д.). Архивы и музеи (виды музеев). Библиотеки.</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Историческое пространство. Историческая карта.</w:t>
      </w:r>
    </w:p>
    <w:p w:rsidR="007D5D56" w:rsidRDefault="007D5D56">
      <w:pPr>
        <w:pStyle w:val="18"/>
        <w:shd w:val="clear" w:color="auto" w:fill="auto"/>
        <w:spacing w:after="0"/>
        <w:ind w:left="3520"/>
        <w:rPr>
          <w:rStyle w:val="5Text"/>
          <w:rFonts w:cs="Times New Roman"/>
          <w:b/>
          <w:bCs/>
          <w:sz w:val="24"/>
          <w:szCs w:val="24"/>
        </w:rPr>
      </w:pPr>
      <w:r>
        <w:rPr>
          <w:rStyle w:val="5Text"/>
          <w:rFonts w:cs="Times New Roman"/>
          <w:b/>
          <w:bCs/>
          <w:sz w:val="24"/>
          <w:szCs w:val="24"/>
        </w:rPr>
        <w:t>История Древнего мира</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Версии о появлении человека на Земле (научные, религиозные). Отличие человека от животного.</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Время появления первобытных людей, их внешний вид, среда обитания, отличие от современных людей.</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Стадный образ жизни древних людей. Занятия. Древние орудия труда. Каменный век.</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Постепенные изменения во внешнем облике. Зарождение речи. Совершенствование орудий труда и занятий. Защита от опасностей. Образ жизни и виды деятельности. Причины зарождения религиозных верований. Язычество.</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Изменение климата Земли, наступление ледников. Смена образа жизни древних людей из-за климатических условий: борьба за выживание. Способы охоты на диких животных. Приручение диких животных. Пища и одежда древнего человека.</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Конец ледникового периода и расселение людей по миру. Влияние различных климатических условий на изменения во внешнем облике людей. Развитие земледелия, скотоводства. Появление новых орудий труда. Начало бронзового века. Оседлый образ жизни. Коллективы древних людей: семья, община, род, племя.</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Возникновение имущественного и социального неравенства, выделение</w:t>
      </w:r>
      <w:r>
        <w:rPr>
          <w:rFonts w:cs="Times New Roman"/>
          <w:sz w:val="24"/>
          <w:szCs w:val="24"/>
        </w:rPr>
        <w:t xml:space="preserve">  </w:t>
      </w:r>
      <w:r>
        <w:rPr>
          <w:rStyle w:val="5Text"/>
          <w:rFonts w:cs="Times New Roman"/>
          <w:sz w:val="24"/>
          <w:szCs w:val="24"/>
        </w:rPr>
        <w:t>знати.</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Зарождение обмена, появление денег. Первые города Создание человеком искусственной среды обитания. Возникновение древнейших цивилизаций.</w:t>
      </w:r>
    </w:p>
    <w:p w:rsidR="007D5D56" w:rsidRDefault="007D5D56">
      <w:pPr>
        <w:pStyle w:val="18"/>
        <w:shd w:val="clear" w:color="auto" w:fill="auto"/>
        <w:spacing w:after="0"/>
        <w:jc w:val="center"/>
        <w:rPr>
          <w:rStyle w:val="5Text"/>
          <w:rFonts w:cs="Times New Roman"/>
          <w:b/>
          <w:bCs/>
          <w:sz w:val="24"/>
          <w:szCs w:val="24"/>
        </w:rPr>
      </w:pPr>
      <w:r>
        <w:rPr>
          <w:rStyle w:val="5Text"/>
          <w:rFonts w:cs="Times New Roman"/>
          <w:b/>
          <w:bCs/>
          <w:sz w:val="24"/>
          <w:szCs w:val="24"/>
        </w:rPr>
        <w:t xml:space="preserve">История вещей и дел человека (от древности до наших дней) </w:t>
      </w:r>
    </w:p>
    <w:p w:rsidR="007D5D56" w:rsidRDefault="007D5D56">
      <w:pPr>
        <w:pStyle w:val="18"/>
        <w:shd w:val="clear" w:color="auto" w:fill="auto"/>
        <w:spacing w:after="0"/>
        <w:jc w:val="center"/>
        <w:rPr>
          <w:rStyle w:val="Text"/>
          <w:rFonts w:cs="Times New Roman"/>
          <w:i w:val="0"/>
          <w:iCs w:val="0"/>
          <w:sz w:val="24"/>
          <w:szCs w:val="24"/>
        </w:rPr>
      </w:pPr>
      <w:r>
        <w:rPr>
          <w:rStyle w:val="Text"/>
          <w:rFonts w:cs="Times New Roman"/>
          <w:i w:val="0"/>
          <w:iCs w:val="0"/>
          <w:sz w:val="24"/>
          <w:szCs w:val="24"/>
        </w:rPr>
        <w:t>История освоения человеком огня</w:t>
      </w:r>
      <w:r>
        <w:rPr>
          <w:rStyle w:val="5Text"/>
          <w:rFonts w:cs="Times New Roman"/>
          <w:b/>
          <w:bCs/>
          <w:i/>
          <w:iCs/>
          <w:sz w:val="24"/>
          <w:szCs w:val="24"/>
        </w:rPr>
        <w:t xml:space="preserve">, </w:t>
      </w:r>
      <w:r>
        <w:rPr>
          <w:rStyle w:val="Text"/>
          <w:rFonts w:cs="Times New Roman"/>
          <w:i w:val="0"/>
          <w:iCs w:val="0"/>
          <w:sz w:val="24"/>
          <w:szCs w:val="24"/>
        </w:rPr>
        <w:t>энергии</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Источники огня в природе. Способы добычи огня древним человеком. Очаг. Причины сохранения огня древним человеком, культ огня. Использование огня для жизни: тепло, пища, защита от диких животных.</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Использование огня в производстве: изготовление посуды, орудий труда, выплавка металлов, приготовление пищи и др.</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Огонь в военном деле. Изобретение пороха. Последствия этого изобретения в истории войн.</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Огонь и энергия. Виды энергии: электрическая, тепловая, атомная (общие представления). Изобретение электричества как новый этап в жизни людей. Современные способы получения большого количества энергии. Экологические последствия при получении тепловой энергии от сжигания полезных ископаемых (угля, торфа, газа), лесов. Роль энергетических ресурсов Земли для жизни человечества.</w:t>
      </w:r>
    </w:p>
    <w:p w:rsidR="007D5D56" w:rsidRDefault="007D5D56">
      <w:pPr>
        <w:pStyle w:val="18"/>
        <w:shd w:val="clear" w:color="auto" w:fill="auto"/>
        <w:spacing w:after="0"/>
        <w:ind w:left="20" w:firstLine="2440"/>
        <w:rPr>
          <w:rStyle w:val="Text"/>
          <w:rFonts w:cs="Times New Roman"/>
          <w:i w:val="0"/>
          <w:iCs w:val="0"/>
          <w:sz w:val="24"/>
          <w:szCs w:val="24"/>
        </w:rPr>
      </w:pPr>
      <w:r>
        <w:rPr>
          <w:rStyle w:val="Text"/>
          <w:rFonts w:cs="Times New Roman"/>
          <w:i w:val="0"/>
          <w:iCs w:val="0"/>
          <w:sz w:val="24"/>
          <w:szCs w:val="24"/>
        </w:rPr>
        <w:t xml:space="preserve">История использования человеком воды </w:t>
      </w:r>
    </w:p>
    <w:p w:rsidR="007D5D56" w:rsidRDefault="007D5D56">
      <w:pPr>
        <w:pStyle w:val="18"/>
        <w:shd w:val="clear" w:color="auto" w:fill="auto"/>
        <w:spacing w:after="0"/>
        <w:ind w:left="20"/>
        <w:rPr>
          <w:rStyle w:val="5Text"/>
          <w:rFonts w:cs="Times New Roman"/>
          <w:sz w:val="24"/>
          <w:szCs w:val="24"/>
        </w:rPr>
      </w:pPr>
      <w:r>
        <w:rPr>
          <w:rStyle w:val="5Text"/>
          <w:rFonts w:cs="Times New Roman"/>
          <w:sz w:val="24"/>
          <w:szCs w:val="24"/>
        </w:rPr>
        <w:t xml:space="preserve">           Вода в природе. Значение воды в жизни человека. Охрана водных угодий.</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Причины поселения древнего человека на берегах рек, озер, морей. Рыболовство. Передвижение человека по воде. Судоходство, история мореплавания, открытие новых земель (общие представления).</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Вода и земледелие. Поливное земледелие, причины его возникновения. Роль поливного земледелия, в истории человечества.</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Использование человеком воды для получения энергии: водяное колесо, гидроэлектростанция. Использование воды при добыче полезных ископаемых.</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Профессии людей, связанные с освоением энергии и водных ресурсов.</w:t>
      </w:r>
    </w:p>
    <w:p w:rsidR="007D5D56" w:rsidRDefault="007D5D56">
      <w:pPr>
        <w:pStyle w:val="7"/>
        <w:shd w:val="clear" w:color="auto" w:fill="auto"/>
        <w:spacing w:after="0" w:line="240" w:lineRule="auto"/>
        <w:ind w:left="3300"/>
        <w:jc w:val="left"/>
        <w:rPr>
          <w:rFonts w:cs="Times New Roman"/>
          <w:b w:val="0"/>
          <w:bCs w:val="0"/>
          <w:i w:val="0"/>
          <w:iCs w:val="0"/>
          <w:sz w:val="24"/>
          <w:szCs w:val="24"/>
        </w:rPr>
      </w:pPr>
      <w:r>
        <w:rPr>
          <w:rFonts w:cs="Times New Roman"/>
          <w:b w:val="0"/>
          <w:bCs w:val="0"/>
          <w:i w:val="0"/>
          <w:iCs w:val="0"/>
          <w:sz w:val="24"/>
          <w:szCs w:val="24"/>
        </w:rPr>
        <w:t>История жилища человека</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Понятие о жилище. История появления жилища человека. Первые жилища: пещеры, шалаш, земляные укрытия. Сборно-разборные жилища. Материалы, используемые для строительства жилья у разных народов (чумы, яранги, вигвамы, юрты и др.). История совершенствования жилища. Влияние климата и национальных традиций на строительство жилья и других зданий. Архитектурные памятники в строительстве, их значение для изучения истории.</w:t>
      </w:r>
    </w:p>
    <w:p w:rsidR="007D5D56" w:rsidRDefault="007D5D56">
      <w:pPr>
        <w:pStyle w:val="7"/>
        <w:shd w:val="clear" w:color="auto" w:fill="auto"/>
        <w:spacing w:after="0" w:line="240" w:lineRule="auto"/>
        <w:ind w:left="3300"/>
        <w:jc w:val="left"/>
        <w:rPr>
          <w:rFonts w:cs="Times New Roman"/>
          <w:i w:val="0"/>
          <w:iCs w:val="0"/>
          <w:sz w:val="24"/>
          <w:szCs w:val="24"/>
        </w:rPr>
      </w:pPr>
      <w:r>
        <w:rPr>
          <w:rFonts w:cs="Times New Roman"/>
          <w:i w:val="0"/>
          <w:iCs w:val="0"/>
          <w:sz w:val="24"/>
          <w:szCs w:val="24"/>
        </w:rPr>
        <w:t>История появления мебели</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Назначение и виды мебели, материалы для ее изготовления.</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История появления первой мебели. Влияние исторических и национальных традиций на изготовление мебели. Изготовление мебели как искусство. Современная мебель. Профессии людей, связанные с изготовлением мебели.</w:t>
      </w:r>
    </w:p>
    <w:p w:rsidR="007D5D56" w:rsidRDefault="007D5D56">
      <w:pPr>
        <w:pStyle w:val="7"/>
        <w:shd w:val="clear" w:color="auto" w:fill="auto"/>
        <w:spacing w:after="0" w:line="240" w:lineRule="auto"/>
        <w:ind w:left="3300"/>
        <w:jc w:val="left"/>
        <w:rPr>
          <w:rFonts w:cs="Times New Roman"/>
          <w:i w:val="0"/>
          <w:iCs w:val="0"/>
          <w:sz w:val="24"/>
          <w:szCs w:val="24"/>
        </w:rPr>
      </w:pPr>
      <w:r>
        <w:rPr>
          <w:rFonts w:cs="Times New Roman"/>
          <w:i w:val="0"/>
          <w:iCs w:val="0"/>
          <w:sz w:val="24"/>
          <w:szCs w:val="24"/>
        </w:rPr>
        <w:t>История питания человека</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Питание как главное условие жизни любого живого организма. Уточнение представлений о пище человека в разные периоды развития общества.</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Добывание пищи древним человеком как борьба за его выживание. Способы добывания: собирательство, бортничество, рыболовство, охота, земледелие, скотоводство. Приручение человеком животных. Значение домашних животных в жизни человека.</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История хлеба и хлебопечения.</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Способы хранения и накопления продуктов питания.</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Влияние природных условий на традиции приготовления пищи у разных народов. Употребление пищи как необходимое условие сохранения здоровья и жизни человека.</w:t>
      </w:r>
    </w:p>
    <w:p w:rsidR="007D5D56" w:rsidRDefault="007D5D56">
      <w:pPr>
        <w:pStyle w:val="7"/>
        <w:shd w:val="clear" w:color="auto" w:fill="auto"/>
        <w:spacing w:after="0" w:line="240" w:lineRule="auto"/>
        <w:ind w:left="3320"/>
        <w:jc w:val="left"/>
        <w:rPr>
          <w:rFonts w:cs="Times New Roman"/>
          <w:i w:val="0"/>
          <w:iCs w:val="0"/>
          <w:sz w:val="24"/>
          <w:szCs w:val="24"/>
        </w:rPr>
      </w:pPr>
      <w:r>
        <w:rPr>
          <w:rFonts w:cs="Times New Roman"/>
          <w:i w:val="0"/>
          <w:iCs w:val="0"/>
          <w:sz w:val="24"/>
          <w:szCs w:val="24"/>
        </w:rPr>
        <w:t>История появления посуды</w:t>
      </w:r>
    </w:p>
    <w:p w:rsidR="007D5D56" w:rsidRDefault="007D5D56">
      <w:pPr>
        <w:pStyle w:val="18"/>
        <w:shd w:val="clear" w:color="auto" w:fill="auto"/>
        <w:spacing w:after="0"/>
        <w:ind w:left="20" w:firstLine="700"/>
        <w:jc w:val="both"/>
        <w:rPr>
          <w:rStyle w:val="8Text"/>
          <w:rFonts w:cs="Times New Roman"/>
          <w:sz w:val="24"/>
          <w:szCs w:val="24"/>
        </w:rPr>
      </w:pPr>
      <w:r>
        <w:rPr>
          <w:rStyle w:val="5Text"/>
          <w:rFonts w:cs="Times New Roman"/>
          <w:sz w:val="24"/>
          <w:szCs w:val="24"/>
        </w:rPr>
        <w:t>Посуда, ее назначение. Материалы для изготовления посуды. История появления посуды. Глиняная посуда. Гончарное ремесло, изобретение гончарного круга, его значение для развития производства глиняной посуды. Народные традиции в изготовлении глиняной посуды</w:t>
      </w:r>
      <w:r>
        <w:rPr>
          <w:rStyle w:val="8Text"/>
          <w:rFonts w:cs="Times New Roman"/>
          <w:sz w:val="24"/>
          <w:szCs w:val="24"/>
        </w:rPr>
        <w:t>.</w:t>
      </w:r>
    </w:p>
    <w:p w:rsidR="007D5D56" w:rsidRDefault="007D5D56">
      <w:pPr>
        <w:pStyle w:val="18"/>
        <w:shd w:val="clear" w:color="auto" w:fill="auto"/>
        <w:spacing w:after="0"/>
        <w:ind w:left="20" w:firstLine="700"/>
        <w:jc w:val="both"/>
        <w:rPr>
          <w:rStyle w:val="8Text"/>
          <w:rFonts w:cs="Times New Roman"/>
          <w:sz w:val="24"/>
          <w:szCs w:val="24"/>
        </w:rPr>
      </w:pPr>
      <w:r>
        <w:rPr>
          <w:rStyle w:val="5Text"/>
          <w:rFonts w:cs="Times New Roman"/>
          <w:sz w:val="24"/>
          <w:szCs w:val="24"/>
        </w:rPr>
        <w:t>Деревянная посуда. История появления и использования деревянной посуды, ее виды. Преимущества деревянной по суды для хранения продуктов, народные традиции ее изготовления</w:t>
      </w:r>
      <w:r>
        <w:rPr>
          <w:rStyle w:val="8Text"/>
          <w:rFonts w:cs="Times New Roman"/>
          <w:sz w:val="24"/>
          <w:szCs w:val="24"/>
        </w:rPr>
        <w:t>.</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Посуда из других материалов. Изготовление посуды как искусство.</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Профессии людей, связанные с изготовлением посуды.</w:t>
      </w:r>
    </w:p>
    <w:p w:rsidR="007D5D56" w:rsidRDefault="007D5D56">
      <w:pPr>
        <w:pStyle w:val="7"/>
        <w:shd w:val="clear" w:color="auto" w:fill="auto"/>
        <w:spacing w:after="0" w:line="240" w:lineRule="auto"/>
        <w:ind w:left="2860"/>
        <w:jc w:val="left"/>
        <w:rPr>
          <w:rFonts w:cs="Times New Roman"/>
          <w:i w:val="0"/>
          <w:iCs w:val="0"/>
          <w:sz w:val="24"/>
          <w:szCs w:val="24"/>
        </w:rPr>
      </w:pPr>
      <w:r>
        <w:rPr>
          <w:rFonts w:cs="Times New Roman"/>
          <w:i w:val="0"/>
          <w:iCs w:val="0"/>
          <w:sz w:val="24"/>
          <w:szCs w:val="24"/>
        </w:rPr>
        <w:t>История появления одежды и обуви</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Уточнение представлений об одежде и обуви, их функциях. Материалы для изготовления одежды и обуви. Различия в мужской и женской одежде.</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Одежда как потребность защиты человеческого организма от неблагоприятных условий среды. Виды одежды древнего человека. Способы изготовления, материалы, инструменты. Совершенствование видов одежды в ходе развития земледелия и скотоводства, совершенствование инструментов для изготовления одежды. Влияние природных и климатических условий на изготовление одежды. Народные традиции изготовления одежды</w:t>
      </w:r>
      <w:r>
        <w:rPr>
          <w:rStyle w:val="9Text"/>
          <w:rFonts w:cs="Times New Roman"/>
          <w:sz w:val="24"/>
          <w:szCs w:val="24"/>
        </w:rPr>
        <w:t xml:space="preserve">. </w:t>
      </w:r>
      <w:r>
        <w:rPr>
          <w:rStyle w:val="5Text"/>
          <w:rFonts w:cs="Times New Roman"/>
          <w:sz w:val="24"/>
          <w:szCs w:val="24"/>
        </w:rPr>
        <w:t>Изготовление одежды как искусство. Изменения в одежде и обуви в разные времена у разных народов. Образцы народной одежды (на примере региона).</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История появления обуви. Влияние климатических условий на возникновение разных видов обуви. Обувь в разные исторические времена: лапти, сапоги, туфли, сандалии и др.</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Профессии людей, связанные с изготовлением одежды и обуви.</w:t>
      </w:r>
    </w:p>
    <w:p w:rsidR="007D5D56" w:rsidRDefault="007D5D56">
      <w:pPr>
        <w:pStyle w:val="18"/>
        <w:shd w:val="clear" w:color="auto" w:fill="auto"/>
        <w:spacing w:after="0"/>
        <w:ind w:left="2860"/>
        <w:rPr>
          <w:rStyle w:val="5Text"/>
          <w:rFonts w:cs="Times New Roman"/>
          <w:b/>
          <w:bCs/>
          <w:sz w:val="24"/>
          <w:szCs w:val="24"/>
        </w:rPr>
      </w:pPr>
      <w:r>
        <w:rPr>
          <w:rStyle w:val="5Text"/>
          <w:rFonts w:cs="Times New Roman"/>
          <w:b/>
          <w:bCs/>
          <w:sz w:val="24"/>
          <w:szCs w:val="24"/>
        </w:rPr>
        <w:t>История человеческого общества</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Представления древних людей об окружающем мире. Освоение человеком морей и океанов, открытие новых земель, изменение представлений о мире.</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Истоки возникновения мировых религий: иудаизм, христианство, буддизм, ислам. Значение религии для духовной жизни человечества.</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Зарождение науки, важнейшие человеческие изобретения.</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Направления в науке: астрономия, математика, география и др. Изменение среды и общества в ходе развития науки.</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Значение устного творчества для истории: сказания, легенды, песни, пословицы, поговорки. История возникновения письма. Виды письма: предметное письмо, клинопись, иероглифическое письмо. Латинский и славянский алфавит. История книги и книгопечатания.</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Культура и человек как носитель культуры. Искусство как особая сфера человеческой деятельности.</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Виды и направления искусства.</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Условия для возникновения государства. Аппарат власти. Право, суд, армия. Гражданин. Виды государств: монархия, диктатура, демократическая республика. Политика государства, гражданские свободы, государственные законы.</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Экономика как показатель развития общества и государства. История денег, торговли. Государства богатые и бедные.</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Войны. Причины возникновения войн. Исторические уроки войн.</w:t>
      </w:r>
    </w:p>
    <w:p w:rsidR="007D5D56" w:rsidRDefault="007D5D56">
      <w:pPr>
        <w:pStyle w:val="7"/>
        <w:shd w:val="clear" w:color="auto" w:fill="auto"/>
        <w:spacing w:after="0" w:line="240" w:lineRule="auto"/>
        <w:rPr>
          <w:rStyle w:val="7Text0"/>
          <w:rFonts w:cs="Times New Roman"/>
          <w:sz w:val="24"/>
          <w:szCs w:val="24"/>
        </w:rPr>
      </w:pPr>
      <w:r>
        <w:rPr>
          <w:rFonts w:cs="Times New Roman"/>
          <w:b w:val="0"/>
          <w:bCs w:val="0"/>
          <w:i w:val="0"/>
          <w:iCs w:val="0"/>
          <w:sz w:val="24"/>
          <w:szCs w:val="24"/>
        </w:rPr>
        <w:t>Рекомендуемые виды практических заданий</w:t>
      </w:r>
      <w:r>
        <w:rPr>
          <w:rStyle w:val="7Text0"/>
          <w:rFonts w:cs="Times New Roman"/>
          <w:sz w:val="24"/>
          <w:szCs w:val="24"/>
        </w:rPr>
        <w:t>:</w:t>
      </w:r>
    </w:p>
    <w:p w:rsidR="007D5D56" w:rsidRDefault="007D5D56">
      <w:pPr>
        <w:pStyle w:val="18"/>
        <w:shd w:val="clear" w:color="auto" w:fill="auto"/>
        <w:spacing w:after="0"/>
        <w:ind w:left="20" w:hanging="20"/>
        <w:jc w:val="both"/>
        <w:rPr>
          <w:rStyle w:val="5Text"/>
          <w:rFonts w:cs="Times New Roman"/>
          <w:sz w:val="24"/>
          <w:szCs w:val="24"/>
        </w:rPr>
      </w:pPr>
      <w:r>
        <w:rPr>
          <w:rStyle w:val="5Text"/>
          <w:rFonts w:cs="Times New Roman"/>
          <w:sz w:val="24"/>
          <w:szCs w:val="24"/>
        </w:rPr>
        <w:t>-заполнение анкет;</w:t>
      </w:r>
    </w:p>
    <w:p w:rsidR="007D5D56" w:rsidRDefault="007D5D56">
      <w:pPr>
        <w:pStyle w:val="18"/>
        <w:shd w:val="clear" w:color="auto" w:fill="auto"/>
        <w:spacing w:after="0"/>
        <w:ind w:left="20" w:hanging="20"/>
        <w:jc w:val="both"/>
        <w:rPr>
          <w:rStyle w:val="5Text"/>
          <w:rFonts w:cs="Times New Roman"/>
          <w:sz w:val="24"/>
          <w:szCs w:val="24"/>
        </w:rPr>
      </w:pPr>
      <w:r>
        <w:rPr>
          <w:rStyle w:val="5Text"/>
          <w:rFonts w:cs="Times New Roman"/>
          <w:sz w:val="24"/>
          <w:szCs w:val="24"/>
        </w:rPr>
        <w:t>-рисование на темы: «Моя семья», «Мой дом», «Моя улица» и т. Д.;</w:t>
      </w:r>
    </w:p>
    <w:p w:rsidR="007D5D56" w:rsidRDefault="007D5D56">
      <w:pPr>
        <w:pStyle w:val="18"/>
        <w:shd w:val="clear" w:color="auto" w:fill="auto"/>
        <w:spacing w:after="0"/>
        <w:ind w:left="20" w:hanging="20"/>
        <w:jc w:val="both"/>
        <w:rPr>
          <w:rStyle w:val="5Text"/>
          <w:rFonts w:cs="Times New Roman"/>
          <w:sz w:val="24"/>
          <w:szCs w:val="24"/>
        </w:rPr>
      </w:pPr>
      <w:r>
        <w:rPr>
          <w:rStyle w:val="5Text"/>
          <w:rFonts w:cs="Times New Roman"/>
          <w:sz w:val="24"/>
          <w:szCs w:val="24"/>
        </w:rPr>
        <w:t>-составление устных рассказов о себе, членах семьи, родственниках, друзьях;</w:t>
      </w:r>
    </w:p>
    <w:p w:rsidR="007D5D56" w:rsidRDefault="007D5D56">
      <w:pPr>
        <w:pStyle w:val="18"/>
        <w:shd w:val="clear" w:color="auto" w:fill="auto"/>
        <w:spacing w:after="0"/>
        <w:ind w:left="20" w:hanging="20"/>
        <w:jc w:val="both"/>
        <w:rPr>
          <w:rFonts w:cs="Times New Roman"/>
          <w:sz w:val="24"/>
          <w:szCs w:val="24"/>
        </w:rPr>
      </w:pPr>
      <w:r>
        <w:rPr>
          <w:rFonts w:cs="Times New Roman"/>
          <w:sz w:val="24"/>
          <w:szCs w:val="24"/>
        </w:rPr>
        <w:t>-</w:t>
      </w:r>
      <w:r>
        <w:rPr>
          <w:rStyle w:val="5Text"/>
          <w:rFonts w:cs="Times New Roman"/>
          <w:sz w:val="24"/>
          <w:szCs w:val="24"/>
        </w:rPr>
        <w:t>составление автобиографии и биографий членов семьи (под руководством учителя);</w:t>
      </w:r>
      <w:r>
        <w:rPr>
          <w:rFonts w:cs="Times New Roman"/>
          <w:sz w:val="24"/>
          <w:szCs w:val="24"/>
        </w:rPr>
        <w:t xml:space="preserve"> </w:t>
      </w:r>
    </w:p>
    <w:p w:rsidR="007D5D56" w:rsidRDefault="007D5D56">
      <w:pPr>
        <w:pStyle w:val="18"/>
        <w:shd w:val="clear" w:color="auto" w:fill="auto"/>
        <w:spacing w:after="0"/>
        <w:ind w:left="20" w:hanging="20"/>
        <w:jc w:val="both"/>
        <w:rPr>
          <w:rFonts w:cs="Times New Roman"/>
          <w:sz w:val="24"/>
          <w:szCs w:val="24"/>
        </w:rPr>
      </w:pPr>
      <w:r>
        <w:rPr>
          <w:rFonts w:cs="Times New Roman"/>
          <w:sz w:val="24"/>
          <w:szCs w:val="24"/>
        </w:rPr>
        <w:t>-</w:t>
      </w:r>
      <w:r>
        <w:rPr>
          <w:rStyle w:val="5Text"/>
          <w:rFonts w:cs="Times New Roman"/>
          <w:sz w:val="24"/>
          <w:szCs w:val="24"/>
        </w:rPr>
        <w:t>составление родословного дерева (рисунок);</w:t>
      </w:r>
      <w:r>
        <w:rPr>
          <w:rFonts w:cs="Times New Roman"/>
          <w:sz w:val="24"/>
          <w:szCs w:val="24"/>
        </w:rPr>
        <w:t xml:space="preserve"> </w:t>
      </w:r>
      <w:r>
        <w:rPr>
          <w:rStyle w:val="5Text"/>
          <w:rFonts w:cs="Times New Roman"/>
          <w:sz w:val="24"/>
          <w:szCs w:val="24"/>
        </w:rPr>
        <w:t>рисование Государственного флага, прослушивание Государственного гимна;</w:t>
      </w:r>
      <w:r>
        <w:rPr>
          <w:rFonts w:cs="Times New Roman"/>
          <w:sz w:val="24"/>
          <w:szCs w:val="24"/>
        </w:rPr>
        <w:t xml:space="preserve"> </w:t>
      </w:r>
    </w:p>
    <w:p w:rsidR="007D5D56" w:rsidRDefault="007D5D56">
      <w:pPr>
        <w:pStyle w:val="18"/>
        <w:shd w:val="clear" w:color="auto" w:fill="auto"/>
        <w:spacing w:after="0"/>
        <w:ind w:left="20" w:hanging="20"/>
        <w:jc w:val="both"/>
        <w:rPr>
          <w:rFonts w:cs="Times New Roman"/>
          <w:sz w:val="24"/>
          <w:szCs w:val="24"/>
        </w:rPr>
      </w:pPr>
      <w:r>
        <w:rPr>
          <w:rFonts w:cs="Times New Roman"/>
          <w:sz w:val="24"/>
          <w:szCs w:val="24"/>
        </w:rPr>
        <w:t>-</w:t>
      </w:r>
      <w:r>
        <w:rPr>
          <w:rStyle w:val="5Text"/>
          <w:rFonts w:cs="Times New Roman"/>
          <w:sz w:val="24"/>
          <w:szCs w:val="24"/>
        </w:rPr>
        <w:t>изображение схем сменяемости времен года;</w:t>
      </w:r>
      <w:r>
        <w:rPr>
          <w:rFonts w:cs="Times New Roman"/>
          <w:sz w:val="24"/>
          <w:szCs w:val="24"/>
        </w:rPr>
        <w:t xml:space="preserve"> </w:t>
      </w:r>
      <w:r>
        <w:rPr>
          <w:rStyle w:val="5Text"/>
          <w:rFonts w:cs="Times New Roman"/>
          <w:sz w:val="24"/>
          <w:szCs w:val="24"/>
        </w:rPr>
        <w:t>составление календаря на неделю, месяц:</w:t>
      </w:r>
      <w:r>
        <w:rPr>
          <w:rStyle w:val="5Text"/>
          <w:rFonts w:cs="Times New Roman"/>
          <w:sz w:val="24"/>
          <w:szCs w:val="24"/>
        </w:rPr>
        <w:tab/>
        <w:t>изображение «ленты</w:t>
      </w:r>
      <w:r>
        <w:rPr>
          <w:rFonts w:cs="Times New Roman"/>
          <w:sz w:val="24"/>
          <w:szCs w:val="24"/>
        </w:rPr>
        <w:t xml:space="preserve"> </w:t>
      </w:r>
      <w:r>
        <w:rPr>
          <w:rStyle w:val="5Text"/>
          <w:rFonts w:cs="Times New Roman"/>
          <w:sz w:val="24"/>
          <w:szCs w:val="24"/>
        </w:rPr>
        <w:t>времени» одного столетия, одного тысячелетия; ориентировка на «ленте времени»;</w:t>
      </w:r>
      <w:r>
        <w:rPr>
          <w:rFonts w:cs="Times New Roman"/>
          <w:sz w:val="24"/>
          <w:szCs w:val="24"/>
        </w:rPr>
        <w:t xml:space="preserve"> </w:t>
      </w:r>
    </w:p>
    <w:p w:rsidR="007D5D56" w:rsidRDefault="007D5D56">
      <w:pPr>
        <w:pStyle w:val="18"/>
        <w:shd w:val="clear" w:color="auto" w:fill="auto"/>
        <w:spacing w:after="0"/>
        <w:ind w:left="20" w:hanging="20"/>
        <w:jc w:val="both"/>
        <w:rPr>
          <w:rStyle w:val="5Text"/>
          <w:rFonts w:cs="Times New Roman"/>
          <w:sz w:val="24"/>
          <w:szCs w:val="24"/>
        </w:rPr>
      </w:pPr>
      <w:r>
        <w:rPr>
          <w:rFonts w:cs="Times New Roman"/>
          <w:sz w:val="24"/>
          <w:szCs w:val="24"/>
        </w:rPr>
        <w:t>-</w:t>
      </w:r>
      <w:r>
        <w:rPr>
          <w:rStyle w:val="5Text"/>
          <w:rFonts w:cs="Times New Roman"/>
          <w:sz w:val="24"/>
          <w:szCs w:val="24"/>
        </w:rPr>
        <w:t>объяснение смысла пословиц и поговорок о времени, временах года, о человеке и времени и др.</w:t>
      </w:r>
    </w:p>
    <w:p w:rsidR="007D5D56" w:rsidRDefault="007D5D56">
      <w:pPr>
        <w:pStyle w:val="18"/>
        <w:shd w:val="clear" w:color="auto" w:fill="auto"/>
        <w:spacing w:after="0"/>
        <w:ind w:left="20" w:hanging="20"/>
        <w:jc w:val="both"/>
        <w:rPr>
          <w:rStyle w:val="5Text"/>
          <w:rFonts w:cs="Times New Roman"/>
          <w:sz w:val="24"/>
          <w:szCs w:val="24"/>
        </w:rPr>
      </w:pPr>
      <w:r>
        <w:rPr>
          <w:rStyle w:val="5Text"/>
          <w:rFonts w:cs="Times New Roman"/>
          <w:sz w:val="24"/>
          <w:szCs w:val="24"/>
        </w:rPr>
        <w:t>-чтение и пересказы адаптированных текстов по изучаемым темам;</w:t>
      </w:r>
    </w:p>
    <w:p w:rsidR="007D5D56" w:rsidRDefault="007D5D56">
      <w:pPr>
        <w:pStyle w:val="18"/>
        <w:shd w:val="clear" w:color="auto" w:fill="auto"/>
        <w:spacing w:after="0"/>
        <w:ind w:left="20" w:hanging="20"/>
        <w:jc w:val="both"/>
        <w:rPr>
          <w:rFonts w:cs="Times New Roman"/>
          <w:sz w:val="24"/>
          <w:szCs w:val="24"/>
        </w:rPr>
      </w:pPr>
      <w:r>
        <w:rPr>
          <w:rStyle w:val="5Text"/>
          <w:rFonts w:cs="Times New Roman"/>
          <w:sz w:val="24"/>
          <w:szCs w:val="24"/>
        </w:rPr>
        <w:t xml:space="preserve"> -рассматривание и анализ иллюстраций, альбомов с изображениями гербов, монет, археологических находок, архитектурных сооружений, относящихся к различным историческим эпохам;</w:t>
      </w:r>
      <w:r>
        <w:rPr>
          <w:rFonts w:cs="Times New Roman"/>
          <w:sz w:val="24"/>
          <w:szCs w:val="24"/>
        </w:rPr>
        <w:t xml:space="preserve"> </w:t>
      </w:r>
    </w:p>
    <w:p w:rsidR="007D5D56" w:rsidRDefault="007D5D56">
      <w:pPr>
        <w:pStyle w:val="18"/>
        <w:shd w:val="clear" w:color="auto" w:fill="auto"/>
        <w:spacing w:after="0"/>
        <w:ind w:left="20" w:hanging="20"/>
        <w:jc w:val="both"/>
        <w:rPr>
          <w:rFonts w:cs="Times New Roman"/>
          <w:sz w:val="24"/>
          <w:szCs w:val="24"/>
        </w:rPr>
      </w:pPr>
      <w:r>
        <w:rPr>
          <w:rFonts w:cs="Times New Roman"/>
          <w:sz w:val="24"/>
          <w:szCs w:val="24"/>
        </w:rPr>
        <w:t>-</w:t>
      </w:r>
      <w:r>
        <w:rPr>
          <w:rStyle w:val="5Text"/>
          <w:rFonts w:cs="Times New Roman"/>
          <w:sz w:val="24"/>
          <w:szCs w:val="24"/>
        </w:rPr>
        <w:t>экскурсии в краеведческий и исторический музеи;</w:t>
      </w:r>
      <w:r>
        <w:rPr>
          <w:rFonts w:cs="Times New Roman"/>
          <w:sz w:val="24"/>
          <w:szCs w:val="24"/>
        </w:rPr>
        <w:t xml:space="preserve"> </w:t>
      </w:r>
      <w:r>
        <w:rPr>
          <w:rStyle w:val="5Text"/>
          <w:rFonts w:cs="Times New Roman"/>
          <w:sz w:val="24"/>
          <w:szCs w:val="24"/>
        </w:rPr>
        <w:t>ознакомление с историческими памятниками, архитектурными сооружениями;</w:t>
      </w:r>
      <w:r>
        <w:rPr>
          <w:rFonts w:cs="Times New Roman"/>
          <w:sz w:val="24"/>
          <w:szCs w:val="24"/>
        </w:rPr>
        <w:t xml:space="preserve"> </w:t>
      </w:r>
    </w:p>
    <w:p w:rsidR="007D5D56" w:rsidRDefault="007D5D56">
      <w:pPr>
        <w:pStyle w:val="18"/>
        <w:shd w:val="clear" w:color="auto" w:fill="auto"/>
        <w:spacing w:after="0"/>
        <w:ind w:left="20" w:hanging="20"/>
        <w:jc w:val="both"/>
        <w:rPr>
          <w:rStyle w:val="5Text"/>
          <w:rFonts w:cs="Times New Roman"/>
          <w:sz w:val="24"/>
          <w:szCs w:val="24"/>
        </w:rPr>
      </w:pPr>
      <w:r>
        <w:rPr>
          <w:rFonts w:cs="Times New Roman"/>
          <w:sz w:val="24"/>
          <w:szCs w:val="24"/>
        </w:rPr>
        <w:t>-</w:t>
      </w:r>
      <w:r>
        <w:rPr>
          <w:rStyle w:val="5Text"/>
          <w:rFonts w:cs="Times New Roman"/>
          <w:sz w:val="24"/>
          <w:szCs w:val="24"/>
        </w:rPr>
        <w:t>просмотр фильмов о культурных памятниках;</w:t>
      </w:r>
      <w:r>
        <w:rPr>
          <w:rFonts w:cs="Times New Roman"/>
          <w:sz w:val="24"/>
          <w:szCs w:val="24"/>
        </w:rPr>
        <w:t xml:space="preserve"> </w:t>
      </w:r>
      <w:r>
        <w:rPr>
          <w:rStyle w:val="5Text"/>
          <w:rFonts w:cs="Times New Roman"/>
          <w:sz w:val="24"/>
          <w:szCs w:val="24"/>
        </w:rPr>
        <w:t>викторины на темы: «С чего начинается Родина?», «Моя семья», «Мой род», «Я и мои друзья», «Страна, в которой я живу», «События прошлого», «Время, в котором мы живем», «История одного памятника », «История в рассказах очевидцев», «Исторические памятники нашего города» и др.</w:t>
      </w:r>
    </w:p>
    <w:p w:rsidR="007D5D56" w:rsidRDefault="007D5D56">
      <w:pPr>
        <w:pStyle w:val="18"/>
        <w:shd w:val="clear" w:color="auto" w:fill="auto"/>
        <w:spacing w:after="0"/>
        <w:jc w:val="center"/>
        <w:rPr>
          <w:rFonts w:cs="Times New Roman"/>
          <w:sz w:val="24"/>
          <w:szCs w:val="24"/>
        </w:rPr>
      </w:pPr>
      <w:r>
        <w:rPr>
          <w:rFonts w:cs="Times New Roman"/>
          <w:sz w:val="24"/>
          <w:szCs w:val="24"/>
        </w:rPr>
        <w:t xml:space="preserve">Содержание программы по предмету «Мир истории»  представлено в </w:t>
      </w:r>
      <w:r>
        <w:rPr>
          <w:rFonts w:cs="Times New Roman"/>
          <w:b/>
          <w:bCs/>
          <w:i/>
          <w:iCs/>
          <w:sz w:val="24"/>
          <w:szCs w:val="24"/>
        </w:rPr>
        <w:t>Приложении 2</w:t>
      </w:r>
      <w:r>
        <w:rPr>
          <w:rFonts w:cs="Times New Roman"/>
          <w:sz w:val="24"/>
          <w:szCs w:val="24"/>
        </w:rPr>
        <w:t>.</w:t>
      </w:r>
    </w:p>
    <w:p w:rsidR="007D5D56" w:rsidRDefault="007D5D56">
      <w:pPr>
        <w:pStyle w:val="18"/>
        <w:shd w:val="clear" w:color="auto" w:fill="auto"/>
        <w:spacing w:after="0"/>
        <w:ind w:left="20" w:hanging="20"/>
        <w:jc w:val="both"/>
        <w:rPr>
          <w:rFonts w:cs="Times New Roman"/>
          <w:sz w:val="24"/>
          <w:szCs w:val="24"/>
        </w:rPr>
      </w:pPr>
    </w:p>
    <w:p w:rsidR="007D5D56" w:rsidRDefault="007D5D56">
      <w:pPr>
        <w:pStyle w:val="18"/>
        <w:shd w:val="clear" w:color="auto" w:fill="auto"/>
        <w:spacing w:after="0"/>
        <w:ind w:left="3480"/>
        <w:rPr>
          <w:rStyle w:val="5Text"/>
          <w:rFonts w:cs="Times New Roman"/>
          <w:b/>
          <w:bCs/>
          <w:sz w:val="24"/>
          <w:szCs w:val="24"/>
          <w:u w:val="single"/>
        </w:rPr>
      </w:pPr>
      <w:r>
        <w:rPr>
          <w:rStyle w:val="5Text"/>
          <w:rFonts w:cs="Times New Roman"/>
          <w:b/>
          <w:bCs/>
          <w:sz w:val="24"/>
          <w:szCs w:val="24"/>
          <w:u w:val="single"/>
        </w:rPr>
        <w:t>История Отечества</w:t>
      </w:r>
    </w:p>
    <w:p w:rsidR="007D5D56" w:rsidRDefault="007D5D56">
      <w:pPr>
        <w:pStyle w:val="18"/>
        <w:shd w:val="clear" w:color="auto" w:fill="auto"/>
        <w:spacing w:after="0"/>
        <w:ind w:left="3480"/>
        <w:rPr>
          <w:rStyle w:val="5Text"/>
          <w:rFonts w:cs="Times New Roman"/>
          <w:sz w:val="24"/>
          <w:szCs w:val="24"/>
        </w:rPr>
      </w:pPr>
      <w:r>
        <w:rPr>
          <w:rStyle w:val="5Text"/>
          <w:rFonts w:cs="Times New Roman"/>
          <w:sz w:val="24"/>
          <w:szCs w:val="24"/>
        </w:rPr>
        <w:t>Пояснительная записка</w:t>
      </w:r>
    </w:p>
    <w:p w:rsidR="007D5D56" w:rsidRDefault="007D5D56">
      <w:pPr>
        <w:pStyle w:val="18"/>
        <w:shd w:val="clear" w:color="auto" w:fill="auto"/>
        <w:spacing w:after="0"/>
        <w:ind w:left="20" w:firstLine="720"/>
        <w:jc w:val="both"/>
        <w:rPr>
          <w:rStyle w:val="5Text"/>
          <w:rFonts w:cs="Times New Roman"/>
          <w:sz w:val="24"/>
          <w:szCs w:val="24"/>
        </w:rPr>
      </w:pPr>
      <w:r>
        <w:rPr>
          <w:rStyle w:val="5Text"/>
          <w:rFonts w:cs="Times New Roman"/>
          <w:sz w:val="24"/>
          <w:szCs w:val="24"/>
        </w:rPr>
        <w:t>Предмет «История Отечества» играет важную роль в процессе развития и воспитания личности обучающихся с умственной отсталостью (интеллектуальными нарушениями), формирования гражданской позиции учащихся, воспитания их в духе патриотизма и уважения к своей Родине, ее историческому прошлому.</w:t>
      </w:r>
    </w:p>
    <w:p w:rsidR="007D5D56" w:rsidRDefault="007D5D56">
      <w:pPr>
        <w:pStyle w:val="18"/>
        <w:shd w:val="clear" w:color="auto" w:fill="auto"/>
        <w:spacing w:after="0"/>
        <w:ind w:left="20" w:firstLine="720"/>
        <w:jc w:val="both"/>
        <w:rPr>
          <w:rStyle w:val="5Text"/>
          <w:rFonts w:cs="Times New Roman"/>
          <w:sz w:val="24"/>
          <w:szCs w:val="24"/>
        </w:rPr>
      </w:pPr>
      <w:r>
        <w:rPr>
          <w:rStyle w:val="5Text"/>
          <w:rFonts w:cs="Times New Roman"/>
          <w:sz w:val="24"/>
          <w:szCs w:val="24"/>
        </w:rPr>
        <w:t>Основные цели изучения данного предмета – формирование нравственного сознания развивающейся личности обучающихся с умственной отсталостью (интеллектуальными нарушениями), способных к определению своих ценностных приоритетов на основе осмысления исторического опыта своей страны; развитие умения применять исторические знания в учебной и социальной деятельности; развитие нарушенных при умственной отсталости высших психических функций. Достижение этих целей будет способствовать социализации учащихся с интеллектуальным недоразвитием.</w:t>
      </w:r>
    </w:p>
    <w:p w:rsidR="007D5D56" w:rsidRDefault="007D5D56">
      <w:pPr>
        <w:pStyle w:val="18"/>
        <w:shd w:val="clear" w:color="auto" w:fill="auto"/>
        <w:spacing w:after="0"/>
        <w:ind w:hanging="20"/>
        <w:jc w:val="both"/>
        <w:rPr>
          <w:rStyle w:val="5Text"/>
          <w:rFonts w:cs="Times New Roman"/>
          <w:sz w:val="24"/>
          <w:szCs w:val="24"/>
        </w:rPr>
      </w:pPr>
      <w:r>
        <w:rPr>
          <w:rStyle w:val="5Text"/>
          <w:rFonts w:cs="Times New Roman"/>
          <w:sz w:val="24"/>
          <w:szCs w:val="24"/>
        </w:rPr>
        <w:t>Основные задачи изучения предмета:</w:t>
      </w:r>
    </w:p>
    <w:p w:rsidR="007D5D56" w:rsidRDefault="007D5D56">
      <w:pPr>
        <w:pStyle w:val="18"/>
        <w:shd w:val="clear" w:color="auto" w:fill="auto"/>
        <w:tabs>
          <w:tab w:val="left" w:pos="1083"/>
        </w:tabs>
        <w:spacing w:after="0"/>
        <w:ind w:hanging="20"/>
        <w:jc w:val="both"/>
        <w:rPr>
          <w:rStyle w:val="5Text"/>
          <w:rFonts w:cs="Times New Roman"/>
          <w:sz w:val="24"/>
          <w:szCs w:val="24"/>
        </w:rPr>
      </w:pPr>
      <w:r>
        <w:rPr>
          <w:rStyle w:val="5Text"/>
          <w:rFonts w:cs="Times New Roman"/>
          <w:sz w:val="24"/>
          <w:szCs w:val="24"/>
        </w:rPr>
        <w:t>-овладение учащимися знаниями о выдающихся событиях и деятелях отечественной истории;</w:t>
      </w:r>
    </w:p>
    <w:p w:rsidR="007D5D56" w:rsidRDefault="007D5D56">
      <w:pPr>
        <w:pStyle w:val="18"/>
        <w:shd w:val="clear" w:color="auto" w:fill="auto"/>
        <w:tabs>
          <w:tab w:val="left" w:pos="1083"/>
        </w:tabs>
        <w:spacing w:after="0"/>
        <w:ind w:hanging="20"/>
        <w:jc w:val="both"/>
        <w:rPr>
          <w:rStyle w:val="5Text"/>
          <w:rFonts w:cs="Times New Roman"/>
          <w:sz w:val="24"/>
          <w:szCs w:val="24"/>
        </w:rPr>
      </w:pPr>
      <w:r>
        <w:rPr>
          <w:rStyle w:val="5Text"/>
          <w:rFonts w:cs="Times New Roman"/>
          <w:sz w:val="24"/>
          <w:szCs w:val="24"/>
        </w:rPr>
        <w:t>-формирование у учащихся представлений о жизни, быте, труде людей в разные исторические эпохи;</w:t>
      </w:r>
    </w:p>
    <w:p w:rsidR="007D5D56" w:rsidRDefault="007D5D56">
      <w:pPr>
        <w:pStyle w:val="18"/>
        <w:shd w:val="clear" w:color="auto" w:fill="auto"/>
        <w:tabs>
          <w:tab w:val="left" w:pos="1083"/>
        </w:tabs>
        <w:spacing w:after="0"/>
        <w:ind w:hanging="20"/>
        <w:jc w:val="both"/>
        <w:rPr>
          <w:rStyle w:val="5Text"/>
          <w:rFonts w:cs="Times New Roman"/>
          <w:sz w:val="24"/>
          <w:szCs w:val="24"/>
        </w:rPr>
      </w:pPr>
      <w:r>
        <w:rPr>
          <w:rStyle w:val="5Text"/>
          <w:rFonts w:cs="Times New Roman"/>
          <w:sz w:val="24"/>
          <w:szCs w:val="24"/>
        </w:rPr>
        <w:t>-формирование представлений о развитии российской культуры, ее выдающихся достижениях, памятниках;</w:t>
      </w:r>
    </w:p>
    <w:p w:rsidR="007D5D56" w:rsidRDefault="007D5D56">
      <w:pPr>
        <w:pStyle w:val="18"/>
        <w:shd w:val="clear" w:color="auto" w:fill="auto"/>
        <w:tabs>
          <w:tab w:val="left" w:pos="1083"/>
        </w:tabs>
        <w:spacing w:after="0"/>
        <w:ind w:hanging="20"/>
        <w:jc w:val="both"/>
        <w:rPr>
          <w:rStyle w:val="5Text"/>
          <w:rFonts w:cs="Times New Roman"/>
          <w:sz w:val="24"/>
          <w:szCs w:val="24"/>
        </w:rPr>
      </w:pPr>
      <w:r>
        <w:rPr>
          <w:rStyle w:val="5Text"/>
          <w:rFonts w:cs="Times New Roman"/>
          <w:sz w:val="24"/>
          <w:szCs w:val="24"/>
        </w:rPr>
        <w:t>-формирование представлений о постоянном развитии общества, связи прошлого и настоящего;</w:t>
      </w:r>
    </w:p>
    <w:p w:rsidR="007D5D56" w:rsidRDefault="007D5D56">
      <w:pPr>
        <w:pStyle w:val="18"/>
        <w:shd w:val="clear" w:color="auto" w:fill="auto"/>
        <w:tabs>
          <w:tab w:val="left" w:pos="1083"/>
        </w:tabs>
        <w:spacing w:after="0"/>
        <w:ind w:hanging="20"/>
        <w:jc w:val="both"/>
        <w:rPr>
          <w:rStyle w:val="5Text"/>
          <w:rFonts w:cs="Times New Roman"/>
          <w:sz w:val="24"/>
          <w:szCs w:val="24"/>
        </w:rPr>
      </w:pPr>
      <w:r>
        <w:rPr>
          <w:rStyle w:val="5Text"/>
          <w:rFonts w:cs="Times New Roman"/>
          <w:sz w:val="24"/>
          <w:szCs w:val="24"/>
        </w:rPr>
        <w:t>-усвоение учащимися терминов и понятий, знание которых необходимо для понимания хода развития истории;</w:t>
      </w:r>
    </w:p>
    <w:p w:rsidR="007D5D56" w:rsidRDefault="007D5D56">
      <w:pPr>
        <w:pStyle w:val="18"/>
        <w:shd w:val="clear" w:color="auto" w:fill="auto"/>
        <w:tabs>
          <w:tab w:val="left" w:pos="1083"/>
        </w:tabs>
        <w:spacing w:after="0"/>
        <w:ind w:hanging="20"/>
        <w:jc w:val="both"/>
        <w:rPr>
          <w:rStyle w:val="5Text"/>
          <w:rFonts w:cs="Times New Roman"/>
          <w:sz w:val="24"/>
          <w:szCs w:val="24"/>
        </w:rPr>
      </w:pPr>
      <w:r>
        <w:rPr>
          <w:rStyle w:val="5Text"/>
          <w:rFonts w:cs="Times New Roman"/>
          <w:sz w:val="24"/>
          <w:szCs w:val="24"/>
        </w:rPr>
        <w:t>-формирование интереса к истории как части общечеловеческой культуры, средству познания мира и самопознания.</w:t>
      </w:r>
    </w:p>
    <w:p w:rsidR="007D5D56" w:rsidRDefault="007D5D56">
      <w:pPr>
        <w:pStyle w:val="18"/>
        <w:shd w:val="clear" w:color="auto" w:fill="auto"/>
        <w:tabs>
          <w:tab w:val="left" w:pos="1083"/>
        </w:tabs>
        <w:spacing w:after="0"/>
        <w:ind w:hanging="20"/>
        <w:jc w:val="both"/>
        <w:rPr>
          <w:rStyle w:val="5Text"/>
          <w:rFonts w:cs="Times New Roman"/>
          <w:sz w:val="24"/>
          <w:szCs w:val="24"/>
        </w:rPr>
      </w:pPr>
      <w:r>
        <w:rPr>
          <w:rStyle w:val="5Text"/>
          <w:rFonts w:cs="Times New Roman"/>
          <w:sz w:val="24"/>
          <w:szCs w:val="24"/>
        </w:rPr>
        <w:t>-формирование у школьников умений применять исторические знания для осмысления сущности современных общественных явлений, в общении с другими людьми в современном поликультурном, полиэтническом и многоконфессиональном обществе;</w:t>
      </w:r>
    </w:p>
    <w:p w:rsidR="007D5D56" w:rsidRDefault="007D5D56">
      <w:pPr>
        <w:pStyle w:val="18"/>
        <w:shd w:val="clear" w:color="auto" w:fill="auto"/>
        <w:tabs>
          <w:tab w:val="left" w:pos="1083"/>
        </w:tabs>
        <w:spacing w:after="0"/>
        <w:ind w:hanging="20"/>
        <w:jc w:val="both"/>
        <w:rPr>
          <w:rStyle w:val="5Text"/>
          <w:rFonts w:cs="Times New Roman"/>
          <w:sz w:val="24"/>
          <w:szCs w:val="24"/>
        </w:rPr>
      </w:pPr>
      <w:r>
        <w:rPr>
          <w:rStyle w:val="5Text"/>
          <w:rFonts w:cs="Times New Roman"/>
          <w:sz w:val="24"/>
          <w:szCs w:val="24"/>
        </w:rPr>
        <w:t>-воспитание учащихся в духе патриотизма, уважения к своему Отечеству;</w:t>
      </w:r>
    </w:p>
    <w:p w:rsidR="007D5D56" w:rsidRDefault="007D5D56">
      <w:pPr>
        <w:pStyle w:val="18"/>
        <w:shd w:val="clear" w:color="auto" w:fill="auto"/>
        <w:tabs>
          <w:tab w:val="left" w:pos="1083"/>
        </w:tabs>
        <w:spacing w:after="0"/>
        <w:ind w:hanging="20"/>
        <w:jc w:val="both"/>
        <w:rPr>
          <w:rStyle w:val="5Text"/>
          <w:rFonts w:cs="Times New Roman"/>
          <w:sz w:val="24"/>
          <w:szCs w:val="24"/>
        </w:rPr>
      </w:pPr>
      <w:r>
        <w:rPr>
          <w:rStyle w:val="5Text"/>
          <w:rFonts w:cs="Times New Roman"/>
          <w:sz w:val="24"/>
          <w:szCs w:val="24"/>
        </w:rPr>
        <w:t>-воспитание гражданственности и толерантности;</w:t>
      </w:r>
    </w:p>
    <w:p w:rsidR="007D5D56" w:rsidRDefault="007D5D56">
      <w:pPr>
        <w:pStyle w:val="18"/>
        <w:shd w:val="clear" w:color="auto" w:fill="auto"/>
        <w:tabs>
          <w:tab w:val="left" w:pos="1083"/>
        </w:tabs>
        <w:spacing w:after="0"/>
        <w:ind w:hanging="20"/>
        <w:jc w:val="both"/>
        <w:rPr>
          <w:rStyle w:val="5Text"/>
          <w:rFonts w:cs="Times New Roman"/>
          <w:sz w:val="24"/>
          <w:szCs w:val="24"/>
        </w:rPr>
      </w:pPr>
      <w:r>
        <w:rPr>
          <w:rStyle w:val="5Text"/>
          <w:rFonts w:cs="Times New Roman"/>
          <w:sz w:val="24"/>
          <w:szCs w:val="24"/>
        </w:rPr>
        <w:t>-коррекция и развитие познавательных психических процессов.</w:t>
      </w:r>
    </w:p>
    <w:p w:rsidR="007D5D56" w:rsidRDefault="007D5D56">
      <w:pPr>
        <w:pStyle w:val="18"/>
        <w:shd w:val="clear" w:color="auto" w:fill="auto"/>
        <w:spacing w:after="0"/>
        <w:ind w:left="3760"/>
        <w:rPr>
          <w:rStyle w:val="5Text"/>
          <w:rFonts w:cs="Times New Roman"/>
          <w:b/>
          <w:bCs/>
          <w:sz w:val="24"/>
          <w:szCs w:val="24"/>
        </w:rPr>
      </w:pPr>
      <w:r>
        <w:rPr>
          <w:rStyle w:val="5Text"/>
          <w:rFonts w:cs="Times New Roman"/>
          <w:b/>
          <w:bCs/>
          <w:sz w:val="24"/>
          <w:szCs w:val="24"/>
        </w:rPr>
        <w:t>Введение в историю</w:t>
      </w:r>
    </w:p>
    <w:p w:rsidR="007D5D56" w:rsidRDefault="007D5D56">
      <w:pPr>
        <w:pStyle w:val="18"/>
        <w:shd w:val="clear" w:color="auto" w:fill="auto"/>
        <w:spacing w:after="0"/>
        <w:ind w:left="20" w:firstLine="720"/>
        <w:jc w:val="both"/>
        <w:rPr>
          <w:rStyle w:val="5Text"/>
          <w:rFonts w:cs="Times New Roman"/>
          <w:sz w:val="24"/>
          <w:szCs w:val="24"/>
        </w:rPr>
      </w:pPr>
      <w:r>
        <w:rPr>
          <w:rStyle w:val="5Text"/>
          <w:rFonts w:cs="Times New Roman"/>
          <w:sz w:val="24"/>
          <w:szCs w:val="24"/>
        </w:rPr>
        <w:t>Что такое история. Что изучает история Отечества. Вещественные, устные и письменные памятники истории. Наша Родина – Россия. Наша страна на карте. Государственные символы России. Глава нашей страны. История края – часть истории России. Как изучается родословная людей. Моя родословная. Счет лет в истории. «Лента времени».</w:t>
      </w:r>
    </w:p>
    <w:p w:rsidR="007D5D56" w:rsidRDefault="007D5D56">
      <w:pPr>
        <w:pStyle w:val="18"/>
        <w:shd w:val="clear" w:color="auto" w:fill="auto"/>
        <w:spacing w:after="0"/>
        <w:ind w:left="2160"/>
        <w:rPr>
          <w:rStyle w:val="5Text"/>
          <w:rFonts w:cs="Times New Roman"/>
          <w:b/>
          <w:bCs/>
          <w:sz w:val="24"/>
          <w:szCs w:val="24"/>
        </w:rPr>
      </w:pPr>
      <w:r>
        <w:rPr>
          <w:rStyle w:val="5Text"/>
          <w:rFonts w:cs="Times New Roman"/>
          <w:b/>
          <w:bCs/>
          <w:sz w:val="24"/>
          <w:szCs w:val="24"/>
        </w:rPr>
        <w:t>История нашей страны древнейшего периода</w:t>
      </w:r>
    </w:p>
    <w:p w:rsidR="007D5D56" w:rsidRDefault="007D5D56">
      <w:pPr>
        <w:pStyle w:val="18"/>
        <w:shd w:val="clear" w:color="auto" w:fill="auto"/>
        <w:spacing w:after="0"/>
        <w:ind w:left="20" w:firstLine="720"/>
        <w:jc w:val="both"/>
        <w:rPr>
          <w:rStyle w:val="5Text"/>
          <w:rFonts w:cs="Times New Roman"/>
          <w:sz w:val="24"/>
          <w:szCs w:val="24"/>
        </w:rPr>
      </w:pPr>
      <w:r>
        <w:rPr>
          <w:rStyle w:val="5Text"/>
          <w:rFonts w:cs="Times New Roman"/>
          <w:sz w:val="24"/>
          <w:szCs w:val="24"/>
        </w:rPr>
        <w:t>Древнейшие поселения на территории Восточно-Европейской равнины. Восточные славяне – предки русских, украинцев и белорусов. Родоплеменные отношения восточных славян. Славянская семья и славянский поселок. Основные занятия, быт, обычаи и верования восточных славян. Взаимоотношения с соседними народами и государствами. Объединение восточных славян под властью Рюрика.</w:t>
      </w:r>
    </w:p>
    <w:p w:rsidR="007D5D56" w:rsidRDefault="007D5D56">
      <w:pPr>
        <w:pStyle w:val="18"/>
        <w:shd w:val="clear" w:color="auto" w:fill="auto"/>
        <w:spacing w:after="0"/>
        <w:ind w:left="3060"/>
        <w:rPr>
          <w:rStyle w:val="5Text"/>
          <w:rFonts w:cs="Times New Roman"/>
          <w:b/>
          <w:bCs/>
          <w:sz w:val="24"/>
          <w:szCs w:val="24"/>
        </w:rPr>
      </w:pPr>
      <w:r>
        <w:rPr>
          <w:rStyle w:val="5Text"/>
          <w:rFonts w:cs="Times New Roman"/>
          <w:b/>
          <w:bCs/>
          <w:sz w:val="24"/>
          <w:szCs w:val="24"/>
        </w:rPr>
        <w:t xml:space="preserve">Русь в IX – I половине </w:t>
      </w:r>
      <w:r>
        <w:rPr>
          <w:rStyle w:val="6Text"/>
          <w:rFonts w:cs="Times New Roman"/>
          <w:b/>
          <w:bCs/>
          <w:sz w:val="24"/>
          <w:szCs w:val="24"/>
          <w:u w:val="none"/>
        </w:rPr>
        <w:t>XII</w:t>
      </w:r>
      <w:r>
        <w:rPr>
          <w:rStyle w:val="5Text"/>
          <w:rFonts w:cs="Times New Roman"/>
          <w:b/>
          <w:bCs/>
          <w:sz w:val="24"/>
          <w:szCs w:val="24"/>
        </w:rPr>
        <w:t xml:space="preserve"> века</w:t>
      </w:r>
    </w:p>
    <w:p w:rsidR="007D5D56" w:rsidRDefault="007D5D56">
      <w:pPr>
        <w:pStyle w:val="18"/>
        <w:shd w:val="clear" w:color="auto" w:fill="auto"/>
        <w:spacing w:after="0"/>
        <w:ind w:left="20" w:firstLine="720"/>
        <w:jc w:val="both"/>
        <w:rPr>
          <w:rStyle w:val="5Text"/>
          <w:rFonts w:cs="Times New Roman"/>
          <w:sz w:val="24"/>
          <w:szCs w:val="24"/>
        </w:rPr>
      </w:pPr>
      <w:r>
        <w:rPr>
          <w:rStyle w:val="5Text"/>
          <w:rFonts w:cs="Times New Roman"/>
          <w:sz w:val="24"/>
          <w:szCs w:val="24"/>
        </w:rPr>
        <w:t>Образование государства восточных славян –Древней Руси. Формиро</w:t>
      </w:r>
      <w:r>
        <w:rPr>
          <w:rStyle w:val="5Text"/>
          <w:rFonts w:cs="Times New Roman"/>
          <w:sz w:val="24"/>
          <w:szCs w:val="24"/>
        </w:rPr>
        <w:softHyphen/>
        <w:t>вание княжеской власти. Первые русские князья, их внутренняя и вне</w:t>
      </w:r>
      <w:r>
        <w:rPr>
          <w:rStyle w:val="6Text"/>
          <w:rFonts w:cs="Times New Roman"/>
          <w:sz w:val="24"/>
          <w:szCs w:val="24"/>
          <w:u w:val="none"/>
        </w:rPr>
        <w:t>шн</w:t>
      </w:r>
      <w:r>
        <w:rPr>
          <w:rStyle w:val="5Text"/>
          <w:rFonts w:cs="Times New Roman"/>
          <w:sz w:val="24"/>
          <w:szCs w:val="24"/>
        </w:rPr>
        <w:t>яя политика. Крещение Руси при князе Владимире: причины и значение.</w:t>
      </w:r>
    </w:p>
    <w:p w:rsidR="007D5D56" w:rsidRDefault="007D5D56">
      <w:pPr>
        <w:pStyle w:val="18"/>
        <w:shd w:val="clear" w:color="auto" w:fill="auto"/>
        <w:spacing w:after="0"/>
        <w:ind w:left="20" w:firstLine="720"/>
        <w:jc w:val="both"/>
        <w:rPr>
          <w:rStyle w:val="5Text"/>
          <w:rFonts w:cs="Times New Roman"/>
          <w:sz w:val="24"/>
          <w:szCs w:val="24"/>
        </w:rPr>
      </w:pPr>
      <w:r>
        <w:rPr>
          <w:rStyle w:val="5Text"/>
          <w:rFonts w:cs="Times New Roman"/>
          <w:sz w:val="24"/>
          <w:szCs w:val="24"/>
        </w:rPr>
        <w:t>Социально-экономический и политический строй Древней Руси. Земельные отношения. Жизнь и быт людей. Древнерусские города, развитие ремесел и торговли. Политика Ярослава Мудрого и Владимира Мономаха.</w:t>
      </w:r>
    </w:p>
    <w:p w:rsidR="007D5D56" w:rsidRDefault="007D5D56">
      <w:pPr>
        <w:pStyle w:val="18"/>
        <w:shd w:val="clear" w:color="auto" w:fill="auto"/>
        <w:spacing w:after="0"/>
        <w:ind w:left="20" w:firstLine="720"/>
        <w:jc w:val="center"/>
        <w:rPr>
          <w:rStyle w:val="5Text"/>
          <w:rFonts w:cs="Times New Roman"/>
          <w:b/>
          <w:bCs/>
          <w:sz w:val="24"/>
          <w:szCs w:val="24"/>
        </w:rPr>
      </w:pPr>
      <w:r>
        <w:rPr>
          <w:rStyle w:val="5Text"/>
          <w:rFonts w:cs="Times New Roman"/>
          <w:b/>
          <w:bCs/>
          <w:sz w:val="24"/>
          <w:szCs w:val="24"/>
        </w:rPr>
        <w:t>Древнерусская культура.</w:t>
      </w:r>
    </w:p>
    <w:p w:rsidR="007D5D56" w:rsidRDefault="007D5D56">
      <w:pPr>
        <w:pStyle w:val="18"/>
        <w:shd w:val="clear" w:color="auto" w:fill="auto"/>
        <w:spacing w:after="0"/>
        <w:jc w:val="both"/>
        <w:rPr>
          <w:rStyle w:val="5Text"/>
          <w:rFonts w:cs="Times New Roman"/>
          <w:sz w:val="24"/>
          <w:szCs w:val="24"/>
        </w:rPr>
      </w:pPr>
      <w:r>
        <w:rPr>
          <w:rStyle w:val="5Text"/>
          <w:rFonts w:cs="Times New Roman"/>
          <w:sz w:val="24"/>
          <w:szCs w:val="24"/>
        </w:rPr>
        <w:t xml:space="preserve">Распад Руси. Борьба с иноземными завоевателями (XII – </w:t>
      </w:r>
      <w:r>
        <w:rPr>
          <w:rStyle w:val="6Text"/>
          <w:rFonts w:cs="Times New Roman"/>
          <w:sz w:val="24"/>
          <w:szCs w:val="24"/>
          <w:u w:val="none"/>
        </w:rPr>
        <w:t>XIII</w:t>
      </w:r>
      <w:r>
        <w:rPr>
          <w:rStyle w:val="5Text"/>
          <w:rFonts w:cs="Times New Roman"/>
          <w:sz w:val="24"/>
          <w:szCs w:val="24"/>
        </w:rPr>
        <w:t xml:space="preserve"> века)</w:t>
      </w:r>
    </w:p>
    <w:p w:rsidR="007D5D56" w:rsidRDefault="007D5D56">
      <w:pPr>
        <w:pStyle w:val="18"/>
        <w:shd w:val="clear" w:color="auto" w:fill="auto"/>
        <w:spacing w:after="0"/>
        <w:ind w:left="20"/>
        <w:jc w:val="both"/>
        <w:rPr>
          <w:rStyle w:val="5Text"/>
          <w:rFonts w:cs="Times New Roman"/>
          <w:sz w:val="24"/>
          <w:szCs w:val="24"/>
        </w:rPr>
      </w:pPr>
      <w:r>
        <w:rPr>
          <w:rStyle w:val="5Text"/>
          <w:rFonts w:cs="Times New Roman"/>
          <w:sz w:val="24"/>
          <w:szCs w:val="24"/>
        </w:rPr>
        <w:t>Причины распада единого государства Древняя Русь. Образование земель – самостоятельных государств, особенности их социально-</w:t>
      </w:r>
      <w:r>
        <w:rPr>
          <w:rStyle w:val="5Text"/>
          <w:rFonts w:cs="Times New Roman"/>
          <w:sz w:val="24"/>
          <w:szCs w:val="24"/>
        </w:rPr>
        <w:softHyphen/>
        <w:t>политического и культурного развития. Киевское княжество. Владимиро</w:t>
      </w:r>
      <w:r>
        <w:rPr>
          <w:rStyle w:val="5Text"/>
          <w:rFonts w:cs="Times New Roman"/>
          <w:sz w:val="24"/>
          <w:szCs w:val="24"/>
        </w:rPr>
        <w:softHyphen/>
        <w:t>-Суздальское княжество. Господин Великий Новгород. Культура Руси в XII- XIII веках.</w:t>
      </w:r>
    </w:p>
    <w:p w:rsidR="007D5D56" w:rsidRDefault="007D5D56">
      <w:pPr>
        <w:pStyle w:val="18"/>
        <w:shd w:val="clear" w:color="auto" w:fill="auto"/>
        <w:spacing w:after="0"/>
        <w:ind w:left="20" w:firstLine="720"/>
        <w:jc w:val="both"/>
        <w:rPr>
          <w:rStyle w:val="5Text"/>
          <w:rFonts w:cs="Times New Roman"/>
          <w:sz w:val="24"/>
          <w:szCs w:val="24"/>
        </w:rPr>
      </w:pPr>
      <w:r>
        <w:rPr>
          <w:rStyle w:val="5Text"/>
          <w:rFonts w:cs="Times New Roman"/>
          <w:sz w:val="24"/>
          <w:szCs w:val="24"/>
        </w:rPr>
        <w:t>Русь между Востоком и Западом. Монгольские кочевые племена. Сражение на Калке. Нашествие монголов на Русь. Походы войск Чингисхана и хана Батыя. Героическая оборона русских городов. Значение противостояния Руси монгольскому завоеванию. Русь и Золотая Орда. Борьба населения русских земель против ордынского владычества.</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Отношения Новгорода с западными соседями. Борьба с рыцарями- крестоносцами. Князь Александр Ярославич. Невская битва. Ледовое побоище.</w:t>
      </w:r>
    </w:p>
    <w:p w:rsidR="007D5D56" w:rsidRDefault="007D5D56">
      <w:pPr>
        <w:pStyle w:val="18"/>
        <w:shd w:val="clear" w:color="auto" w:fill="auto"/>
        <w:spacing w:after="0"/>
        <w:ind w:left="1680"/>
        <w:rPr>
          <w:rStyle w:val="5Text"/>
          <w:rFonts w:cs="Times New Roman"/>
          <w:b/>
          <w:bCs/>
          <w:sz w:val="24"/>
          <w:szCs w:val="24"/>
        </w:rPr>
      </w:pPr>
      <w:r>
        <w:rPr>
          <w:rStyle w:val="5Text"/>
          <w:rFonts w:cs="Times New Roman"/>
          <w:b/>
          <w:bCs/>
          <w:sz w:val="24"/>
          <w:szCs w:val="24"/>
        </w:rPr>
        <w:t>Начало объединения русских земель (XIV – XV века)</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Возв</w:t>
      </w:r>
      <w:r>
        <w:rPr>
          <w:rStyle w:val="6Text"/>
          <w:rFonts w:cs="Times New Roman"/>
          <w:sz w:val="24"/>
          <w:szCs w:val="24"/>
          <w:u w:val="none"/>
        </w:rPr>
        <w:t>ыш</w:t>
      </w:r>
      <w:r>
        <w:rPr>
          <w:rStyle w:val="5Text"/>
          <w:rFonts w:cs="Times New Roman"/>
          <w:sz w:val="24"/>
          <w:szCs w:val="24"/>
        </w:rPr>
        <w:t>ение Москвы при князе Данииле Александровиче. Московский князь Иван Калита и его политика. Расширение территории Московского княжества. Превращение Москвы в духовный центр русской земли. Князь Дмитрий Донской и Сергий Радонежский. Куликовская битва, ее значение.</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Объединение земель Северо-Восточной Руси вокруг Москвы. Князь Иван III. Освобождение от иноземного господства. Образование единого Русского государства и его значение. Становление самодержавия. Система государственного управления. Культура и быт Руси в XIV – XV вв.</w:t>
      </w:r>
    </w:p>
    <w:p w:rsidR="007D5D56" w:rsidRDefault="007D5D56">
      <w:pPr>
        <w:pStyle w:val="18"/>
        <w:shd w:val="clear" w:color="auto" w:fill="auto"/>
        <w:spacing w:after="0"/>
        <w:ind w:left="3360"/>
        <w:rPr>
          <w:rStyle w:val="5Text"/>
          <w:rFonts w:cs="Times New Roman"/>
          <w:b/>
          <w:bCs/>
          <w:sz w:val="24"/>
          <w:szCs w:val="24"/>
        </w:rPr>
      </w:pPr>
      <w:r>
        <w:rPr>
          <w:rStyle w:val="5Text"/>
          <w:rFonts w:cs="Times New Roman"/>
          <w:b/>
          <w:bCs/>
          <w:sz w:val="24"/>
          <w:szCs w:val="24"/>
        </w:rPr>
        <w:t>Россия в XVI – XVII веках</w:t>
      </w:r>
    </w:p>
    <w:p w:rsidR="007D5D56" w:rsidRDefault="007D5D56">
      <w:pPr>
        <w:pStyle w:val="18"/>
        <w:shd w:val="clear" w:color="auto" w:fill="auto"/>
        <w:tabs>
          <w:tab w:val="left" w:pos="1790"/>
        </w:tabs>
        <w:spacing w:after="0"/>
        <w:ind w:firstLine="700"/>
        <w:jc w:val="both"/>
        <w:rPr>
          <w:rStyle w:val="5Text"/>
          <w:rFonts w:cs="Times New Roman"/>
          <w:sz w:val="24"/>
          <w:szCs w:val="24"/>
        </w:rPr>
      </w:pPr>
      <w:r>
        <w:rPr>
          <w:rStyle w:val="5Text"/>
          <w:rFonts w:cs="Times New Roman"/>
          <w:sz w:val="24"/>
          <w:szCs w:val="24"/>
        </w:rPr>
        <w:t>Расширение государства Российского при Василии III. Русская православная церковь в Российском государстве. Первый русский царь Иван IV Грозный. Система государственного управления при Иване Грозном. Опричнина:</w:t>
      </w:r>
      <w:r>
        <w:rPr>
          <w:rStyle w:val="5Text"/>
          <w:rFonts w:cs="Times New Roman"/>
          <w:sz w:val="24"/>
          <w:szCs w:val="24"/>
        </w:rPr>
        <w:tab/>
        <w:t>причины, сущность, последствия. Внешняя политика</w:t>
      </w:r>
    </w:p>
    <w:p w:rsidR="007D5D56" w:rsidRDefault="007D5D56">
      <w:pPr>
        <w:pStyle w:val="18"/>
        <w:shd w:val="clear" w:color="auto" w:fill="auto"/>
        <w:spacing w:after="0"/>
        <w:jc w:val="both"/>
        <w:rPr>
          <w:rStyle w:val="5Text"/>
          <w:rFonts w:cs="Times New Roman"/>
          <w:sz w:val="24"/>
          <w:szCs w:val="24"/>
        </w:rPr>
      </w:pPr>
      <w:r>
        <w:rPr>
          <w:rStyle w:val="5Text"/>
          <w:rFonts w:cs="Times New Roman"/>
          <w:sz w:val="24"/>
          <w:szCs w:val="24"/>
        </w:rPr>
        <w:t>Московского государства в XVI веке. Присоединение Поволжья, покорение Сибири. Строительство сибирских городов. Быт простых и знатных людей.</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Москва – столица Российского государства. Московский Кремль при Иване Грозном. Развитие просвещения, книгопечатания, зодчества, живописи. Быт, нравы, обычаи.</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Россия на рубеже XVI-XVII веков. Царствование Бориса Годунова. Смутное время. Самозванцы. Восстание под предводительством  И. Болотникова.  Освободительная борьба против интервентов. Ополчение К. Минина и Д. Пожарского. Подвиг И. Сусанина. Освобождение Москвы. Начало царствования династии Романовых.</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Правление первых Романовых. Конец Смутного времени. Открытие новых земель. Русские первопроходцы. Крепостные крестьяне. Крестьянское восстание под предводительством С. Разина. Власть и церковь. Церковный раскол. Внешняя политика России в XVII веке. Культура и быт России в XVII веке.</w:t>
      </w:r>
    </w:p>
    <w:p w:rsidR="007D5D56" w:rsidRDefault="007D5D56">
      <w:pPr>
        <w:pStyle w:val="18"/>
        <w:shd w:val="clear" w:color="auto" w:fill="auto"/>
        <w:spacing w:after="0"/>
        <w:ind w:left="3780"/>
        <w:rPr>
          <w:rStyle w:val="5Text"/>
          <w:rFonts w:cs="Times New Roman"/>
          <w:b/>
          <w:bCs/>
          <w:sz w:val="24"/>
          <w:szCs w:val="24"/>
        </w:rPr>
      </w:pPr>
      <w:r>
        <w:rPr>
          <w:rStyle w:val="5Text"/>
          <w:rFonts w:cs="Times New Roman"/>
          <w:b/>
          <w:bCs/>
          <w:sz w:val="24"/>
          <w:szCs w:val="24"/>
        </w:rPr>
        <w:t>Россия в XVIII веке</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Начало царствования Петра I. Азовские походы. «Великое посольство» Петра I. Создание российского флота и борьба за выход к Балтийскому и Черному морям. Начало Северной войны. Строительство Петербурга. Создание регулярной армии. Полтавская битва: разгром шведов. Победы русского флота. Окончание Северной войны. Петр I – первый российский император. Личность Петра I Великого. Реформы государственного управления, губернская реформа. Оппозиция реформам Петра I, дело царевича Алексея. Экономические преобразования в стране. Нововведения в культуре. Развитие науки и техники. Итоги и цена петровских преобразований.</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Дворцовые перевороты: внутренняя и внешняя политика преемников Петра I. Российская Академия наук и деятельность М. В. Ломоносова. И. И. Шувалов –покровитель просвещения, наук и искусства. Основание первого Российского университета и Академии художеств.</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Правление Екатерины II – просвещенный абсолютизм. Укрепление императорской власти. Развитие промышленности, торговли, рост городов. «Золотой век дворянства». Положение крепостных крестьян, усиление крепостничества. Восстание под предводительством Е. Пугачева и его значение. Русско-турецкие войны второй половины XVIII века, их итоги. Присоединение Крыма и освоение Новороссии. А. В. Суворов, Ф. Ф. Ушаков. Культура и быт России во второй половине XVIII века. Русские изобретатели и умельцы, развитие исторической науки, литературы, искусства.</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Правление Павла I.</w:t>
      </w:r>
    </w:p>
    <w:p w:rsidR="007D5D56" w:rsidRDefault="007D5D56">
      <w:pPr>
        <w:pStyle w:val="18"/>
        <w:shd w:val="clear" w:color="auto" w:fill="auto"/>
        <w:spacing w:after="0"/>
        <w:ind w:left="2780"/>
        <w:rPr>
          <w:rStyle w:val="5Text"/>
          <w:rFonts w:cs="Times New Roman"/>
          <w:b/>
          <w:bCs/>
          <w:sz w:val="24"/>
          <w:szCs w:val="24"/>
        </w:rPr>
      </w:pPr>
      <w:r>
        <w:rPr>
          <w:rStyle w:val="5Text"/>
          <w:rFonts w:cs="Times New Roman"/>
          <w:b/>
          <w:bCs/>
          <w:sz w:val="24"/>
          <w:szCs w:val="24"/>
        </w:rPr>
        <w:t>Россия в первой половине XIX века</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Россия в начале XIX века. Приход к власти Александра I. Внутренняя и внешняя политика России. Отечественная война 1812 г. Основные этапы и сражения войны. Бородинская битва. Герои войны (М. И. Кутузов, М. Б. Барклай-де-Толли, П. И. Багратион, Н. Н. Раевский, Д. В. Давыдов и др.). Причины победы России в Отечественной войне. Народная память о войне 1812 г.</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Правление Александра I. Движение декабристов: создание тайных обществ в России, их участники. Вступление на престол Николая I. Восстание декабристов на Сенатской площади в Санкт-Петербурге. Суд над декабристами. Значение движения декабристов.</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Правление Николая I. Преобразование и укрепление государственного аппарата. Введение военных порядков во все сферы жизни общества. Внешняя политика России. Крымская война 1853-1856 гг. Итоги и последствия войны.</w:t>
      </w:r>
    </w:p>
    <w:p w:rsidR="007D5D56" w:rsidRDefault="007D5D56">
      <w:pPr>
        <w:pStyle w:val="18"/>
        <w:shd w:val="clear" w:color="auto" w:fill="auto"/>
        <w:tabs>
          <w:tab w:val="right" w:pos="7636"/>
          <w:tab w:val="right" w:pos="9374"/>
        </w:tabs>
        <w:spacing w:after="0"/>
        <w:ind w:firstLine="700"/>
        <w:jc w:val="both"/>
        <w:rPr>
          <w:rStyle w:val="5Text"/>
          <w:rFonts w:cs="Times New Roman"/>
          <w:sz w:val="24"/>
          <w:szCs w:val="24"/>
        </w:rPr>
      </w:pPr>
      <w:r>
        <w:rPr>
          <w:rStyle w:val="5Text"/>
          <w:rFonts w:cs="Times New Roman"/>
          <w:sz w:val="24"/>
          <w:szCs w:val="24"/>
        </w:rPr>
        <w:t>«Золотой век» русской культуры первой половины XIX века. Развитие науки, техники, живописи, архитектуры, литературы, музыки. Выдающиеся деятели культуры (А. С. Пу</w:t>
      </w:r>
      <w:r>
        <w:rPr>
          <w:rStyle w:val="6Text"/>
          <w:rFonts w:cs="Times New Roman"/>
          <w:sz w:val="24"/>
          <w:szCs w:val="24"/>
        </w:rPr>
        <w:t>шк</w:t>
      </w:r>
      <w:r>
        <w:rPr>
          <w:rStyle w:val="5Text"/>
          <w:rFonts w:cs="Times New Roman"/>
          <w:sz w:val="24"/>
          <w:szCs w:val="24"/>
        </w:rPr>
        <w:t>ин, М. Ю. Лермонтов,</w:t>
      </w:r>
      <w:r>
        <w:rPr>
          <w:rStyle w:val="5Text"/>
          <w:rFonts w:cs="Times New Roman"/>
          <w:sz w:val="24"/>
          <w:szCs w:val="24"/>
        </w:rPr>
        <w:tab/>
        <w:t>Н. В. Гоголь,</w:t>
      </w:r>
      <w:r>
        <w:rPr>
          <w:rFonts w:cs="Times New Roman"/>
          <w:sz w:val="24"/>
          <w:szCs w:val="24"/>
        </w:rPr>
        <w:t xml:space="preserve"> </w:t>
      </w:r>
      <w:r>
        <w:rPr>
          <w:rStyle w:val="5Text"/>
          <w:rFonts w:cs="Times New Roman"/>
          <w:sz w:val="24"/>
          <w:szCs w:val="24"/>
        </w:rPr>
        <w:t>М. И. Глинка, В. А. Тропинин, К. И. Росси и др.).</w:t>
      </w:r>
    </w:p>
    <w:p w:rsidR="007D5D56" w:rsidRDefault="007D5D56">
      <w:pPr>
        <w:pStyle w:val="18"/>
        <w:shd w:val="clear" w:color="auto" w:fill="auto"/>
        <w:spacing w:after="0"/>
        <w:ind w:left="1860"/>
        <w:rPr>
          <w:rStyle w:val="5Text"/>
          <w:rFonts w:cs="Times New Roman"/>
          <w:b/>
          <w:bCs/>
          <w:sz w:val="24"/>
          <w:szCs w:val="24"/>
        </w:rPr>
      </w:pPr>
      <w:r>
        <w:rPr>
          <w:rStyle w:val="5Text"/>
          <w:rFonts w:cs="Times New Roman"/>
          <w:b/>
          <w:bCs/>
          <w:sz w:val="24"/>
          <w:szCs w:val="24"/>
        </w:rPr>
        <w:t xml:space="preserve">Россия во второй половине </w:t>
      </w:r>
      <w:r>
        <w:rPr>
          <w:rStyle w:val="6Text"/>
          <w:rFonts w:cs="Times New Roman"/>
          <w:b/>
          <w:bCs/>
          <w:sz w:val="24"/>
          <w:szCs w:val="24"/>
          <w:u w:val="none"/>
        </w:rPr>
        <w:t>XIX</w:t>
      </w:r>
      <w:r>
        <w:rPr>
          <w:rStyle w:val="5Text"/>
          <w:rFonts w:cs="Times New Roman"/>
          <w:b/>
          <w:bCs/>
          <w:sz w:val="24"/>
          <w:szCs w:val="24"/>
        </w:rPr>
        <w:t xml:space="preserve"> – начале XX века</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Правление Александра II. Отмена крепостного права, его значение. Жизнь крестьян после отмены крепостного права. Социально-экономическое развитие России. Реформы, связанные с преобразованием жизни в стране (городская, судебная, военная реформы, открытие начальных народных училищ). Убийство Александра II.</w:t>
      </w:r>
    </w:p>
    <w:p w:rsidR="007D5D56" w:rsidRDefault="007D5D56">
      <w:pPr>
        <w:pStyle w:val="18"/>
        <w:shd w:val="clear" w:color="auto" w:fill="auto"/>
        <w:tabs>
          <w:tab w:val="right" w:pos="7636"/>
          <w:tab w:val="right" w:pos="9374"/>
        </w:tabs>
        <w:spacing w:after="0"/>
        <w:ind w:firstLine="700"/>
        <w:jc w:val="both"/>
        <w:rPr>
          <w:rStyle w:val="5Text"/>
          <w:rFonts w:cs="Times New Roman"/>
          <w:sz w:val="24"/>
          <w:szCs w:val="24"/>
        </w:rPr>
      </w:pPr>
      <w:r>
        <w:rPr>
          <w:rStyle w:val="5Text"/>
          <w:rFonts w:cs="Times New Roman"/>
          <w:sz w:val="24"/>
          <w:szCs w:val="24"/>
        </w:rPr>
        <w:t>Приход к власти Александра III. Развитие российской</w:t>
      </w:r>
      <w:r>
        <w:rPr>
          <w:rFonts w:cs="Times New Roman"/>
          <w:sz w:val="24"/>
          <w:szCs w:val="24"/>
        </w:rPr>
        <w:t xml:space="preserve"> </w:t>
      </w:r>
      <w:r>
        <w:rPr>
          <w:rStyle w:val="5Text"/>
          <w:rFonts w:cs="Times New Roman"/>
          <w:sz w:val="24"/>
          <w:szCs w:val="24"/>
        </w:rPr>
        <w:t>промышленности, формирование русской буржуазии. Положение и жизнь рабочих. Появление революционных кружков. Жизнь и быт русских купцов, городского и сельского населения. Наука и культура во второй половине XIX века. Великие имена: И. С. Тургенев, Ф. М. Достоевский, Л. Н. Толстой, В. И. Суриков, П. И. Чайковский, А. С. Попов, А. Ф. Можайский и др.</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Начало правления Николая II. Промышленное развитие страны. Положение основных групп населения. Стачки и забастовки рабочих. Русско- японская война 1904-1905 гг.: основные сражения. Причины поражения России в войне. Воздействие войны на общественную и политическую жизнь страны.</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Первая русская революция 1905-1907 гг. Кровавое воскресенье 9 января 1905 г. – начало революции, основные ее события. «Манифест 17 октября 1905 года». Поражение революции, ее значение. Реформы П. А. Столыпина и их итоги.</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«Серебряный век» русской культуры. Выдающиеся деятели культуры: А. М. Горький, В. А. Серов, Ф. И. Шаляпин, Анна Павлова и др. Появление первых кинофильмов в России.</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Россия в Первой мировой войне. Героизм и самоотверженность русских солдат. Победы и поражения русской армии в ходе военных действий. Брусиловский прорыв. Подвиг летчика П. Н. Нестерова. Экономическое положение в стране. Отношение к войне в обществе.</w:t>
      </w:r>
    </w:p>
    <w:p w:rsidR="007D5D56" w:rsidRDefault="007D5D56">
      <w:pPr>
        <w:pStyle w:val="18"/>
        <w:shd w:val="clear" w:color="auto" w:fill="auto"/>
        <w:spacing w:after="0"/>
        <w:ind w:left="3480"/>
        <w:rPr>
          <w:rStyle w:val="5Text"/>
          <w:rFonts w:cs="Times New Roman"/>
          <w:b/>
          <w:bCs/>
          <w:sz w:val="24"/>
          <w:szCs w:val="24"/>
        </w:rPr>
      </w:pPr>
      <w:r>
        <w:rPr>
          <w:rStyle w:val="5Text"/>
          <w:rFonts w:cs="Times New Roman"/>
          <w:b/>
          <w:bCs/>
          <w:sz w:val="24"/>
          <w:szCs w:val="24"/>
        </w:rPr>
        <w:t>Россия в 1917-1921 годах</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Революционные события 1917 года. Февральская революция и отречение царя от престола. Временное правительство. А. Ф. Керенский. Создание Петроградского Совета рабочих депутатов. Двоевластие. Обстановка в стране в период двоевластия. Октябрь 1917 года в Петрограде. II Всероссийский съезд Советов. Образование Совета Народных Комиссаров (СНК) во главе с В. И. Лениным. Принятие первых декретов «О мире» и «О земле». Установление советской власти в стране и образование нового государства — Российской Советской Федеративной Социалистической Республики (РСФСР). Принятие первой Советской Конституции — Основного Закона РСФСР. Судьба семьи Николая II.</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Гражданская война в России: предпосылки, участники, основные этапы вооруженной борьбы. Борьба между «красными» и «белыми». Положение населения в годы войны. Интервенция. Окончание и итоги Гражданской войны. Экономическая политика советской власти во время Гражданской войны: «военный коммунизм». Экономический и политический кризис в конце 1920 – начале 1921 г. Массовые выступления против политики власти (крестьянские восстания, восстание в Кронштадте). Переход к новой экономической политике, положительные и отрицательные результаты нэпа.</w:t>
      </w:r>
    </w:p>
    <w:p w:rsidR="007D5D56" w:rsidRDefault="007D5D56">
      <w:pPr>
        <w:pStyle w:val="18"/>
        <w:shd w:val="clear" w:color="auto" w:fill="auto"/>
        <w:spacing w:after="0"/>
        <w:ind w:left="2980"/>
        <w:rPr>
          <w:rStyle w:val="5Text"/>
          <w:rFonts w:cs="Times New Roman"/>
          <w:b/>
          <w:bCs/>
          <w:sz w:val="24"/>
          <w:szCs w:val="24"/>
        </w:rPr>
      </w:pPr>
      <w:r>
        <w:rPr>
          <w:rStyle w:val="5Text"/>
          <w:rFonts w:cs="Times New Roman"/>
          <w:b/>
          <w:bCs/>
          <w:sz w:val="24"/>
          <w:szCs w:val="24"/>
        </w:rPr>
        <w:t>СССР в 20-е – 30-е годы XX века</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Образование СССР. Первая Конституция (Основной Закон) СССР 1924 года. Система государственного управления СССР. Смерть первого главы Советского государства — В. И. Ленина. Сосредоточение всей полноты партийной и государственной власти в руках И. В. Сталина. Культ личности Сталина. Массовые репрессии. ГУЛаг. Последствия репрессий.</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Индустриализация страны, первые пятилетние планы. Стройки первых пятилеток (Днепрогэс, Магнитка, Турксиб, Комсомольск-на-Амуре и др.). Роль рабочего класса в индустриализации. Стахановское движение. Ударничество.</w:t>
      </w:r>
    </w:p>
    <w:p w:rsidR="007D5D56" w:rsidRDefault="007D5D56">
      <w:pPr>
        <w:pStyle w:val="18"/>
        <w:shd w:val="clear" w:color="auto" w:fill="auto"/>
        <w:tabs>
          <w:tab w:val="left" w:pos="6720"/>
        </w:tabs>
        <w:spacing w:after="0"/>
        <w:ind w:left="20" w:firstLine="700"/>
        <w:jc w:val="both"/>
        <w:rPr>
          <w:rStyle w:val="5Text"/>
          <w:rFonts w:cs="Times New Roman"/>
          <w:sz w:val="24"/>
          <w:szCs w:val="24"/>
        </w:rPr>
      </w:pPr>
      <w:r>
        <w:rPr>
          <w:rStyle w:val="5Text"/>
          <w:rFonts w:cs="Times New Roman"/>
          <w:sz w:val="24"/>
          <w:szCs w:val="24"/>
        </w:rPr>
        <w:t>Коллективизация сельского хозяйства:</w:t>
      </w:r>
    </w:p>
    <w:p w:rsidR="007D5D56" w:rsidRDefault="007D5D56">
      <w:pPr>
        <w:pStyle w:val="18"/>
        <w:shd w:val="clear" w:color="auto" w:fill="auto"/>
        <w:tabs>
          <w:tab w:val="left" w:pos="6720"/>
        </w:tabs>
        <w:spacing w:after="0"/>
        <w:ind w:left="20"/>
        <w:jc w:val="both"/>
        <w:rPr>
          <w:rStyle w:val="5Text"/>
          <w:rFonts w:cs="Times New Roman"/>
          <w:sz w:val="24"/>
          <w:szCs w:val="24"/>
        </w:rPr>
      </w:pPr>
      <w:r>
        <w:rPr>
          <w:rStyle w:val="5Text"/>
          <w:rFonts w:cs="Times New Roman"/>
          <w:sz w:val="24"/>
          <w:szCs w:val="24"/>
        </w:rPr>
        <w:t>ее насильственноеосуществление, экономические и социальные последствия. Создание колхозов. Раскулачивание. Гибель крепких крестьянских хозяйств. Голод на селе.</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Новая Конституция СССР 1936 года. Ее значение. Изменения в системе государственного управления СССР. Образование новых республик и включение их в состав СССР. Политическая жизнь страны в 30-е годы. Основные направления внешней политики Советского государства в 1920</w:t>
      </w:r>
      <w:r>
        <w:rPr>
          <w:rStyle w:val="5Text"/>
          <w:rFonts w:cs="Times New Roman"/>
          <w:sz w:val="24"/>
          <w:szCs w:val="24"/>
        </w:rPr>
        <w:softHyphen/>
        <w:t>1930-е годы. Укрепление позиций страны на международной арене.</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Культура и духовная жизнь в стране в 1920-е – 1930-е гг. «Культурная революция»: задачи и направления. Ликвидация неграмотности, создание системы народного образования. Развитие советской науки, выдающиеся научные открытия (И. П. Павлов, К. А. Тимирязев, К. Э. Циолковский и др.) Идеологический контроль над духовной жизнью общества. Русская эмиграция. Политика власти в отношении религии и церкви. Жизнь и быт советских людей в 20-е – 30-е годы.</w:t>
      </w:r>
    </w:p>
    <w:p w:rsidR="007D5D56" w:rsidRDefault="007D5D56">
      <w:pPr>
        <w:pStyle w:val="18"/>
        <w:shd w:val="clear" w:color="auto" w:fill="auto"/>
        <w:spacing w:after="0"/>
        <w:rPr>
          <w:rStyle w:val="5Text"/>
          <w:rFonts w:cs="Times New Roman"/>
          <w:sz w:val="24"/>
          <w:szCs w:val="24"/>
        </w:rPr>
      </w:pPr>
      <w:r>
        <w:rPr>
          <w:rStyle w:val="5Text"/>
          <w:rFonts w:cs="Times New Roman"/>
          <w:sz w:val="24"/>
          <w:szCs w:val="24"/>
        </w:rPr>
        <w:t>СССР во Второй мировой и Великой Отечественной войны1941-1945 годов.</w:t>
      </w:r>
    </w:p>
    <w:p w:rsidR="007D5D56" w:rsidRDefault="007D5D56">
      <w:pPr>
        <w:pStyle w:val="18"/>
        <w:shd w:val="clear" w:color="auto" w:fill="auto"/>
        <w:spacing w:after="0"/>
        <w:jc w:val="both"/>
        <w:rPr>
          <w:rStyle w:val="5Text"/>
          <w:rFonts w:cs="Times New Roman"/>
          <w:sz w:val="24"/>
          <w:szCs w:val="24"/>
        </w:rPr>
      </w:pPr>
      <w:r>
        <w:rPr>
          <w:rStyle w:val="5Text"/>
          <w:rFonts w:cs="Times New Roman"/>
          <w:sz w:val="24"/>
          <w:szCs w:val="24"/>
        </w:rPr>
        <w:t>СССР накануне Второй мировой войны. Мероприятия по укреплению обороноспособности страны. Первое военное столкновение между японскими и советскими войсками в 1938 г. Советско-германский договор о ненападении. Советско-финляндская война 1939-1940 годов, ее итоги</w:t>
      </w:r>
      <w:r>
        <w:rPr>
          <w:rStyle w:val="10Text"/>
          <w:rFonts w:cs="Times New Roman"/>
          <w:sz w:val="24"/>
          <w:szCs w:val="24"/>
        </w:rPr>
        <w:t xml:space="preserve">. </w:t>
      </w:r>
      <w:r>
        <w:rPr>
          <w:rStyle w:val="5Text"/>
          <w:rFonts w:cs="Times New Roman"/>
          <w:sz w:val="24"/>
          <w:szCs w:val="24"/>
        </w:rPr>
        <w:t>Начало Второй мировой войны, нападение Германии на Польшу и наступление на Запад, подготовка к нападению на СССР</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Нападение Германии на Советский Союз. Начало Великой Отечественной войны. Героическая оборона Брестской крепости. Первые неудачи Красной армии, героическая защита городов на пути отступления советских войск. Битва за Москву, ее историческое значение. Маршал Г. К. Жуков. Герои-панфиловцы.</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Героизм тружеников тыла. «Все для фронта! Все для победы!». Создание новых вооружений советскими военными конструкторами. Блокада Ленинграда и мужество ленинградцев. Города-герои.</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Сталинградская битва. Начало коренного перелома в ходе Великой Отечественной войны. Зверства фашистов на оккупированной территории, и в концентрационных лагерях. Подвиг генерала Д. М. Карбышева. Борьба советских людей на оккупированной территории. Партизанское движение. Герои-подпольщики и партизаны. Битва на Курской дуге. Мужество и героизм советских солдат. Отступление немецких войск по всем фронтам. Наука и культура в годы войны.</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Создание антигитлеровской коалиции. Открытие второго фронта в Европе в конце войны. Изгнание захватчиков с советской земли, освобождение народов Европы</w:t>
      </w:r>
      <w:r>
        <w:rPr>
          <w:rStyle w:val="10Text"/>
          <w:rFonts w:cs="Times New Roman"/>
          <w:sz w:val="24"/>
          <w:szCs w:val="24"/>
        </w:rPr>
        <w:t xml:space="preserve">. </w:t>
      </w:r>
      <w:r>
        <w:rPr>
          <w:rStyle w:val="5Text"/>
          <w:rFonts w:cs="Times New Roman"/>
          <w:sz w:val="24"/>
          <w:szCs w:val="24"/>
        </w:rPr>
        <w:t>Битва за Берлин. Капитуляция Германии. Решающий вклад СССР в разгром гитлеровской Германии. Завершение Великой Отечественной войны. День Победы — 9 мая 1945 года.</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Вступление СССР в войну с Японией. Военные действия США против Японии в 1945 г. Атомная бомбардировка Хиросимы и Нагасаки. Капитуляция Японии. Окончание Второй мировой войны. Нюрнбергский процесс. Героические и трагические уроки войны. Причины победы советс</w:t>
      </w:r>
      <w:r>
        <w:rPr>
          <w:rStyle w:val="5Text"/>
          <w:rFonts w:cs="Times New Roman"/>
          <w:sz w:val="24"/>
          <w:szCs w:val="24"/>
        </w:rPr>
        <w:softHyphen/>
        <w:t>кого народа. Советские полководцы (Г. К. Жуков, К. К. Рокоссовский, А. М. Василевский, И. С. Конев и др.), герои войны. Великая Отечественная война 1941-1945 гг. в памяти народа, произведениях искусства.</w:t>
      </w:r>
    </w:p>
    <w:p w:rsidR="007D5D56" w:rsidRDefault="007D5D56">
      <w:pPr>
        <w:pStyle w:val="18"/>
        <w:shd w:val="clear" w:color="auto" w:fill="auto"/>
        <w:spacing w:after="0"/>
        <w:ind w:left="20"/>
        <w:jc w:val="both"/>
        <w:rPr>
          <w:rStyle w:val="5Text"/>
          <w:rFonts w:cs="Times New Roman"/>
          <w:sz w:val="24"/>
          <w:szCs w:val="24"/>
        </w:rPr>
      </w:pPr>
      <w:r>
        <w:rPr>
          <w:rStyle w:val="5Text"/>
          <w:rFonts w:cs="Times New Roman"/>
          <w:sz w:val="24"/>
          <w:szCs w:val="24"/>
        </w:rPr>
        <w:t xml:space="preserve">           Советский Союз в 1945 – 1991 годах. Возрождение Советской страны после войны. Трудности послевоенной жизни. Восстановление разрушенных городов. Возрождение и развитие промышленности. Положение в сельском хозяйстве. Жизнь и быт людей в послевоенное время, судьбы солдат, вернувшихся с фронта. Новая волна репрессий. Голод 1946-1947 гг. 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Смерть И. В. Сталина. Борьба за власть. Приход к власти Н. С. Хрущева. Осуждение культа личности, начало реабилитации репрессированных. Реформы Н. С. Хрущева. Освоение целины. Жилищное строительство</w:t>
      </w:r>
      <w:r>
        <w:rPr>
          <w:rStyle w:val="10Text"/>
          <w:rFonts w:cs="Times New Roman"/>
          <w:sz w:val="24"/>
          <w:szCs w:val="24"/>
        </w:rPr>
        <w:t xml:space="preserve">. </w:t>
      </w:r>
      <w:r>
        <w:rPr>
          <w:rStyle w:val="5Text"/>
          <w:rFonts w:cs="Times New Roman"/>
          <w:sz w:val="24"/>
          <w:szCs w:val="24"/>
        </w:rPr>
        <w:t>Жизнь советских людей в годы правления Н. С. Хрущева. Вы</w:t>
      </w:r>
      <w:r>
        <w:rPr>
          <w:rStyle w:val="5Text"/>
          <w:rFonts w:cs="Times New Roman"/>
          <w:sz w:val="24"/>
          <w:szCs w:val="24"/>
        </w:rPr>
        <w:softHyphen/>
        <w:t>работка новых подходов к внешней политике. Достижения в науке и технике в 50-60-е годы. Исследование атомной энергии. Выдающиеся ученые И. В. Курчатов, М. В. Келдыш, А. Д. Сахаров и др. Освоение космоса и полет первого человека. Ю. А. Гагарин. Первая женщина космонавт В. В. Терешкова. Хрущевская «оттепель». Противоречия внутриполитического курса Н. С. Хрущева, его отставка.</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Экономическая и социальная политика Л.И. Брежнева. Экономический спад. Конституция СССР 1977 г. Внешняя политика Советского Союза в 70-е годы. Война в Афганистане. XXII летние Олимпийские игры в Москве. Ухудшение материального положения населения и морального климата в стране. Советская культура, жизнь и быт советских людей в 70-е – начале 80-х годов XX века.</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Смерть Л. И. Брежнева. Приход к власти М. С. Горбачева. Реформы Горбачева в политической, социальной и экономической сферах. Вывод войск из Афганистана</w:t>
      </w:r>
      <w:r>
        <w:rPr>
          <w:rStyle w:val="10Text"/>
          <w:rFonts w:cs="Times New Roman"/>
          <w:sz w:val="24"/>
          <w:szCs w:val="24"/>
        </w:rPr>
        <w:t xml:space="preserve">. </w:t>
      </w:r>
      <w:r>
        <w:rPr>
          <w:rStyle w:val="5Text"/>
          <w:rFonts w:cs="Times New Roman"/>
          <w:sz w:val="24"/>
          <w:szCs w:val="24"/>
        </w:rPr>
        <w:t>Избрание первого президента СССР – М.С. Горбачева. Нарастание экономического кризиса и обострение межнациональных отношений в стране. Образование новых политических партий и движений. Августовские события 1991 г. Распад СССР. Принятие Декларации о государственном суверенитете РСФСР. Первый президент России Б. Н. Ельцин. Образование СНГ. Причины и последствия кризиса советской системы и распада СССР.</w:t>
      </w:r>
    </w:p>
    <w:p w:rsidR="007D5D56" w:rsidRDefault="007D5D56">
      <w:pPr>
        <w:pStyle w:val="18"/>
        <w:shd w:val="clear" w:color="auto" w:fill="auto"/>
        <w:spacing w:after="0"/>
        <w:ind w:left="1800"/>
        <w:rPr>
          <w:rStyle w:val="5Text"/>
          <w:rFonts w:cs="Times New Roman"/>
          <w:b/>
          <w:bCs/>
          <w:sz w:val="24"/>
          <w:szCs w:val="24"/>
        </w:rPr>
      </w:pPr>
      <w:r>
        <w:rPr>
          <w:rStyle w:val="5Text"/>
          <w:rFonts w:cs="Times New Roman"/>
          <w:b/>
          <w:bCs/>
          <w:sz w:val="24"/>
          <w:szCs w:val="24"/>
        </w:rPr>
        <w:t>Россия (Российская Федерация) в 1991 – 2015 годах</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Вступление России в новый этап истории. Формирование суверенной российской государственности. Политический кризис осени 1993 г. Принятие Конституции России (1993 г.). Символы государственной власти Российской Федерации. Экономические реформы 1990-х гг., их результаты. Жизнь и быт людей в новых экономических и политических условиях Основные направления национальной политики: успехи и просчеты. Нарастание противоречий между центром и регионами. Военно-политический кризис в Чеченской Республике. Внешняя политика России в 1990-е гг. Отношения со странами СНГ и Балтии. Восточное направление внешней политики. Русское зарубежье.</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Отставка Б. Н. Ельцина; президентские выборы в 2000 году. Второй президент России – В.В. Путин. Его деятельность: курс на продолжение реформ, стабилизацию положения в стране, сохранение целостности России, укрепление государственности, обеспечение согласия и единства общества. Новые государственные символы России. Развитие экономики и социальной сферы. Политические лидеры и общественные деятели современной России. Культура и духовная жизнь общества в начале XXI века. Русская православная церковь в новой России.</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Президентские выборы 2008 г. Президент России – Д. А. Медведев. Общественно-политическое и экономическое развитие страны, культурная жизнь на современном этапе. Разработка новой вне</w:t>
      </w:r>
      <w:r>
        <w:rPr>
          <w:rStyle w:val="6Text"/>
          <w:rFonts w:cs="Times New Roman"/>
          <w:sz w:val="24"/>
          <w:szCs w:val="24"/>
          <w:u w:val="none"/>
        </w:rPr>
        <w:t>шн</w:t>
      </w:r>
      <w:r>
        <w:rPr>
          <w:rStyle w:val="5Text"/>
          <w:rFonts w:cs="Times New Roman"/>
          <w:sz w:val="24"/>
          <w:szCs w:val="24"/>
        </w:rPr>
        <w:t>еполитической стратегии в начале XXI века. Укрепление международного престижа России.</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Президентские выборы 2012 г. Президент России –В.В. Путин. Сегодняшний день России. Проведение зимних Олимпийских игр в Сочи в 2014 г. Воссоединение Крыма с Россией. Празднование 70-летия Победы в Великой Отечественной войне.</w:t>
      </w:r>
    </w:p>
    <w:p w:rsidR="007D5D56" w:rsidRDefault="007D5D56">
      <w:pPr>
        <w:pStyle w:val="18"/>
        <w:shd w:val="clear" w:color="auto" w:fill="auto"/>
        <w:spacing w:after="0"/>
        <w:ind w:firstLine="700"/>
        <w:jc w:val="both"/>
        <w:rPr>
          <w:rFonts w:cs="Times New Roman"/>
          <w:sz w:val="24"/>
          <w:szCs w:val="24"/>
        </w:rPr>
      </w:pPr>
      <w:r>
        <w:rPr>
          <w:rFonts w:cs="Times New Roman"/>
          <w:sz w:val="24"/>
          <w:szCs w:val="24"/>
        </w:rPr>
        <w:t xml:space="preserve">Содержание программы по предмету «История Отечества»  представлено в </w:t>
      </w:r>
    </w:p>
    <w:p w:rsidR="007D5D56" w:rsidRDefault="007D5D56">
      <w:pPr>
        <w:pStyle w:val="18"/>
        <w:shd w:val="clear" w:color="auto" w:fill="auto"/>
        <w:spacing w:after="0"/>
        <w:jc w:val="both"/>
        <w:rPr>
          <w:rFonts w:cs="Times New Roman"/>
          <w:sz w:val="24"/>
          <w:szCs w:val="24"/>
        </w:rPr>
      </w:pPr>
      <w:r>
        <w:rPr>
          <w:rFonts w:cs="Times New Roman"/>
          <w:b/>
          <w:bCs/>
          <w:i/>
          <w:iCs/>
          <w:sz w:val="24"/>
          <w:szCs w:val="24"/>
        </w:rPr>
        <w:t>Приложении 2</w:t>
      </w:r>
      <w:r>
        <w:rPr>
          <w:rFonts w:cs="Times New Roman"/>
          <w:sz w:val="24"/>
          <w:szCs w:val="24"/>
        </w:rPr>
        <w:t>.</w:t>
      </w:r>
    </w:p>
    <w:p w:rsidR="007D5D56" w:rsidRDefault="007D5D56">
      <w:pPr>
        <w:pStyle w:val="18"/>
        <w:shd w:val="clear" w:color="auto" w:fill="auto"/>
        <w:spacing w:after="0"/>
        <w:ind w:firstLine="700"/>
        <w:jc w:val="both"/>
        <w:rPr>
          <w:rFonts w:cs="Times New Roman"/>
          <w:sz w:val="24"/>
          <w:szCs w:val="24"/>
        </w:rPr>
      </w:pPr>
    </w:p>
    <w:p w:rsidR="007D5D56" w:rsidRDefault="007D5D56">
      <w:pPr>
        <w:pStyle w:val="18"/>
        <w:shd w:val="clear" w:color="auto" w:fill="auto"/>
        <w:spacing w:after="0"/>
        <w:jc w:val="center"/>
        <w:rPr>
          <w:rStyle w:val="5Text"/>
          <w:rFonts w:cs="Times New Roman"/>
          <w:b/>
          <w:bCs/>
          <w:sz w:val="24"/>
          <w:szCs w:val="24"/>
          <w:u w:val="single"/>
        </w:rPr>
      </w:pPr>
      <w:r>
        <w:rPr>
          <w:rStyle w:val="5Text"/>
          <w:rFonts w:cs="Times New Roman"/>
          <w:b/>
          <w:bCs/>
          <w:sz w:val="24"/>
          <w:szCs w:val="24"/>
          <w:u w:val="single"/>
        </w:rPr>
        <w:t>Физическая культура</w:t>
      </w:r>
    </w:p>
    <w:p w:rsidR="007D5D56" w:rsidRDefault="007D5D56">
      <w:pPr>
        <w:pStyle w:val="18"/>
        <w:shd w:val="clear" w:color="auto" w:fill="auto"/>
        <w:spacing w:after="0"/>
        <w:jc w:val="center"/>
        <w:rPr>
          <w:rStyle w:val="5Text"/>
          <w:rFonts w:cs="Times New Roman"/>
          <w:sz w:val="24"/>
          <w:szCs w:val="24"/>
        </w:rPr>
      </w:pPr>
      <w:r>
        <w:rPr>
          <w:rStyle w:val="5Text"/>
          <w:rFonts w:cs="Times New Roman"/>
          <w:sz w:val="24"/>
          <w:szCs w:val="24"/>
        </w:rPr>
        <w:t>Пояснительная записка</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Программа по физической культуре для обучающихся V-IX-х классов является логическим продолжением соответствующей учебной программы  I-IV классов.</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Основная цель изучения физической культуры заключается во всестороннем развитии личности обучающихся с умственной отсталостью (интеллектуальными нарушениями) в процессе приобщения их к физической культуре, повышении уровня их психофизического развития, расширении индивидуальных двигательных возможностей, комплексной коррекции нарушений развития, социальной адаптации.</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Задачи, реализуемые в ходе уроков физической культуры:</w:t>
      </w:r>
    </w:p>
    <w:p w:rsidR="007D5D56" w:rsidRDefault="007D5D56">
      <w:pPr>
        <w:pStyle w:val="18"/>
        <w:shd w:val="clear" w:color="auto" w:fill="auto"/>
        <w:tabs>
          <w:tab w:val="left" w:pos="1056"/>
        </w:tabs>
        <w:spacing w:after="0"/>
        <w:jc w:val="both"/>
        <w:rPr>
          <w:rStyle w:val="5Text"/>
          <w:rFonts w:cs="Times New Roman"/>
          <w:sz w:val="24"/>
          <w:szCs w:val="24"/>
        </w:rPr>
      </w:pPr>
      <w:r>
        <w:rPr>
          <w:rStyle w:val="5Text"/>
          <w:rFonts w:cs="Times New Roman"/>
          <w:sz w:val="24"/>
          <w:szCs w:val="24"/>
        </w:rPr>
        <w:t>-воспитание интереса к физической культуре и спорту;</w:t>
      </w:r>
    </w:p>
    <w:p w:rsidR="007D5D56" w:rsidRDefault="007D5D56">
      <w:pPr>
        <w:pStyle w:val="18"/>
        <w:shd w:val="clear" w:color="auto" w:fill="auto"/>
        <w:tabs>
          <w:tab w:val="left" w:pos="1056"/>
        </w:tabs>
        <w:spacing w:after="0"/>
        <w:jc w:val="both"/>
        <w:rPr>
          <w:rStyle w:val="5Text"/>
          <w:rFonts w:cs="Times New Roman"/>
          <w:sz w:val="24"/>
          <w:szCs w:val="24"/>
        </w:rPr>
      </w:pPr>
      <w:r>
        <w:rPr>
          <w:rStyle w:val="5Text"/>
          <w:rFonts w:cs="Times New Roman"/>
          <w:sz w:val="24"/>
          <w:szCs w:val="24"/>
        </w:rPr>
        <w:t>-овладение основами доступных видов спорта (легкой атлетикой, гимнастикой, лыжной подготовкой и др.) в соответствии с возрастными и психофизическими особенностями обучающихся;</w:t>
      </w:r>
    </w:p>
    <w:p w:rsidR="007D5D56" w:rsidRDefault="007D5D56">
      <w:pPr>
        <w:pStyle w:val="18"/>
        <w:shd w:val="clear" w:color="auto" w:fill="auto"/>
        <w:tabs>
          <w:tab w:val="left" w:pos="1056"/>
        </w:tabs>
        <w:spacing w:after="0"/>
        <w:jc w:val="both"/>
        <w:rPr>
          <w:rStyle w:val="5Text"/>
          <w:rFonts w:cs="Times New Roman"/>
          <w:sz w:val="24"/>
          <w:szCs w:val="24"/>
        </w:rPr>
      </w:pPr>
      <w:r>
        <w:rPr>
          <w:rStyle w:val="5Text"/>
          <w:rFonts w:cs="Times New Roman"/>
          <w:sz w:val="24"/>
          <w:szCs w:val="24"/>
        </w:rPr>
        <w:t>-коррекция недостатков познавательной сферы и психомоторного раз</w:t>
      </w:r>
      <w:r>
        <w:rPr>
          <w:rStyle w:val="5Text"/>
          <w:rFonts w:cs="Times New Roman"/>
          <w:sz w:val="24"/>
          <w:szCs w:val="24"/>
        </w:rPr>
        <w:softHyphen/>
        <w:t>вития; развитие и совершенствование волевой сферы; формирование социально приемлемых форм поведения, предупреждение проявлений деструктивного поведения (крик, агрессия, самоагрессия, стереотипии и др.) в процессе уроков и во внеучебной деятельности;</w:t>
      </w:r>
    </w:p>
    <w:p w:rsidR="007D5D56" w:rsidRDefault="007D5D56">
      <w:pPr>
        <w:pStyle w:val="18"/>
        <w:shd w:val="clear" w:color="auto" w:fill="auto"/>
        <w:tabs>
          <w:tab w:val="left" w:pos="1076"/>
        </w:tabs>
        <w:spacing w:after="0"/>
        <w:jc w:val="both"/>
        <w:rPr>
          <w:rStyle w:val="5Text"/>
          <w:rFonts w:cs="Times New Roman"/>
          <w:sz w:val="24"/>
          <w:szCs w:val="24"/>
        </w:rPr>
      </w:pPr>
      <w:r>
        <w:rPr>
          <w:rStyle w:val="5Text"/>
          <w:rFonts w:cs="Times New Roman"/>
          <w:sz w:val="24"/>
          <w:szCs w:val="24"/>
        </w:rPr>
        <w:t>-воспитание нравственных качеств и свойств личности; содействие военно-патриотической подготовке.</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Содержание программы отражено в следующих разделах: «Гимнастика», «Легкая атлетика», «Подвижные игры», «Спортивные игры». В каждом из разделов выделено два взаимосвязанных подраздела: «Теоретические сведения» и «Практический материал». Кроме этого, с учетом возраста и психофизических возможностей обучающихся им также предлагаются для усвоения некоторые теоретические сведения из области физической культуры, которые имеют самостоятельное значение.</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В разделе «Гимнастика» (подраздел «Практический материал») кроме построений и перестроений представлены два основных вида физических упражнений: с предметами и без предметов, содержание которых по сравнению с младшими классами в основном остается без изменений, но при этом возрастает их сложность и увеличивается дозировка. К упражнениям с предметами добавляется опорный прыжок; упражнения со скакалками; гантелями и штангой; на преодоление сопротивления; упражнения для корпуса и ног; элементы акробатики.</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В раздел «Легкая атлетика» включены традиционные виды: ходьба, бег, прыжки, метание, которые способствуют развитию физических качеств обучающихся (силы, ловкости, быстроты и т. Д.).</w:t>
      </w:r>
    </w:p>
    <w:p w:rsidR="007D5D56" w:rsidRDefault="007D5D56">
      <w:pPr>
        <w:pStyle w:val="18"/>
        <w:shd w:val="clear" w:color="auto" w:fill="auto"/>
        <w:spacing w:after="0"/>
        <w:ind w:left="40" w:firstLine="700"/>
        <w:jc w:val="both"/>
        <w:rPr>
          <w:rStyle w:val="5Text"/>
          <w:rFonts w:cs="Times New Roman"/>
          <w:sz w:val="24"/>
          <w:szCs w:val="24"/>
        </w:rPr>
      </w:pPr>
      <w:r>
        <w:rPr>
          <w:rStyle w:val="5Text"/>
          <w:rFonts w:cs="Times New Roman"/>
          <w:sz w:val="24"/>
          <w:szCs w:val="24"/>
        </w:rPr>
        <w:t>Особое место в системе уроков по физической культуре занимают разделы «Подвижные игры» и «Спортивные игры», которые не только способствуют укреплению здоровья обучающихся и развитию у них необходимых физических качеств, но и формируют навыки коллективного взаимодействия. Начиная с V-го класса, обучающиеся знакомятся с доступными видами спортивных игр: волейболом, баскетболом, настольным теннисом, хоккеем на полу (последнее может использоваться как дополнительный материал).</w:t>
      </w:r>
    </w:p>
    <w:p w:rsidR="007D5D56" w:rsidRDefault="007D5D56">
      <w:pPr>
        <w:pStyle w:val="7"/>
        <w:shd w:val="clear" w:color="auto" w:fill="auto"/>
        <w:spacing w:after="0" w:line="240" w:lineRule="auto"/>
        <w:jc w:val="center"/>
        <w:rPr>
          <w:rFonts w:cs="Times New Roman"/>
          <w:i w:val="0"/>
          <w:iCs w:val="0"/>
          <w:sz w:val="24"/>
          <w:szCs w:val="24"/>
        </w:rPr>
      </w:pPr>
      <w:r>
        <w:rPr>
          <w:rFonts w:cs="Times New Roman"/>
          <w:i w:val="0"/>
          <w:iCs w:val="0"/>
          <w:sz w:val="24"/>
          <w:szCs w:val="24"/>
        </w:rPr>
        <w:t>Теоретические сведения</w:t>
      </w:r>
    </w:p>
    <w:p w:rsidR="007D5D56" w:rsidRDefault="007D5D56">
      <w:pPr>
        <w:pStyle w:val="18"/>
        <w:shd w:val="clear" w:color="auto" w:fill="auto"/>
        <w:spacing w:after="0"/>
        <w:ind w:left="40" w:firstLine="700"/>
        <w:jc w:val="both"/>
        <w:rPr>
          <w:rStyle w:val="5Text"/>
          <w:rFonts w:cs="Times New Roman"/>
          <w:sz w:val="24"/>
          <w:szCs w:val="24"/>
        </w:rPr>
      </w:pPr>
      <w:r>
        <w:rPr>
          <w:rStyle w:val="5Text"/>
          <w:rFonts w:cs="Times New Roman"/>
          <w:sz w:val="24"/>
          <w:szCs w:val="24"/>
        </w:rPr>
        <w:t>Личная гигиена, солнечные и воздушные ванны. Значение физических упражнений в жизни человека.</w:t>
      </w:r>
    </w:p>
    <w:p w:rsidR="007D5D56" w:rsidRDefault="007D5D56">
      <w:pPr>
        <w:pStyle w:val="18"/>
        <w:shd w:val="clear" w:color="auto" w:fill="auto"/>
        <w:spacing w:after="0"/>
        <w:ind w:left="40" w:firstLine="700"/>
        <w:jc w:val="both"/>
        <w:rPr>
          <w:rStyle w:val="5Text"/>
          <w:rFonts w:cs="Times New Roman"/>
          <w:sz w:val="24"/>
          <w:szCs w:val="24"/>
        </w:rPr>
      </w:pPr>
      <w:r>
        <w:rPr>
          <w:rStyle w:val="5Text"/>
          <w:rFonts w:cs="Times New Roman"/>
          <w:sz w:val="24"/>
          <w:szCs w:val="24"/>
        </w:rPr>
        <w:t>Подвижные игры. Роль физкультуры в подготовке к труду. Значение физической культуры в жизни человека. Самостраховка и самоконтроль при выполнении физических упражнений. Помощь при травмах. Способы самостоятельного измерения частоты сердечных сокращений.</w:t>
      </w:r>
    </w:p>
    <w:p w:rsidR="007D5D56" w:rsidRDefault="007D5D56">
      <w:pPr>
        <w:pStyle w:val="18"/>
        <w:shd w:val="clear" w:color="auto" w:fill="auto"/>
        <w:spacing w:after="0"/>
        <w:ind w:left="40" w:firstLine="700"/>
        <w:jc w:val="both"/>
        <w:rPr>
          <w:rStyle w:val="5Text"/>
          <w:rFonts w:cs="Times New Roman"/>
          <w:sz w:val="24"/>
          <w:szCs w:val="24"/>
        </w:rPr>
      </w:pPr>
      <w:r>
        <w:rPr>
          <w:rStyle w:val="5Text"/>
          <w:rFonts w:cs="Times New Roman"/>
          <w:sz w:val="24"/>
          <w:szCs w:val="24"/>
        </w:rPr>
        <w:t>Физическая культура и спорт в России. Специальные олимпийские</w:t>
      </w:r>
    </w:p>
    <w:p w:rsidR="007D5D56" w:rsidRDefault="007D5D56">
      <w:pPr>
        <w:pStyle w:val="18"/>
        <w:shd w:val="clear" w:color="auto" w:fill="auto"/>
        <w:spacing w:after="0"/>
        <w:ind w:left="40"/>
        <w:rPr>
          <w:rStyle w:val="5Text"/>
          <w:rFonts w:cs="Times New Roman"/>
          <w:sz w:val="24"/>
          <w:szCs w:val="24"/>
        </w:rPr>
      </w:pPr>
      <w:r>
        <w:rPr>
          <w:rStyle w:val="5Text"/>
          <w:rFonts w:cs="Times New Roman"/>
          <w:sz w:val="24"/>
          <w:szCs w:val="24"/>
        </w:rPr>
        <w:t>игры.</w:t>
      </w:r>
    </w:p>
    <w:p w:rsidR="007D5D56" w:rsidRDefault="007D5D56">
      <w:pPr>
        <w:pStyle w:val="18"/>
        <w:shd w:val="clear" w:color="auto" w:fill="auto"/>
        <w:spacing w:after="0"/>
        <w:ind w:left="40" w:firstLine="700"/>
        <w:jc w:val="both"/>
        <w:rPr>
          <w:rStyle w:val="5Text"/>
          <w:rFonts w:cs="Times New Roman"/>
          <w:sz w:val="24"/>
          <w:szCs w:val="24"/>
        </w:rPr>
      </w:pPr>
      <w:r>
        <w:rPr>
          <w:rStyle w:val="5Text"/>
          <w:rFonts w:cs="Times New Roman"/>
          <w:sz w:val="24"/>
          <w:szCs w:val="24"/>
        </w:rPr>
        <w:t xml:space="preserve">Здоровый образ жизни и занятия спортом после окончания </w:t>
      </w:r>
      <w:r>
        <w:rPr>
          <w:rStyle w:val="6Text"/>
          <w:rFonts w:cs="Times New Roman"/>
          <w:sz w:val="24"/>
          <w:szCs w:val="24"/>
        </w:rPr>
        <w:t>шк</w:t>
      </w:r>
      <w:r>
        <w:rPr>
          <w:rStyle w:val="5Text"/>
          <w:rFonts w:cs="Times New Roman"/>
          <w:sz w:val="24"/>
          <w:szCs w:val="24"/>
        </w:rPr>
        <w:t>олы.</w:t>
      </w:r>
    </w:p>
    <w:p w:rsidR="007D5D56" w:rsidRDefault="007D5D56">
      <w:pPr>
        <w:pStyle w:val="7"/>
        <w:shd w:val="clear" w:color="auto" w:fill="auto"/>
        <w:spacing w:after="0" w:line="240" w:lineRule="auto"/>
        <w:jc w:val="center"/>
        <w:rPr>
          <w:rFonts w:cs="Times New Roman"/>
          <w:i w:val="0"/>
          <w:iCs w:val="0"/>
          <w:sz w:val="24"/>
          <w:szCs w:val="24"/>
        </w:rPr>
      </w:pPr>
      <w:r>
        <w:rPr>
          <w:rFonts w:cs="Times New Roman"/>
          <w:i w:val="0"/>
          <w:iCs w:val="0"/>
          <w:sz w:val="24"/>
          <w:szCs w:val="24"/>
        </w:rPr>
        <w:t>Гимнастика</w:t>
      </w:r>
    </w:p>
    <w:p w:rsidR="007D5D56" w:rsidRDefault="007D5D56">
      <w:pPr>
        <w:pStyle w:val="18"/>
        <w:shd w:val="clear" w:color="auto" w:fill="auto"/>
        <w:spacing w:after="0"/>
        <w:ind w:left="40" w:firstLine="700"/>
        <w:jc w:val="both"/>
        <w:rPr>
          <w:rStyle w:val="5Text"/>
          <w:rFonts w:cs="Times New Roman"/>
          <w:sz w:val="24"/>
          <w:szCs w:val="24"/>
        </w:rPr>
      </w:pPr>
      <w:r>
        <w:rPr>
          <w:rStyle w:val="5Text"/>
          <w:rFonts w:cs="Times New Roman"/>
          <w:sz w:val="24"/>
          <w:szCs w:val="24"/>
        </w:rPr>
        <w:t>Теоретические сведения.</w:t>
      </w:r>
    </w:p>
    <w:p w:rsidR="007D5D56" w:rsidRDefault="007D5D56">
      <w:pPr>
        <w:pStyle w:val="18"/>
        <w:shd w:val="clear" w:color="auto" w:fill="auto"/>
        <w:spacing w:after="0"/>
        <w:ind w:left="40" w:firstLine="700"/>
        <w:jc w:val="both"/>
        <w:rPr>
          <w:rStyle w:val="5Text"/>
          <w:rFonts w:cs="Times New Roman"/>
          <w:sz w:val="24"/>
          <w:szCs w:val="24"/>
        </w:rPr>
      </w:pPr>
      <w:r>
        <w:rPr>
          <w:rStyle w:val="5Text"/>
          <w:rFonts w:cs="Times New Roman"/>
          <w:sz w:val="24"/>
          <w:szCs w:val="24"/>
        </w:rPr>
        <w:t>Элементарные сведения о передвижениях по ориентирам.</w:t>
      </w:r>
    </w:p>
    <w:p w:rsidR="007D5D56" w:rsidRDefault="007D5D56">
      <w:pPr>
        <w:pStyle w:val="18"/>
        <w:shd w:val="clear" w:color="auto" w:fill="auto"/>
        <w:spacing w:after="0"/>
        <w:ind w:left="40" w:firstLine="700"/>
        <w:jc w:val="both"/>
        <w:rPr>
          <w:rStyle w:val="5Text"/>
          <w:rFonts w:cs="Times New Roman"/>
          <w:sz w:val="24"/>
          <w:szCs w:val="24"/>
        </w:rPr>
      </w:pPr>
      <w:r>
        <w:rPr>
          <w:rStyle w:val="5Text"/>
          <w:rFonts w:cs="Times New Roman"/>
          <w:sz w:val="24"/>
          <w:szCs w:val="24"/>
        </w:rPr>
        <w:t>Правила поведения на занятиях по гимнастике. Значение утренней гимнастики.</w:t>
      </w:r>
    </w:p>
    <w:p w:rsidR="007D5D56" w:rsidRDefault="007D5D56">
      <w:pPr>
        <w:pStyle w:val="18"/>
        <w:shd w:val="clear" w:color="auto" w:fill="auto"/>
        <w:spacing w:after="0"/>
        <w:ind w:left="40" w:firstLine="700"/>
        <w:jc w:val="both"/>
        <w:rPr>
          <w:rStyle w:val="5Text"/>
          <w:rFonts w:cs="Times New Roman"/>
          <w:sz w:val="24"/>
          <w:szCs w:val="24"/>
        </w:rPr>
      </w:pPr>
      <w:r>
        <w:rPr>
          <w:rStyle w:val="5Text"/>
          <w:rFonts w:cs="Times New Roman"/>
          <w:sz w:val="24"/>
          <w:szCs w:val="24"/>
        </w:rPr>
        <w:t>Практический материал:</w:t>
      </w:r>
    </w:p>
    <w:p w:rsidR="007D5D56" w:rsidRDefault="007D5D56">
      <w:pPr>
        <w:pStyle w:val="7"/>
        <w:shd w:val="clear" w:color="auto" w:fill="auto"/>
        <w:spacing w:after="0" w:line="240" w:lineRule="auto"/>
        <w:rPr>
          <w:rFonts w:cs="Times New Roman"/>
          <w:b w:val="0"/>
          <w:bCs w:val="0"/>
          <w:i w:val="0"/>
          <w:iCs w:val="0"/>
          <w:sz w:val="24"/>
          <w:szCs w:val="24"/>
        </w:rPr>
      </w:pPr>
      <w:r>
        <w:rPr>
          <w:rFonts w:cs="Times New Roman"/>
          <w:b w:val="0"/>
          <w:bCs w:val="0"/>
          <w:i w:val="0"/>
          <w:iCs w:val="0"/>
          <w:sz w:val="24"/>
          <w:szCs w:val="24"/>
        </w:rPr>
        <w:t>-построения и перестроения.</w:t>
      </w:r>
    </w:p>
    <w:p w:rsidR="007D5D56" w:rsidRDefault="007D5D56">
      <w:pPr>
        <w:pStyle w:val="7"/>
        <w:shd w:val="clear" w:color="auto" w:fill="auto"/>
        <w:spacing w:after="0" w:line="240" w:lineRule="auto"/>
        <w:rPr>
          <w:rFonts w:cs="Times New Roman"/>
          <w:b w:val="0"/>
          <w:bCs w:val="0"/>
          <w:i w:val="0"/>
          <w:iCs w:val="0"/>
          <w:sz w:val="24"/>
          <w:szCs w:val="24"/>
        </w:rPr>
      </w:pPr>
      <w:r>
        <w:rPr>
          <w:rFonts w:cs="Times New Roman"/>
          <w:b w:val="0"/>
          <w:bCs w:val="0"/>
          <w:i w:val="0"/>
          <w:iCs w:val="0"/>
          <w:sz w:val="24"/>
          <w:szCs w:val="24"/>
        </w:rPr>
        <w:t>-упражнения без предметов (корригирующие и общеразвивающие упражнения):</w:t>
      </w:r>
    </w:p>
    <w:p w:rsidR="007D5D56" w:rsidRDefault="007D5D56">
      <w:pPr>
        <w:pStyle w:val="18"/>
        <w:shd w:val="clear" w:color="auto" w:fill="auto"/>
        <w:spacing w:after="0"/>
        <w:jc w:val="both"/>
        <w:rPr>
          <w:rStyle w:val="5Text"/>
          <w:rFonts w:cs="Times New Roman"/>
          <w:sz w:val="24"/>
          <w:szCs w:val="24"/>
        </w:rPr>
      </w:pPr>
      <w:r>
        <w:rPr>
          <w:rStyle w:val="5Text"/>
          <w:rFonts w:cs="Times New Roman"/>
          <w:sz w:val="24"/>
          <w:szCs w:val="24"/>
        </w:rPr>
        <w:t>-упражнения на дыхание; для развития мышц кистей рук и пальцев; мышц шеи; расслабления мышц; укрепления голеностопных суставов и стоп;</w:t>
      </w:r>
    </w:p>
    <w:p w:rsidR="007D5D56" w:rsidRDefault="007D5D56">
      <w:pPr>
        <w:pStyle w:val="18"/>
        <w:shd w:val="clear" w:color="auto" w:fill="auto"/>
        <w:spacing w:after="0"/>
        <w:jc w:val="both"/>
        <w:rPr>
          <w:rStyle w:val="5Text"/>
          <w:rFonts w:cs="Times New Roman"/>
          <w:sz w:val="24"/>
          <w:szCs w:val="24"/>
        </w:rPr>
      </w:pPr>
      <w:r>
        <w:rPr>
          <w:rStyle w:val="5Text"/>
          <w:rFonts w:cs="Times New Roman"/>
          <w:sz w:val="24"/>
          <w:szCs w:val="24"/>
        </w:rPr>
        <w:t>укрепления мышц туловища, рук и ног; для формирования и укрепления правильной осанки.</w:t>
      </w:r>
    </w:p>
    <w:p w:rsidR="007D5D56" w:rsidRDefault="007D5D56">
      <w:pPr>
        <w:pStyle w:val="18"/>
        <w:shd w:val="clear" w:color="auto" w:fill="auto"/>
        <w:spacing w:after="0"/>
        <w:ind w:firstLine="700"/>
        <w:jc w:val="both"/>
        <w:rPr>
          <w:rStyle w:val="6Text"/>
          <w:rFonts w:cs="Times New Roman"/>
          <w:sz w:val="24"/>
          <w:szCs w:val="24"/>
          <w:u w:val="none"/>
        </w:rPr>
      </w:pPr>
      <w:r>
        <w:rPr>
          <w:rStyle w:val="6Text"/>
          <w:rFonts w:cs="Times New Roman"/>
          <w:sz w:val="24"/>
          <w:szCs w:val="24"/>
          <w:u w:val="none"/>
        </w:rPr>
        <w:t>Упражнения с предметами:</w:t>
      </w:r>
    </w:p>
    <w:p w:rsidR="007D5D56" w:rsidRDefault="007D5D56">
      <w:pPr>
        <w:pStyle w:val="18"/>
        <w:shd w:val="clear" w:color="auto" w:fill="auto"/>
        <w:spacing w:after="0"/>
        <w:jc w:val="both"/>
        <w:rPr>
          <w:rStyle w:val="5Text"/>
          <w:rFonts w:cs="Times New Roman"/>
          <w:sz w:val="24"/>
          <w:szCs w:val="24"/>
        </w:rPr>
      </w:pPr>
      <w:r>
        <w:rPr>
          <w:rStyle w:val="5Text"/>
          <w:rFonts w:cs="Times New Roman"/>
          <w:sz w:val="24"/>
          <w:szCs w:val="24"/>
        </w:rPr>
        <w:t xml:space="preserve">-с гимнастическими палками; </w:t>
      </w:r>
    </w:p>
    <w:p w:rsidR="007D5D56" w:rsidRDefault="007D5D56">
      <w:pPr>
        <w:pStyle w:val="18"/>
        <w:shd w:val="clear" w:color="auto" w:fill="auto"/>
        <w:spacing w:after="0"/>
        <w:jc w:val="both"/>
        <w:rPr>
          <w:rStyle w:val="5Text"/>
          <w:rFonts w:cs="Times New Roman"/>
          <w:sz w:val="24"/>
          <w:szCs w:val="24"/>
        </w:rPr>
      </w:pPr>
      <w:r>
        <w:rPr>
          <w:rStyle w:val="5Text"/>
          <w:rFonts w:cs="Times New Roman"/>
          <w:sz w:val="24"/>
          <w:szCs w:val="24"/>
        </w:rPr>
        <w:t xml:space="preserve">-большими обручами; малыми мячами; большим мячом; набивными мячами; </w:t>
      </w:r>
    </w:p>
    <w:p w:rsidR="007D5D56" w:rsidRDefault="007D5D56">
      <w:pPr>
        <w:pStyle w:val="18"/>
        <w:shd w:val="clear" w:color="auto" w:fill="auto"/>
        <w:spacing w:after="0"/>
        <w:jc w:val="both"/>
        <w:rPr>
          <w:rStyle w:val="5Text"/>
          <w:rFonts w:cs="Times New Roman"/>
          <w:sz w:val="24"/>
          <w:szCs w:val="24"/>
        </w:rPr>
      </w:pPr>
      <w:r>
        <w:rPr>
          <w:rStyle w:val="5Text"/>
          <w:rFonts w:cs="Times New Roman"/>
          <w:sz w:val="24"/>
          <w:szCs w:val="24"/>
        </w:rPr>
        <w:t xml:space="preserve">-со скакалками; гантелями и штангой; </w:t>
      </w:r>
    </w:p>
    <w:p w:rsidR="007D5D56" w:rsidRDefault="007D5D56">
      <w:pPr>
        <w:pStyle w:val="18"/>
        <w:shd w:val="clear" w:color="auto" w:fill="auto"/>
        <w:spacing w:after="0"/>
        <w:jc w:val="both"/>
        <w:rPr>
          <w:rStyle w:val="5Text"/>
          <w:rFonts w:cs="Times New Roman"/>
          <w:sz w:val="24"/>
          <w:szCs w:val="24"/>
        </w:rPr>
      </w:pPr>
      <w:r>
        <w:rPr>
          <w:rStyle w:val="5Text"/>
          <w:rFonts w:cs="Times New Roman"/>
          <w:sz w:val="24"/>
          <w:szCs w:val="24"/>
        </w:rPr>
        <w:t xml:space="preserve">-лазанье и перелезание; </w:t>
      </w:r>
    </w:p>
    <w:p w:rsidR="007D5D56" w:rsidRDefault="007D5D56">
      <w:pPr>
        <w:pStyle w:val="18"/>
        <w:shd w:val="clear" w:color="auto" w:fill="auto"/>
        <w:spacing w:after="0"/>
        <w:jc w:val="both"/>
        <w:rPr>
          <w:rStyle w:val="5Text"/>
          <w:rFonts w:cs="Times New Roman"/>
          <w:sz w:val="24"/>
          <w:szCs w:val="24"/>
        </w:rPr>
      </w:pPr>
      <w:r>
        <w:rPr>
          <w:rStyle w:val="5Text"/>
          <w:rFonts w:cs="Times New Roman"/>
          <w:sz w:val="24"/>
          <w:szCs w:val="24"/>
        </w:rPr>
        <w:t xml:space="preserve">упражнения на равновесие; опорный прыжок; </w:t>
      </w:r>
    </w:p>
    <w:p w:rsidR="007D5D56" w:rsidRDefault="007D5D56">
      <w:pPr>
        <w:pStyle w:val="18"/>
        <w:shd w:val="clear" w:color="auto" w:fill="auto"/>
        <w:spacing w:after="0"/>
        <w:jc w:val="both"/>
        <w:rPr>
          <w:rStyle w:val="5Text"/>
          <w:rFonts w:cs="Times New Roman"/>
          <w:sz w:val="24"/>
          <w:szCs w:val="24"/>
        </w:rPr>
      </w:pPr>
      <w:r>
        <w:rPr>
          <w:rStyle w:val="5Text"/>
          <w:rFonts w:cs="Times New Roman"/>
          <w:sz w:val="24"/>
          <w:szCs w:val="24"/>
        </w:rPr>
        <w:t xml:space="preserve">-упражнения для развития пространственно-временной дифференцировки и точности движений; </w:t>
      </w:r>
    </w:p>
    <w:p w:rsidR="007D5D56" w:rsidRDefault="007D5D56">
      <w:pPr>
        <w:pStyle w:val="18"/>
        <w:shd w:val="clear" w:color="auto" w:fill="auto"/>
        <w:spacing w:after="0"/>
        <w:jc w:val="both"/>
        <w:rPr>
          <w:rStyle w:val="5Text"/>
          <w:rFonts w:cs="Times New Roman"/>
          <w:sz w:val="24"/>
          <w:szCs w:val="24"/>
        </w:rPr>
      </w:pPr>
      <w:r>
        <w:rPr>
          <w:rStyle w:val="5Text"/>
          <w:rFonts w:cs="Times New Roman"/>
          <w:sz w:val="24"/>
          <w:szCs w:val="24"/>
        </w:rPr>
        <w:t>-упражнения на преодоление сопротивления; переноска грузов и передача предметов.</w:t>
      </w:r>
    </w:p>
    <w:p w:rsidR="007D5D56" w:rsidRDefault="007D5D56">
      <w:pPr>
        <w:pStyle w:val="7"/>
        <w:shd w:val="clear" w:color="auto" w:fill="auto"/>
        <w:spacing w:after="0" w:line="240" w:lineRule="auto"/>
        <w:ind w:left="3940"/>
        <w:jc w:val="left"/>
        <w:rPr>
          <w:rFonts w:cs="Times New Roman"/>
          <w:i w:val="0"/>
          <w:iCs w:val="0"/>
          <w:sz w:val="24"/>
          <w:szCs w:val="24"/>
        </w:rPr>
      </w:pPr>
      <w:r>
        <w:rPr>
          <w:rFonts w:cs="Times New Roman"/>
          <w:i w:val="0"/>
          <w:iCs w:val="0"/>
          <w:sz w:val="24"/>
          <w:szCs w:val="24"/>
        </w:rPr>
        <w:t>Легкая атлетика</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Теоретические сведения.</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Подготовка суставов и мышечно-сухожильного аппарата к предстоящей деятельности. Техника безопасности при прыжках в длину.</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Фазы прыжка в высоту с разбега. Подготовка суставов и мышечно</w:t>
      </w:r>
      <w:r>
        <w:rPr>
          <w:rStyle w:val="5Text"/>
          <w:rFonts w:cs="Times New Roman"/>
          <w:sz w:val="24"/>
          <w:szCs w:val="24"/>
        </w:rPr>
        <w:softHyphen/>
        <w:t>сухожильного аппарата к предстоящей деятельности. Техника безопасности при выполнении прыжков в высоту.</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Правила судейства по бегу, прыжкам, метанию; правила передачи эстафетной палочки в легкоатлетических эстафетах.</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Практический материал</w:t>
      </w:r>
    </w:p>
    <w:p w:rsidR="007D5D56" w:rsidRDefault="007D5D56">
      <w:pPr>
        <w:pStyle w:val="18"/>
        <w:shd w:val="clear" w:color="auto" w:fill="auto"/>
        <w:spacing w:after="0"/>
        <w:ind w:firstLine="700"/>
        <w:jc w:val="both"/>
        <w:rPr>
          <w:rStyle w:val="5Text"/>
          <w:rFonts w:cs="Times New Roman"/>
          <w:sz w:val="24"/>
          <w:szCs w:val="24"/>
        </w:rPr>
      </w:pPr>
      <w:r>
        <w:rPr>
          <w:rStyle w:val="Text"/>
          <w:rFonts w:cs="Times New Roman"/>
          <w:b w:val="0"/>
          <w:bCs w:val="0"/>
          <w:i w:val="0"/>
          <w:iCs w:val="0"/>
          <w:sz w:val="24"/>
          <w:szCs w:val="24"/>
        </w:rPr>
        <w:t>Ходьба.</w:t>
      </w:r>
      <w:r>
        <w:rPr>
          <w:rStyle w:val="5Text"/>
          <w:rFonts w:cs="Times New Roman"/>
          <w:b/>
          <w:bCs/>
          <w:i/>
          <w:iCs/>
          <w:sz w:val="24"/>
          <w:szCs w:val="24"/>
        </w:rPr>
        <w:t xml:space="preserve"> </w:t>
      </w:r>
      <w:r>
        <w:rPr>
          <w:rStyle w:val="5Text"/>
          <w:rFonts w:cs="Times New Roman"/>
          <w:sz w:val="24"/>
          <w:szCs w:val="24"/>
        </w:rPr>
        <w:t>Ходьба в разном темпе; с изменением направления; ускорением и замедлением; преодолением препятствий и т. П.</w:t>
      </w:r>
    </w:p>
    <w:p w:rsidR="007D5D56" w:rsidRDefault="007D5D56">
      <w:pPr>
        <w:pStyle w:val="18"/>
        <w:shd w:val="clear" w:color="auto" w:fill="auto"/>
        <w:spacing w:after="0"/>
        <w:ind w:firstLine="700"/>
        <w:jc w:val="both"/>
        <w:rPr>
          <w:rStyle w:val="5Text"/>
          <w:rFonts w:cs="Times New Roman"/>
          <w:sz w:val="24"/>
          <w:szCs w:val="24"/>
        </w:rPr>
      </w:pPr>
      <w:r>
        <w:rPr>
          <w:rStyle w:val="Text"/>
          <w:rFonts w:cs="Times New Roman"/>
          <w:b w:val="0"/>
          <w:bCs w:val="0"/>
          <w:i w:val="0"/>
          <w:iCs w:val="0"/>
          <w:sz w:val="24"/>
          <w:szCs w:val="24"/>
        </w:rPr>
        <w:t>Бег.</w:t>
      </w:r>
      <w:r>
        <w:rPr>
          <w:rStyle w:val="5Text"/>
          <w:rFonts w:cs="Times New Roman"/>
          <w:sz w:val="24"/>
          <w:szCs w:val="24"/>
        </w:rPr>
        <w:t xml:space="preserve">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rsidR="007D5D56" w:rsidRDefault="007D5D56">
      <w:pPr>
        <w:pStyle w:val="18"/>
        <w:shd w:val="clear" w:color="auto" w:fill="auto"/>
        <w:spacing w:after="0"/>
        <w:ind w:firstLine="700"/>
        <w:jc w:val="both"/>
        <w:rPr>
          <w:rStyle w:val="5Text"/>
          <w:rFonts w:cs="Times New Roman"/>
          <w:sz w:val="24"/>
          <w:szCs w:val="24"/>
        </w:rPr>
      </w:pPr>
      <w:r>
        <w:rPr>
          <w:rStyle w:val="Text"/>
          <w:rFonts w:cs="Times New Roman"/>
          <w:b w:val="0"/>
          <w:bCs w:val="0"/>
          <w:i w:val="0"/>
          <w:iCs w:val="0"/>
          <w:sz w:val="24"/>
          <w:szCs w:val="24"/>
        </w:rPr>
        <w:t>Прыжки.</w:t>
      </w:r>
      <w:r>
        <w:rPr>
          <w:rStyle w:val="5Text"/>
          <w:rFonts w:cs="Times New Roman"/>
          <w:sz w:val="24"/>
          <w:szCs w:val="24"/>
        </w:rPr>
        <w:t xml:space="preserve"> Отработка выпрыгивания и спрыгивания с препятствий. Прыжки в длину (способами «оттолкнув ноги», «перешагивание»). Прыжки в высоту способом «перекат».</w:t>
      </w:r>
    </w:p>
    <w:p w:rsidR="007D5D56" w:rsidRDefault="007D5D56">
      <w:pPr>
        <w:pStyle w:val="18"/>
        <w:shd w:val="clear" w:color="auto" w:fill="auto"/>
        <w:spacing w:after="0"/>
        <w:ind w:firstLine="700"/>
        <w:jc w:val="both"/>
        <w:rPr>
          <w:rStyle w:val="5Text"/>
          <w:rFonts w:cs="Times New Roman"/>
          <w:sz w:val="24"/>
          <w:szCs w:val="24"/>
        </w:rPr>
      </w:pPr>
      <w:r>
        <w:rPr>
          <w:rStyle w:val="Text"/>
          <w:rFonts w:cs="Times New Roman"/>
          <w:b w:val="0"/>
          <w:bCs w:val="0"/>
          <w:i w:val="0"/>
          <w:iCs w:val="0"/>
          <w:sz w:val="24"/>
          <w:szCs w:val="24"/>
        </w:rPr>
        <w:t>Метание.</w:t>
      </w:r>
      <w:r>
        <w:rPr>
          <w:rStyle w:val="5Text"/>
          <w:rFonts w:cs="Times New Roman"/>
          <w:sz w:val="24"/>
          <w:szCs w:val="24"/>
        </w:rPr>
        <w:t xml:space="preserve"> Метание малого мяча на дальность. Метание мяча в вертикальную цель. Метание в движущую цель.</w:t>
      </w:r>
    </w:p>
    <w:p w:rsidR="007D5D56" w:rsidRDefault="007D5D56">
      <w:pPr>
        <w:pStyle w:val="7"/>
        <w:shd w:val="clear" w:color="auto" w:fill="auto"/>
        <w:spacing w:after="0" w:line="240" w:lineRule="auto"/>
        <w:ind w:left="3880"/>
        <w:jc w:val="left"/>
        <w:rPr>
          <w:rFonts w:cs="Times New Roman"/>
          <w:i w:val="0"/>
          <w:iCs w:val="0"/>
          <w:sz w:val="24"/>
          <w:szCs w:val="24"/>
        </w:rPr>
      </w:pPr>
      <w:r>
        <w:rPr>
          <w:rFonts w:cs="Times New Roman"/>
          <w:i w:val="0"/>
          <w:iCs w:val="0"/>
          <w:sz w:val="24"/>
          <w:szCs w:val="24"/>
        </w:rPr>
        <w:t>Подвижные игры</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Практический материал.</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Коррекционные игры;</w:t>
      </w:r>
      <w:r>
        <w:rPr>
          <w:rFonts w:cs="Times New Roman"/>
          <w:sz w:val="24"/>
          <w:szCs w:val="24"/>
        </w:rPr>
        <w:t xml:space="preserve"> </w:t>
      </w:r>
      <w:r>
        <w:rPr>
          <w:rStyle w:val="5Text"/>
          <w:rFonts w:cs="Times New Roman"/>
          <w:sz w:val="24"/>
          <w:szCs w:val="24"/>
        </w:rPr>
        <w:t>игры с элементами общеразвивающих упражнений: игры с бегом; прыжками; лазанием; метанием и ловлей мяча; построениями и перестроениями; бросанием, ловлей, метанием и др.</w:t>
      </w:r>
    </w:p>
    <w:p w:rsidR="007D5D56" w:rsidRDefault="007D5D56">
      <w:pPr>
        <w:pStyle w:val="7"/>
        <w:shd w:val="clear" w:color="auto" w:fill="auto"/>
        <w:spacing w:after="0" w:line="240" w:lineRule="auto"/>
        <w:ind w:left="3880"/>
        <w:jc w:val="left"/>
        <w:rPr>
          <w:rFonts w:cs="Times New Roman"/>
          <w:i w:val="0"/>
          <w:iCs w:val="0"/>
          <w:sz w:val="24"/>
          <w:szCs w:val="24"/>
        </w:rPr>
      </w:pPr>
      <w:r>
        <w:rPr>
          <w:rFonts w:cs="Times New Roman"/>
          <w:i w:val="0"/>
          <w:iCs w:val="0"/>
          <w:sz w:val="24"/>
          <w:szCs w:val="24"/>
        </w:rPr>
        <w:t>Спортивные игры</w:t>
      </w:r>
    </w:p>
    <w:p w:rsidR="007D5D56" w:rsidRDefault="007D5D56">
      <w:pPr>
        <w:pStyle w:val="7"/>
        <w:shd w:val="clear" w:color="auto" w:fill="auto"/>
        <w:spacing w:after="0" w:line="240" w:lineRule="auto"/>
        <w:ind w:left="4400"/>
        <w:jc w:val="left"/>
        <w:rPr>
          <w:rFonts w:cs="Times New Roman"/>
          <w:i w:val="0"/>
          <w:iCs w:val="0"/>
          <w:sz w:val="24"/>
          <w:szCs w:val="24"/>
        </w:rPr>
      </w:pPr>
      <w:r>
        <w:rPr>
          <w:rFonts w:cs="Times New Roman"/>
          <w:i w:val="0"/>
          <w:iCs w:val="0"/>
          <w:sz w:val="24"/>
          <w:szCs w:val="24"/>
        </w:rPr>
        <w:t>Баскетбол</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Теоретические сведения. Правила игры в баскетбол, правила поведения учащихся при выполнении упражнений с мячом.</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Влияние занятий баскетболом на организм учащихся.</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Практический материал.</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Стойка баскетболиста. Передвижение в стойке вправо, влево, вперед, назад. Остановка по свистку. Передача мяча от груди с места и в движении шагом. Ловля мяча двумя руками на месте на уровне груди. Ведение мяча на месте и в движении. Бросок мяча двумя руками в кольцо снизу и от груди с места. Прямая подача.</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Подвижные игры на основе баскетбола. Эстафеты с ведением мяча.</w:t>
      </w:r>
    </w:p>
    <w:p w:rsidR="007D5D56" w:rsidRDefault="007D5D56">
      <w:pPr>
        <w:pStyle w:val="7"/>
        <w:shd w:val="clear" w:color="auto" w:fill="auto"/>
        <w:spacing w:after="0" w:line="240" w:lineRule="auto"/>
        <w:ind w:left="4480"/>
        <w:jc w:val="left"/>
        <w:rPr>
          <w:rFonts w:cs="Times New Roman"/>
          <w:i w:val="0"/>
          <w:iCs w:val="0"/>
          <w:sz w:val="24"/>
          <w:szCs w:val="24"/>
        </w:rPr>
      </w:pPr>
      <w:r>
        <w:rPr>
          <w:rFonts w:cs="Times New Roman"/>
          <w:i w:val="0"/>
          <w:iCs w:val="0"/>
          <w:sz w:val="24"/>
          <w:szCs w:val="24"/>
        </w:rPr>
        <w:t>Волейбол</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Теоретические сведения. Общие сведения об игре в волейбол, простейшие правила игры, расстановка и перемещение игроков на площадке. Права и обязанности игроков, предупреждение травматизма при игре в волейбол.</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Практический материал.</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Прием и передача мяча снизу и сверху. Отбивание мяча снизу двумя руками через сетку на месте и в движении. Верхняя прямая передача в прыжке. Верхняя прямая подача. Прыжки вверх с места и шага, прыжки у сетки. Многоскоки. Верхняя прямая передача мяча после перемещения вперед, вправо, влево.</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Учебные игры на основе волейбола. Игры (эстафеты) с мячами.</w:t>
      </w:r>
    </w:p>
    <w:p w:rsidR="007D5D56" w:rsidRDefault="007D5D56">
      <w:pPr>
        <w:pStyle w:val="7"/>
        <w:shd w:val="clear" w:color="auto" w:fill="auto"/>
        <w:spacing w:after="0" w:line="240" w:lineRule="auto"/>
        <w:ind w:left="3800"/>
        <w:jc w:val="left"/>
        <w:rPr>
          <w:rFonts w:cs="Times New Roman"/>
          <w:i w:val="0"/>
          <w:iCs w:val="0"/>
          <w:sz w:val="24"/>
          <w:szCs w:val="24"/>
        </w:rPr>
      </w:pPr>
      <w:r>
        <w:rPr>
          <w:rFonts w:cs="Times New Roman"/>
          <w:i w:val="0"/>
          <w:iCs w:val="0"/>
          <w:sz w:val="24"/>
          <w:szCs w:val="24"/>
        </w:rPr>
        <w:t>Настольный теннис</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Теоретические сведения. Парные игры. Правила соревнований. Тактика парных игр.</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Практический материал. Подача мяча слева и справа, удары слева, справа, прямые с вращением мяча. Одиночные игры.</w:t>
      </w:r>
    </w:p>
    <w:p w:rsidR="007D5D56" w:rsidRDefault="007D5D56">
      <w:pPr>
        <w:pStyle w:val="7"/>
        <w:shd w:val="clear" w:color="auto" w:fill="auto"/>
        <w:spacing w:after="0" w:line="240" w:lineRule="auto"/>
        <w:ind w:left="4120"/>
        <w:jc w:val="left"/>
        <w:rPr>
          <w:rFonts w:cs="Times New Roman"/>
          <w:i w:val="0"/>
          <w:iCs w:val="0"/>
          <w:sz w:val="24"/>
          <w:szCs w:val="24"/>
        </w:rPr>
      </w:pPr>
      <w:r>
        <w:rPr>
          <w:rFonts w:cs="Times New Roman"/>
          <w:i w:val="0"/>
          <w:iCs w:val="0"/>
          <w:sz w:val="24"/>
          <w:szCs w:val="24"/>
        </w:rPr>
        <w:t>Хоккей на полу</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Теоретические сведения. Правила безопасной игры в хоккей на полу.</w:t>
      </w:r>
    </w:p>
    <w:p w:rsidR="007D5D56" w:rsidRDefault="007D5D56">
      <w:pPr>
        <w:pStyle w:val="18"/>
        <w:shd w:val="clear" w:color="auto" w:fill="auto"/>
        <w:spacing w:after="0"/>
        <w:ind w:firstLine="700"/>
        <w:jc w:val="both"/>
        <w:rPr>
          <w:rFonts w:cs="Times New Roman"/>
          <w:sz w:val="24"/>
          <w:szCs w:val="24"/>
        </w:rPr>
      </w:pPr>
      <w:r>
        <w:rPr>
          <w:rStyle w:val="5Text"/>
          <w:rFonts w:cs="Times New Roman"/>
          <w:sz w:val="24"/>
          <w:szCs w:val="24"/>
        </w:rPr>
        <w:t xml:space="preserve">Практический материал. Передвижение по площадке в стойке хоккеиста влево, вправо, назад, вперед. Способы владения клюшкой, ведение шайбы. Учебные игры с учетом ранее изученных правил.                 </w:t>
      </w:r>
      <w:r>
        <w:rPr>
          <w:rFonts w:cs="Times New Roman"/>
          <w:sz w:val="24"/>
          <w:szCs w:val="24"/>
        </w:rPr>
        <w:t xml:space="preserve">Содержание программы по предмету «Физическая культура»  представлено в </w:t>
      </w:r>
      <w:r>
        <w:rPr>
          <w:rFonts w:cs="Times New Roman"/>
          <w:b/>
          <w:bCs/>
          <w:i/>
          <w:iCs/>
          <w:sz w:val="24"/>
          <w:szCs w:val="24"/>
        </w:rPr>
        <w:t>Приложении 2</w:t>
      </w:r>
      <w:r>
        <w:rPr>
          <w:rFonts w:cs="Times New Roman"/>
          <w:sz w:val="24"/>
          <w:szCs w:val="24"/>
        </w:rPr>
        <w:t>.</w:t>
      </w:r>
    </w:p>
    <w:p w:rsidR="007D5D56" w:rsidRDefault="007D5D56">
      <w:pPr>
        <w:pStyle w:val="18"/>
        <w:shd w:val="clear" w:color="auto" w:fill="auto"/>
        <w:spacing w:after="0"/>
        <w:ind w:firstLine="700"/>
        <w:jc w:val="both"/>
        <w:rPr>
          <w:rFonts w:cs="Times New Roman"/>
          <w:sz w:val="24"/>
          <w:szCs w:val="24"/>
        </w:rPr>
      </w:pPr>
    </w:p>
    <w:p w:rsidR="007D5D56" w:rsidRDefault="007D5D56">
      <w:pPr>
        <w:pStyle w:val="18"/>
        <w:shd w:val="clear" w:color="auto" w:fill="auto"/>
        <w:spacing w:after="0"/>
        <w:ind w:left="3540"/>
        <w:rPr>
          <w:rStyle w:val="5Text"/>
          <w:rFonts w:cs="Times New Roman"/>
          <w:b/>
          <w:bCs/>
          <w:sz w:val="24"/>
          <w:szCs w:val="24"/>
          <w:u w:val="single"/>
        </w:rPr>
      </w:pPr>
      <w:r>
        <w:rPr>
          <w:rStyle w:val="5Text"/>
          <w:rFonts w:cs="Times New Roman"/>
          <w:b/>
          <w:bCs/>
          <w:sz w:val="24"/>
          <w:szCs w:val="24"/>
          <w:u w:val="single"/>
        </w:rPr>
        <w:t>Профильный труд</w:t>
      </w:r>
    </w:p>
    <w:p w:rsidR="007D5D56" w:rsidRDefault="007D5D56">
      <w:pPr>
        <w:pStyle w:val="18"/>
        <w:shd w:val="clear" w:color="auto" w:fill="auto"/>
        <w:spacing w:after="0"/>
        <w:ind w:left="3540"/>
        <w:rPr>
          <w:rStyle w:val="5Text"/>
          <w:rFonts w:cs="Times New Roman"/>
          <w:sz w:val="24"/>
          <w:szCs w:val="24"/>
        </w:rPr>
      </w:pPr>
      <w:r>
        <w:rPr>
          <w:rStyle w:val="5Text"/>
          <w:rFonts w:cs="Times New Roman"/>
          <w:sz w:val="24"/>
          <w:szCs w:val="24"/>
        </w:rPr>
        <w:t>Пояснительная записка</w:t>
      </w:r>
    </w:p>
    <w:p w:rsidR="007D5D56" w:rsidRDefault="007D5D56">
      <w:pPr>
        <w:pStyle w:val="18"/>
        <w:shd w:val="clear" w:color="auto" w:fill="auto"/>
        <w:spacing w:after="0"/>
        <w:ind w:firstLine="700"/>
        <w:jc w:val="both"/>
        <w:rPr>
          <w:rStyle w:val="5Text"/>
          <w:rFonts w:cs="Times New Roman"/>
          <w:sz w:val="24"/>
          <w:szCs w:val="24"/>
        </w:rPr>
      </w:pPr>
      <w:r>
        <w:rPr>
          <w:rStyle w:val="5Text"/>
          <w:rFonts w:cs="Times New Roman"/>
          <w:sz w:val="24"/>
          <w:szCs w:val="24"/>
        </w:rPr>
        <w:t>Среди различных видов деятельности человека ведущее место занимает труд; он служит важным средством развития духовных, нравственных, физических способностей человека. В обществе именно труд обусловливает многостороннее влияние на формирование личности, выступает способом удовлетворения потребностей, созидателем общественного богатства, фактором социального прогресса.</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Цель изучения предмета «Профильный труд» заключается во всестороннем развитии личности обучающихся с умственной отсталостью (интеллектуальными нарушениям) старшего возраста в процессе формирования их трудовой культуры.</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Изучение этого учебного предмета в V-IX-х классах способствует получению обучающимися первоначальной профильной трудовой подготовки, предусматривающей формирование в процессе учебы и общественно полезной работы трудовых умений и навыков; развитие мотивов, знаний и умений правильного выбора профиля и профессии с учетом личных интересов, склонностей, физических возможностей и состояния здоровья.</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Учебный предмет «Профильный труд» должен способствовать решению следующих задач:</w:t>
      </w:r>
    </w:p>
    <w:p w:rsidR="007D5D56" w:rsidRDefault="007D5D56">
      <w:pPr>
        <w:pStyle w:val="18"/>
        <w:shd w:val="clear" w:color="auto" w:fill="auto"/>
        <w:tabs>
          <w:tab w:val="left" w:pos="1077"/>
        </w:tabs>
        <w:spacing w:after="0"/>
        <w:jc w:val="both"/>
        <w:rPr>
          <w:rStyle w:val="5Text"/>
          <w:rFonts w:cs="Times New Roman"/>
          <w:sz w:val="24"/>
          <w:szCs w:val="24"/>
        </w:rPr>
      </w:pPr>
      <w:r>
        <w:rPr>
          <w:rStyle w:val="5Text"/>
          <w:rFonts w:cs="Times New Roman"/>
          <w:sz w:val="24"/>
          <w:szCs w:val="24"/>
        </w:rPr>
        <w:t>-развитие социально ценных качеств личности (потребности в труде, трудолюбия, уважения к людям труда, общественной активности и т.д.);</w:t>
      </w:r>
    </w:p>
    <w:p w:rsidR="007D5D56" w:rsidRDefault="007D5D56">
      <w:pPr>
        <w:pStyle w:val="18"/>
        <w:shd w:val="clear" w:color="auto" w:fill="auto"/>
        <w:tabs>
          <w:tab w:val="left" w:pos="1077"/>
          <w:tab w:val="right" w:pos="4762"/>
          <w:tab w:val="left" w:pos="5626"/>
          <w:tab w:val="right" w:pos="9341"/>
        </w:tabs>
        <w:spacing w:after="0"/>
        <w:jc w:val="both"/>
        <w:rPr>
          <w:rStyle w:val="5Text"/>
          <w:rFonts w:cs="Times New Roman"/>
          <w:sz w:val="24"/>
          <w:szCs w:val="24"/>
        </w:rPr>
      </w:pPr>
      <w:r>
        <w:rPr>
          <w:rStyle w:val="5Text"/>
          <w:rFonts w:cs="Times New Roman"/>
          <w:sz w:val="24"/>
          <w:szCs w:val="24"/>
        </w:rPr>
        <w:t>-обучение обязательному</w:t>
      </w:r>
      <w:r>
        <w:rPr>
          <w:rStyle w:val="5Text"/>
          <w:rFonts w:cs="Times New Roman"/>
          <w:sz w:val="24"/>
          <w:szCs w:val="24"/>
        </w:rPr>
        <w:tab/>
        <w:t>общественно полезному,</w:t>
      </w:r>
      <w:r>
        <w:rPr>
          <w:rFonts w:cs="Times New Roman"/>
          <w:sz w:val="24"/>
          <w:szCs w:val="24"/>
        </w:rPr>
        <w:t xml:space="preserve"> </w:t>
      </w:r>
      <w:r>
        <w:rPr>
          <w:rStyle w:val="5Text"/>
          <w:rFonts w:cs="Times New Roman"/>
          <w:sz w:val="24"/>
          <w:szCs w:val="24"/>
        </w:rPr>
        <w:t>производительному труду; подготовка учащихся к выполнению необходимых и доступных видов труда дома, в семье и по месту жительства;</w:t>
      </w:r>
    </w:p>
    <w:p w:rsidR="007D5D56" w:rsidRDefault="007D5D56">
      <w:pPr>
        <w:pStyle w:val="18"/>
        <w:shd w:val="clear" w:color="auto" w:fill="auto"/>
        <w:tabs>
          <w:tab w:val="left" w:pos="1077"/>
        </w:tabs>
        <w:spacing w:after="0"/>
        <w:jc w:val="both"/>
        <w:rPr>
          <w:rStyle w:val="5Text"/>
          <w:rFonts w:cs="Times New Roman"/>
          <w:sz w:val="24"/>
          <w:szCs w:val="24"/>
        </w:rPr>
      </w:pPr>
      <w:r>
        <w:rPr>
          <w:rStyle w:val="5Text"/>
          <w:rFonts w:cs="Times New Roman"/>
          <w:sz w:val="24"/>
          <w:szCs w:val="24"/>
        </w:rPr>
        <w:t>-расширение знаний о материальной культуре как продукте творческой предметно-преобразующей деятельности человека;</w:t>
      </w:r>
    </w:p>
    <w:p w:rsidR="007D5D56" w:rsidRDefault="007D5D56">
      <w:pPr>
        <w:pStyle w:val="18"/>
        <w:shd w:val="clear" w:color="auto" w:fill="auto"/>
        <w:tabs>
          <w:tab w:val="left" w:pos="1077"/>
        </w:tabs>
        <w:spacing w:after="0"/>
        <w:jc w:val="both"/>
        <w:rPr>
          <w:rStyle w:val="5Text"/>
          <w:rFonts w:cs="Times New Roman"/>
          <w:sz w:val="24"/>
          <w:szCs w:val="24"/>
        </w:rPr>
      </w:pPr>
      <w:r>
        <w:rPr>
          <w:rStyle w:val="5Text"/>
          <w:rFonts w:cs="Times New Roman"/>
          <w:sz w:val="24"/>
          <w:szCs w:val="24"/>
        </w:rPr>
        <w:t>-расширение культурного кругозора, обогащение знаний о культурно-</w:t>
      </w:r>
      <w:r>
        <w:rPr>
          <w:rStyle w:val="5Text"/>
          <w:rFonts w:cs="Times New Roman"/>
          <w:sz w:val="24"/>
          <w:szCs w:val="24"/>
        </w:rPr>
        <w:softHyphen/>
        <w:t>исторических традициях в мире вещей;</w:t>
      </w:r>
    </w:p>
    <w:p w:rsidR="007D5D56" w:rsidRDefault="007D5D56">
      <w:pPr>
        <w:pStyle w:val="18"/>
        <w:shd w:val="clear" w:color="auto" w:fill="auto"/>
        <w:tabs>
          <w:tab w:val="left" w:pos="1077"/>
        </w:tabs>
        <w:spacing w:after="0"/>
        <w:jc w:val="both"/>
        <w:rPr>
          <w:rStyle w:val="5Text"/>
          <w:rFonts w:cs="Times New Roman"/>
          <w:sz w:val="24"/>
          <w:szCs w:val="24"/>
        </w:rPr>
      </w:pPr>
      <w:r>
        <w:rPr>
          <w:rStyle w:val="5Text"/>
          <w:rFonts w:cs="Times New Roman"/>
          <w:sz w:val="24"/>
          <w:szCs w:val="24"/>
        </w:rPr>
        <w:t>-расширение знаний о материалах и их свойствах, технологиях использования;</w:t>
      </w:r>
    </w:p>
    <w:p w:rsidR="007D5D56" w:rsidRDefault="007D5D56">
      <w:pPr>
        <w:pStyle w:val="18"/>
        <w:shd w:val="clear" w:color="auto" w:fill="auto"/>
        <w:tabs>
          <w:tab w:val="left" w:pos="1077"/>
        </w:tabs>
        <w:spacing w:after="0"/>
        <w:jc w:val="both"/>
        <w:rPr>
          <w:rStyle w:val="5Text"/>
          <w:rFonts w:cs="Times New Roman"/>
          <w:sz w:val="24"/>
          <w:szCs w:val="24"/>
        </w:rPr>
      </w:pPr>
      <w:r>
        <w:rPr>
          <w:rStyle w:val="5Text"/>
          <w:rFonts w:cs="Times New Roman"/>
          <w:sz w:val="24"/>
          <w:szCs w:val="24"/>
        </w:rPr>
        <w:t>-ознакомление с ролью человека-труженика и его местом на современном производстве;</w:t>
      </w:r>
    </w:p>
    <w:p w:rsidR="007D5D56" w:rsidRDefault="007D5D56">
      <w:pPr>
        <w:pStyle w:val="18"/>
        <w:shd w:val="clear" w:color="auto" w:fill="auto"/>
        <w:tabs>
          <w:tab w:val="left" w:pos="1080"/>
        </w:tabs>
        <w:spacing w:after="0"/>
        <w:jc w:val="both"/>
        <w:rPr>
          <w:rStyle w:val="5Text"/>
          <w:rFonts w:cs="Times New Roman"/>
          <w:sz w:val="24"/>
          <w:szCs w:val="24"/>
        </w:rPr>
      </w:pPr>
      <w:r>
        <w:rPr>
          <w:rStyle w:val="5Text"/>
          <w:rFonts w:cs="Times New Roman"/>
          <w:sz w:val="24"/>
          <w:szCs w:val="24"/>
        </w:rPr>
        <w:t>-ознакомление с массовыми рабочими профессиями, формирование устойчивых интересов к определенным видам труда, побуждение к сознательному выбору профессии и получение первоначальной профильной трудовой подготовки;</w:t>
      </w:r>
    </w:p>
    <w:p w:rsidR="007D5D56" w:rsidRDefault="007D5D56">
      <w:pPr>
        <w:pStyle w:val="18"/>
        <w:shd w:val="clear" w:color="auto" w:fill="auto"/>
        <w:tabs>
          <w:tab w:val="left" w:pos="1080"/>
        </w:tabs>
        <w:spacing w:after="0"/>
        <w:jc w:val="both"/>
        <w:rPr>
          <w:rStyle w:val="5Text"/>
          <w:rFonts w:cs="Times New Roman"/>
          <w:sz w:val="24"/>
          <w:szCs w:val="24"/>
        </w:rPr>
      </w:pPr>
      <w:r>
        <w:rPr>
          <w:rStyle w:val="5Text"/>
          <w:rFonts w:cs="Times New Roman"/>
          <w:sz w:val="24"/>
          <w:szCs w:val="24"/>
        </w:rPr>
        <w:t>-формирование представлений о производстве, структуре производственного процесса, деятельности производственного предприятия, содержании и условиях труда по массовым профессиям и т. П., с которыми связаны профили трудового обучения в школе;</w:t>
      </w:r>
    </w:p>
    <w:p w:rsidR="007D5D56" w:rsidRDefault="007D5D56">
      <w:pPr>
        <w:pStyle w:val="18"/>
        <w:shd w:val="clear" w:color="auto" w:fill="auto"/>
        <w:tabs>
          <w:tab w:val="left" w:pos="1080"/>
        </w:tabs>
        <w:spacing w:after="0"/>
        <w:jc w:val="both"/>
        <w:rPr>
          <w:rStyle w:val="5Text"/>
          <w:rFonts w:cs="Times New Roman"/>
          <w:sz w:val="24"/>
          <w:szCs w:val="24"/>
        </w:rPr>
      </w:pPr>
      <w:r>
        <w:rPr>
          <w:rStyle w:val="5Text"/>
          <w:rFonts w:cs="Times New Roman"/>
          <w:sz w:val="24"/>
          <w:szCs w:val="24"/>
        </w:rPr>
        <w:t>-ознакомление с условиями и содержанием обучения по различным профилям и испытание своих сил в процессе практических работ по одному из выбранных профилей в условиях школьных учебно-производственных мастерских в соответствии с физическими возможностями и состоянием здоровья учащихся;</w:t>
      </w:r>
    </w:p>
    <w:p w:rsidR="007D5D56" w:rsidRDefault="007D5D56">
      <w:pPr>
        <w:pStyle w:val="18"/>
        <w:shd w:val="clear" w:color="auto" w:fill="auto"/>
        <w:tabs>
          <w:tab w:val="left" w:pos="1080"/>
        </w:tabs>
        <w:spacing w:after="0"/>
        <w:jc w:val="both"/>
        <w:rPr>
          <w:rStyle w:val="5Text"/>
          <w:rFonts w:cs="Times New Roman"/>
          <w:sz w:val="24"/>
          <w:szCs w:val="24"/>
        </w:rPr>
      </w:pPr>
      <w:r>
        <w:rPr>
          <w:rStyle w:val="5Text"/>
          <w:rFonts w:cs="Times New Roman"/>
          <w:sz w:val="24"/>
          <w:szCs w:val="24"/>
        </w:rPr>
        <w:t>-формирование трудовых навыков и умений, технических, технологических, конструкторских и первоначальных экономических знаний, необходимых для участия в общественно полезном, производительном труде;</w:t>
      </w:r>
    </w:p>
    <w:p w:rsidR="007D5D56" w:rsidRDefault="007D5D56">
      <w:pPr>
        <w:pStyle w:val="18"/>
        <w:shd w:val="clear" w:color="auto" w:fill="auto"/>
        <w:tabs>
          <w:tab w:val="left" w:pos="1080"/>
        </w:tabs>
        <w:spacing w:after="0"/>
        <w:jc w:val="both"/>
        <w:rPr>
          <w:rStyle w:val="5Text"/>
          <w:rFonts w:cs="Times New Roman"/>
          <w:sz w:val="24"/>
          <w:szCs w:val="24"/>
        </w:rPr>
      </w:pPr>
      <w:r>
        <w:rPr>
          <w:rStyle w:val="5Text"/>
          <w:rFonts w:cs="Times New Roman"/>
          <w:sz w:val="24"/>
          <w:szCs w:val="24"/>
        </w:rPr>
        <w:t>-формирование знаний о научной организации труда и рабочего места, планировании трудовой деятельности;</w:t>
      </w:r>
    </w:p>
    <w:p w:rsidR="007D5D56" w:rsidRDefault="007D5D56">
      <w:pPr>
        <w:pStyle w:val="18"/>
        <w:shd w:val="clear" w:color="auto" w:fill="auto"/>
        <w:tabs>
          <w:tab w:val="left" w:pos="1080"/>
        </w:tabs>
        <w:spacing w:after="0"/>
        <w:jc w:val="both"/>
        <w:rPr>
          <w:rStyle w:val="5Text"/>
          <w:rFonts w:cs="Times New Roman"/>
          <w:sz w:val="24"/>
          <w:szCs w:val="24"/>
        </w:rPr>
      </w:pPr>
      <w:r>
        <w:rPr>
          <w:rStyle w:val="5Text"/>
          <w:rFonts w:cs="Times New Roman"/>
          <w:sz w:val="24"/>
          <w:szCs w:val="24"/>
        </w:rPr>
        <w:t>-совершенствование практических умений и навыков использования различных материалов в предметно-преобразующей деятельности;</w:t>
      </w:r>
    </w:p>
    <w:p w:rsidR="007D5D56" w:rsidRDefault="007D5D56">
      <w:pPr>
        <w:pStyle w:val="18"/>
        <w:shd w:val="clear" w:color="auto" w:fill="auto"/>
        <w:tabs>
          <w:tab w:val="left" w:pos="1080"/>
        </w:tabs>
        <w:spacing w:after="0"/>
        <w:jc w:val="both"/>
        <w:rPr>
          <w:rStyle w:val="5Text"/>
          <w:rFonts w:cs="Times New Roman"/>
          <w:sz w:val="24"/>
          <w:szCs w:val="24"/>
        </w:rPr>
      </w:pPr>
      <w:r>
        <w:rPr>
          <w:rStyle w:val="5Text"/>
          <w:rFonts w:cs="Times New Roman"/>
          <w:sz w:val="24"/>
          <w:szCs w:val="24"/>
        </w:rPr>
        <w:t>-коррекция и развитие познавательных психических процессов (восприятия, памяти, воображения, мышления, речи);</w:t>
      </w:r>
    </w:p>
    <w:p w:rsidR="007D5D56" w:rsidRDefault="007D5D56">
      <w:pPr>
        <w:pStyle w:val="18"/>
        <w:shd w:val="clear" w:color="auto" w:fill="auto"/>
        <w:tabs>
          <w:tab w:val="left" w:pos="1080"/>
        </w:tabs>
        <w:spacing w:after="0"/>
        <w:jc w:val="both"/>
        <w:rPr>
          <w:rStyle w:val="5Text"/>
          <w:rFonts w:cs="Times New Roman"/>
          <w:sz w:val="24"/>
          <w:szCs w:val="24"/>
        </w:rPr>
      </w:pPr>
      <w:r>
        <w:rPr>
          <w:rStyle w:val="5Text"/>
          <w:rFonts w:cs="Times New Roman"/>
          <w:sz w:val="24"/>
          <w:szCs w:val="24"/>
        </w:rPr>
        <w:t>-коррекция и развитие умственной деятельности (анализ, синтез, сравнение, классификация, обобщение);</w:t>
      </w:r>
    </w:p>
    <w:p w:rsidR="007D5D56" w:rsidRDefault="007D5D56">
      <w:pPr>
        <w:pStyle w:val="18"/>
        <w:shd w:val="clear" w:color="auto" w:fill="auto"/>
        <w:tabs>
          <w:tab w:val="left" w:pos="1080"/>
        </w:tabs>
        <w:spacing w:after="0"/>
        <w:jc w:val="both"/>
        <w:rPr>
          <w:rStyle w:val="5Text"/>
          <w:rFonts w:cs="Times New Roman"/>
          <w:sz w:val="24"/>
          <w:szCs w:val="24"/>
        </w:rPr>
      </w:pPr>
      <w:r>
        <w:rPr>
          <w:rStyle w:val="5Text"/>
          <w:rFonts w:cs="Times New Roman"/>
          <w:sz w:val="24"/>
          <w:szCs w:val="24"/>
        </w:rPr>
        <w:t>-коррекция и развитие сенсомоторных процессов в процессе формирование практических умений;</w:t>
      </w:r>
    </w:p>
    <w:p w:rsidR="007D5D56" w:rsidRDefault="007D5D56">
      <w:pPr>
        <w:pStyle w:val="18"/>
        <w:shd w:val="clear" w:color="auto" w:fill="auto"/>
        <w:tabs>
          <w:tab w:val="left" w:pos="1080"/>
        </w:tabs>
        <w:spacing w:after="0"/>
        <w:jc w:val="both"/>
        <w:rPr>
          <w:rStyle w:val="5Text"/>
          <w:rFonts w:cs="Times New Roman"/>
          <w:sz w:val="24"/>
          <w:szCs w:val="24"/>
        </w:rPr>
      </w:pPr>
      <w:r>
        <w:rPr>
          <w:rStyle w:val="5Text"/>
          <w:rFonts w:cs="Times New Roman"/>
          <w:sz w:val="24"/>
          <w:szCs w:val="24"/>
        </w:rPr>
        <w:t>-развитие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7D5D56" w:rsidRDefault="007D5D56">
      <w:pPr>
        <w:pStyle w:val="18"/>
        <w:shd w:val="clear" w:color="auto" w:fill="auto"/>
        <w:tabs>
          <w:tab w:val="left" w:pos="1086"/>
        </w:tabs>
        <w:spacing w:after="0"/>
        <w:jc w:val="both"/>
        <w:rPr>
          <w:rStyle w:val="5Text"/>
          <w:rFonts w:cs="Times New Roman"/>
          <w:sz w:val="24"/>
          <w:szCs w:val="24"/>
        </w:rPr>
      </w:pPr>
      <w:r>
        <w:rPr>
          <w:rStyle w:val="5Text"/>
          <w:rFonts w:cs="Times New Roman"/>
          <w:sz w:val="24"/>
          <w:szCs w:val="24"/>
        </w:rPr>
        <w:t>-формирование информационной грамотности, умения работать с различными источниками информации;</w:t>
      </w:r>
    </w:p>
    <w:p w:rsidR="007D5D56" w:rsidRDefault="007D5D56">
      <w:pPr>
        <w:pStyle w:val="18"/>
        <w:shd w:val="clear" w:color="auto" w:fill="auto"/>
        <w:tabs>
          <w:tab w:val="left" w:pos="1086"/>
        </w:tabs>
        <w:spacing w:after="0"/>
        <w:jc w:val="both"/>
        <w:rPr>
          <w:rStyle w:val="5Text"/>
          <w:rFonts w:cs="Times New Roman"/>
          <w:sz w:val="24"/>
          <w:szCs w:val="24"/>
        </w:rPr>
      </w:pPr>
      <w:r>
        <w:rPr>
          <w:rStyle w:val="5Text"/>
          <w:rFonts w:cs="Times New Roman"/>
          <w:sz w:val="24"/>
          <w:szCs w:val="24"/>
        </w:rPr>
        <w:t>-формирование коммуникативной культуры, развитие активности, целенаправленности, инициативности.</w:t>
      </w:r>
    </w:p>
    <w:p w:rsidR="007D5D56" w:rsidRDefault="007D5D56">
      <w:pPr>
        <w:pStyle w:val="18"/>
        <w:shd w:val="clear" w:color="auto" w:fill="auto"/>
        <w:spacing w:after="0"/>
        <w:ind w:left="3560"/>
        <w:rPr>
          <w:rStyle w:val="5Text"/>
          <w:rFonts w:cs="Times New Roman"/>
          <w:b/>
          <w:bCs/>
          <w:sz w:val="24"/>
          <w:szCs w:val="24"/>
        </w:rPr>
      </w:pPr>
      <w:r>
        <w:rPr>
          <w:rStyle w:val="5Text"/>
          <w:rFonts w:cs="Times New Roman"/>
          <w:b/>
          <w:bCs/>
          <w:sz w:val="24"/>
          <w:szCs w:val="24"/>
        </w:rPr>
        <w:t>Содержание</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Программа по профильному труду в V-IX-х классах определяет содер</w:t>
      </w:r>
      <w:r>
        <w:rPr>
          <w:rStyle w:val="5Text"/>
          <w:rFonts w:cs="Times New Roman"/>
          <w:sz w:val="24"/>
          <w:szCs w:val="24"/>
        </w:rPr>
        <w:softHyphen/>
        <w:t>жание и уровень основных знаний и умений учащихся по технологии ручной и машинной обработки производственных материалов, в связи с чем опреде</w:t>
      </w:r>
      <w:r>
        <w:rPr>
          <w:rStyle w:val="5Text"/>
          <w:rFonts w:cs="Times New Roman"/>
          <w:sz w:val="24"/>
          <w:szCs w:val="24"/>
        </w:rPr>
        <w:softHyphen/>
        <w:t>лены профили трудовой подготовки: «Столярное дело», «Швейное дело». В содержание программы включены первоначальные све</w:t>
      </w:r>
      <w:r>
        <w:rPr>
          <w:rStyle w:val="5Text"/>
          <w:rFonts w:cs="Times New Roman"/>
          <w:sz w:val="24"/>
          <w:szCs w:val="24"/>
        </w:rPr>
        <w:softHyphen/>
        <w:t>дения об элементах организации уроков трудового профильного обучения.</w:t>
      </w:r>
    </w:p>
    <w:p w:rsidR="007D5D56" w:rsidRDefault="007D5D56">
      <w:pPr>
        <w:pStyle w:val="18"/>
        <w:shd w:val="clear" w:color="auto" w:fill="auto"/>
        <w:spacing w:after="0"/>
        <w:ind w:left="20" w:firstLine="700"/>
        <w:jc w:val="both"/>
        <w:rPr>
          <w:rStyle w:val="5Text"/>
          <w:rFonts w:cs="Times New Roman"/>
          <w:sz w:val="24"/>
          <w:szCs w:val="24"/>
        </w:rPr>
      </w:pPr>
      <w:r>
        <w:rPr>
          <w:rStyle w:val="5Text"/>
          <w:rFonts w:cs="Times New Roman"/>
          <w:sz w:val="24"/>
          <w:szCs w:val="24"/>
        </w:rPr>
        <w:t>Структуру программы составляют следующие обязательные содержательные линии, вне зависимости от выбора общеобразовательной организацией того или иного профиля обучения.</w:t>
      </w:r>
    </w:p>
    <w:p w:rsidR="007D5D56" w:rsidRDefault="007D5D56">
      <w:pPr>
        <w:pStyle w:val="18"/>
        <w:shd w:val="clear" w:color="auto" w:fill="auto"/>
        <w:spacing w:after="0"/>
        <w:ind w:left="20" w:firstLine="700"/>
        <w:jc w:val="both"/>
        <w:rPr>
          <w:rStyle w:val="5Text"/>
          <w:rFonts w:cs="Times New Roman"/>
          <w:sz w:val="24"/>
          <w:szCs w:val="24"/>
        </w:rPr>
      </w:pPr>
      <w:r>
        <w:rPr>
          <w:rStyle w:val="Text"/>
          <w:rFonts w:cs="Times New Roman"/>
          <w:b w:val="0"/>
          <w:bCs w:val="0"/>
          <w:i w:val="0"/>
          <w:iCs w:val="0"/>
          <w:sz w:val="24"/>
          <w:szCs w:val="24"/>
        </w:rPr>
        <w:t>Материалы</w:t>
      </w:r>
      <w:r>
        <w:rPr>
          <w:rStyle w:val="5Text"/>
          <w:rFonts w:cs="Times New Roman"/>
          <w:b/>
          <w:bCs/>
          <w:i/>
          <w:iCs/>
          <w:sz w:val="24"/>
          <w:szCs w:val="24"/>
        </w:rPr>
        <w:t xml:space="preserve">, </w:t>
      </w:r>
      <w:r>
        <w:rPr>
          <w:rStyle w:val="Text"/>
          <w:rFonts w:cs="Times New Roman"/>
          <w:b w:val="0"/>
          <w:bCs w:val="0"/>
          <w:i w:val="0"/>
          <w:iCs w:val="0"/>
          <w:sz w:val="24"/>
          <w:szCs w:val="24"/>
        </w:rPr>
        <w:t>используемые в трудовой деятельности.</w:t>
      </w:r>
      <w:r>
        <w:rPr>
          <w:rStyle w:val="5Text"/>
          <w:rFonts w:cs="Times New Roman"/>
          <w:sz w:val="24"/>
          <w:szCs w:val="24"/>
        </w:rPr>
        <w:t xml:space="preserve"> Перечень основ</w:t>
      </w:r>
      <w:r>
        <w:rPr>
          <w:rStyle w:val="5Text"/>
          <w:rFonts w:cs="Times New Roman"/>
          <w:sz w:val="24"/>
          <w:szCs w:val="24"/>
        </w:rPr>
        <w:softHyphen/>
        <w:t>ных материалов используемых в трудовой деятельности, их основные свойства. Происхождение материалов (природные, производимые промыш</w:t>
      </w:r>
      <w:r>
        <w:rPr>
          <w:rStyle w:val="5Text"/>
          <w:rFonts w:cs="Times New Roman"/>
          <w:sz w:val="24"/>
          <w:szCs w:val="24"/>
        </w:rPr>
        <w:softHyphen/>
        <w:t>ленностью и проч.).</w:t>
      </w:r>
    </w:p>
    <w:p w:rsidR="007D5D56" w:rsidRDefault="007D5D56">
      <w:pPr>
        <w:pStyle w:val="18"/>
        <w:shd w:val="clear" w:color="auto" w:fill="auto"/>
        <w:spacing w:after="0"/>
        <w:ind w:left="20" w:firstLine="700"/>
        <w:jc w:val="both"/>
        <w:rPr>
          <w:rStyle w:val="5Text"/>
          <w:rFonts w:cs="Times New Roman"/>
          <w:sz w:val="24"/>
          <w:szCs w:val="24"/>
        </w:rPr>
      </w:pPr>
      <w:r>
        <w:rPr>
          <w:rStyle w:val="Text"/>
          <w:rFonts w:cs="Times New Roman"/>
          <w:b w:val="0"/>
          <w:bCs w:val="0"/>
          <w:i w:val="0"/>
          <w:iCs w:val="0"/>
          <w:sz w:val="24"/>
          <w:szCs w:val="24"/>
        </w:rPr>
        <w:t>Инструменты и оборудование:</w:t>
      </w:r>
      <w:r>
        <w:rPr>
          <w:rStyle w:val="5Text"/>
          <w:rFonts w:cs="Times New Roman"/>
          <w:b/>
          <w:bCs/>
          <w:i/>
          <w:iCs/>
          <w:sz w:val="24"/>
          <w:szCs w:val="24"/>
        </w:rPr>
        <w:t xml:space="preserve"> </w:t>
      </w:r>
      <w:r>
        <w:rPr>
          <w:rStyle w:val="5Text"/>
          <w:rFonts w:cs="Times New Roman"/>
          <w:sz w:val="24"/>
          <w:szCs w:val="24"/>
        </w:rPr>
        <w:t>простейшие инструменты ручного тру</w:t>
      </w:r>
      <w:r>
        <w:rPr>
          <w:rStyle w:val="5Text"/>
          <w:rFonts w:cs="Times New Roman"/>
          <w:sz w:val="24"/>
          <w:szCs w:val="24"/>
        </w:rPr>
        <w:softHyphen/>
        <w:t>да, приспособления, станки и проч. Устройство, наладка, подготовка к работе инструментов и оборудования, ремонт, хранение инструмента. Свойства инструмента и оборудования –качество и производительность труда.</w:t>
      </w:r>
    </w:p>
    <w:p w:rsidR="007D5D56" w:rsidRDefault="007D5D56">
      <w:pPr>
        <w:pStyle w:val="18"/>
        <w:shd w:val="clear" w:color="auto" w:fill="auto"/>
        <w:spacing w:after="0"/>
        <w:ind w:left="20" w:firstLine="700"/>
        <w:jc w:val="both"/>
        <w:rPr>
          <w:rStyle w:val="5Text"/>
          <w:rFonts w:cs="Times New Roman"/>
          <w:sz w:val="24"/>
          <w:szCs w:val="24"/>
        </w:rPr>
      </w:pPr>
      <w:r>
        <w:rPr>
          <w:rStyle w:val="Text"/>
          <w:rFonts w:cs="Times New Roman"/>
          <w:b w:val="0"/>
          <w:bCs w:val="0"/>
          <w:i w:val="0"/>
          <w:iCs w:val="0"/>
          <w:sz w:val="24"/>
          <w:szCs w:val="24"/>
        </w:rPr>
        <w:t>Технологии изготовления предмета труда:</w:t>
      </w:r>
      <w:r>
        <w:rPr>
          <w:rStyle w:val="5Text"/>
          <w:rFonts w:cs="Times New Roman"/>
          <w:b/>
          <w:bCs/>
          <w:i/>
          <w:iCs/>
          <w:sz w:val="24"/>
          <w:szCs w:val="24"/>
        </w:rPr>
        <w:t xml:space="preserve"> </w:t>
      </w:r>
      <w:r>
        <w:rPr>
          <w:rStyle w:val="5Text"/>
          <w:rFonts w:cs="Times New Roman"/>
          <w:sz w:val="24"/>
          <w:szCs w:val="24"/>
        </w:rPr>
        <w:t>предметы профильного труда; основные профессиональные операции и действия; технологические карты. Выполнение отдельных трудовых операций и изготовление стандартных изделий под руководством педагога. Применение элементарных фактических знаний и (или) ограниченного круга специальных знаний.</w:t>
      </w:r>
    </w:p>
    <w:p w:rsidR="007D5D56" w:rsidRDefault="007D5D56">
      <w:pPr>
        <w:pStyle w:val="18"/>
        <w:shd w:val="clear" w:color="auto" w:fill="auto"/>
        <w:spacing w:after="0"/>
        <w:ind w:left="20" w:firstLine="700"/>
        <w:jc w:val="both"/>
        <w:rPr>
          <w:rStyle w:val="5Text"/>
          <w:rFonts w:cs="Times New Roman"/>
          <w:sz w:val="24"/>
          <w:szCs w:val="24"/>
        </w:rPr>
      </w:pPr>
      <w:r>
        <w:rPr>
          <w:rStyle w:val="Text"/>
          <w:rFonts w:cs="Times New Roman"/>
          <w:b w:val="0"/>
          <w:bCs w:val="0"/>
          <w:i w:val="0"/>
          <w:iCs w:val="0"/>
          <w:sz w:val="24"/>
          <w:szCs w:val="24"/>
        </w:rPr>
        <w:t>Этика и эстетика труда:</w:t>
      </w:r>
      <w:r>
        <w:rPr>
          <w:rStyle w:val="5Text"/>
          <w:rFonts w:cs="Times New Roman"/>
          <w:sz w:val="24"/>
          <w:szCs w:val="24"/>
        </w:rPr>
        <w:t xml:space="preserve"> правила использования инструментов и материалов, запреты и ограничения. Инструкции по технике безопасности (правила поведения при проведении работ). Требования к организации рабочего места. Правила профессионального поведения.</w:t>
      </w:r>
    </w:p>
    <w:p w:rsidR="007D5D56" w:rsidRDefault="007D5D56">
      <w:pPr>
        <w:pStyle w:val="18"/>
        <w:shd w:val="clear" w:color="auto" w:fill="auto"/>
        <w:spacing w:after="0"/>
        <w:jc w:val="both"/>
        <w:rPr>
          <w:rFonts w:cs="Times New Roman"/>
          <w:sz w:val="24"/>
          <w:szCs w:val="24"/>
        </w:rPr>
      </w:pPr>
      <w:r>
        <w:rPr>
          <w:rFonts w:cs="Times New Roman"/>
          <w:sz w:val="24"/>
          <w:szCs w:val="24"/>
        </w:rPr>
        <w:t xml:space="preserve">           Содержание программы по предмету «Профильный труд»  представлено в </w:t>
      </w:r>
      <w:r>
        <w:rPr>
          <w:rFonts w:cs="Times New Roman"/>
          <w:b/>
          <w:bCs/>
          <w:i/>
          <w:iCs/>
          <w:sz w:val="24"/>
          <w:szCs w:val="24"/>
        </w:rPr>
        <w:t>Приложении 2</w:t>
      </w:r>
      <w:r>
        <w:rPr>
          <w:rFonts w:cs="Times New Roman"/>
          <w:sz w:val="24"/>
          <w:szCs w:val="24"/>
        </w:rPr>
        <w:t>.</w:t>
      </w:r>
    </w:p>
    <w:p w:rsidR="007D5D56" w:rsidRDefault="007D5D56">
      <w:pPr>
        <w:pStyle w:val="18"/>
        <w:shd w:val="clear" w:color="auto" w:fill="auto"/>
        <w:spacing w:after="0"/>
        <w:ind w:right="700"/>
        <w:rPr>
          <w:rFonts w:cs="Times New Roman"/>
          <w:sz w:val="24"/>
          <w:szCs w:val="24"/>
        </w:rPr>
      </w:pPr>
      <w:r>
        <w:rPr>
          <w:rFonts w:cs="Times New Roman"/>
          <w:sz w:val="24"/>
          <w:szCs w:val="24"/>
        </w:rPr>
        <w:t xml:space="preserve">                                                  </w:t>
      </w:r>
    </w:p>
    <w:p w:rsidR="007D5D56" w:rsidRDefault="007D5D56">
      <w:pPr>
        <w:pStyle w:val="18"/>
        <w:shd w:val="clear" w:color="auto" w:fill="auto"/>
        <w:spacing w:after="0"/>
        <w:jc w:val="center"/>
        <w:rPr>
          <w:rFonts w:cs="Times New Roman"/>
          <w:b/>
          <w:bCs/>
          <w:sz w:val="24"/>
          <w:szCs w:val="24"/>
        </w:rPr>
      </w:pPr>
      <w:r>
        <w:rPr>
          <w:rFonts w:cs="Times New Roman"/>
          <w:b/>
          <w:bCs/>
          <w:sz w:val="24"/>
          <w:szCs w:val="24"/>
        </w:rPr>
        <w:t>Программы коррекционных курсов</w:t>
      </w:r>
    </w:p>
    <w:p w:rsidR="007D5D56" w:rsidRDefault="007D5D56">
      <w:pPr>
        <w:pStyle w:val="18"/>
        <w:shd w:val="clear" w:color="auto" w:fill="auto"/>
        <w:spacing w:after="0"/>
        <w:ind w:left="20"/>
        <w:jc w:val="center"/>
        <w:rPr>
          <w:rFonts w:cs="Times New Roman"/>
          <w:sz w:val="24"/>
          <w:szCs w:val="24"/>
        </w:rPr>
      </w:pPr>
    </w:p>
    <w:p w:rsidR="007D5D56" w:rsidRDefault="007D5D56">
      <w:pPr>
        <w:pStyle w:val="18"/>
        <w:shd w:val="clear" w:color="auto" w:fill="auto"/>
        <w:spacing w:after="0"/>
        <w:ind w:left="20"/>
        <w:jc w:val="center"/>
        <w:rPr>
          <w:rFonts w:cs="Times New Roman"/>
          <w:b/>
          <w:bCs/>
          <w:sz w:val="24"/>
          <w:szCs w:val="24"/>
          <w:u w:val="single"/>
        </w:rPr>
      </w:pPr>
      <w:r>
        <w:rPr>
          <w:rFonts w:cs="Times New Roman"/>
          <w:b/>
          <w:bCs/>
          <w:sz w:val="24"/>
          <w:szCs w:val="24"/>
          <w:u w:val="single"/>
        </w:rPr>
        <w:t>Логопедические занятия</w:t>
      </w:r>
    </w:p>
    <w:p w:rsidR="007D5D56" w:rsidRDefault="007D5D56">
      <w:pPr>
        <w:pStyle w:val="18"/>
        <w:shd w:val="clear" w:color="auto" w:fill="auto"/>
        <w:spacing w:after="0"/>
        <w:ind w:left="20"/>
        <w:jc w:val="both"/>
        <w:rPr>
          <w:rFonts w:cs="Times New Roman"/>
          <w:sz w:val="24"/>
          <w:szCs w:val="24"/>
        </w:rPr>
      </w:pPr>
      <w:r>
        <w:rPr>
          <w:rFonts w:cs="Times New Roman"/>
          <w:sz w:val="24"/>
          <w:szCs w:val="24"/>
        </w:rPr>
        <w:t xml:space="preserve">          Цель логопедических занятий состоит в диагностике, коррекции и развитии всех сторон речи (фонетико-фонематической, лексико-</w:t>
      </w:r>
      <w:r>
        <w:rPr>
          <w:rFonts w:cs="Times New Roman"/>
          <w:sz w:val="24"/>
          <w:szCs w:val="24"/>
        </w:rPr>
        <w:softHyphen/>
        <w:t>грамматической, синтаксической), связной речи; формировании навыков вербальной коммуникации.</w:t>
      </w:r>
    </w:p>
    <w:p w:rsidR="007D5D56" w:rsidRDefault="007D5D56">
      <w:pPr>
        <w:pStyle w:val="18"/>
        <w:shd w:val="clear" w:color="auto" w:fill="auto"/>
        <w:spacing w:after="0"/>
        <w:ind w:left="20" w:right="20" w:firstLine="700"/>
        <w:rPr>
          <w:rFonts w:cs="Times New Roman"/>
          <w:sz w:val="24"/>
          <w:szCs w:val="24"/>
        </w:rPr>
      </w:pPr>
      <w:r>
        <w:rPr>
          <w:rFonts w:cs="Times New Roman"/>
          <w:sz w:val="24"/>
          <w:szCs w:val="24"/>
        </w:rPr>
        <w:t xml:space="preserve">Основными направлениями логопедической работы является: </w:t>
      </w:r>
    </w:p>
    <w:p w:rsidR="007D5D56" w:rsidRDefault="007D5D56">
      <w:pPr>
        <w:pStyle w:val="18"/>
        <w:shd w:val="clear" w:color="auto" w:fill="auto"/>
        <w:spacing w:after="0"/>
        <w:ind w:left="20" w:right="20" w:hanging="20"/>
        <w:rPr>
          <w:rFonts w:cs="Times New Roman"/>
          <w:sz w:val="24"/>
          <w:szCs w:val="24"/>
        </w:rPr>
      </w:pPr>
      <w:r>
        <w:rPr>
          <w:rFonts w:cs="Times New Roman"/>
          <w:sz w:val="24"/>
          <w:szCs w:val="24"/>
        </w:rPr>
        <w:t>-диагностика и коррекция звукопроизношения (постановка, автоматизация и дифференциация звуков речи);</w:t>
      </w:r>
    </w:p>
    <w:p w:rsidR="007D5D56" w:rsidRDefault="007D5D56">
      <w:pPr>
        <w:pStyle w:val="18"/>
        <w:shd w:val="clear" w:color="auto" w:fill="auto"/>
        <w:spacing w:after="0"/>
        <w:ind w:left="20" w:right="20" w:hanging="20"/>
        <w:rPr>
          <w:rFonts w:cs="Times New Roman"/>
          <w:sz w:val="24"/>
          <w:szCs w:val="24"/>
        </w:rPr>
      </w:pPr>
      <w:r>
        <w:rPr>
          <w:rFonts w:cs="Times New Roman"/>
          <w:sz w:val="24"/>
          <w:szCs w:val="24"/>
        </w:rPr>
        <w:t>-диагностика и коррекция лексической стороны речи; диагностика и коррекция грамматического строя речи (синтаксической структуры речевых высказываний, словоизменения и словообразования);</w:t>
      </w:r>
    </w:p>
    <w:p w:rsidR="007D5D56" w:rsidRDefault="007D5D56">
      <w:pPr>
        <w:pStyle w:val="18"/>
        <w:shd w:val="clear" w:color="auto" w:fill="auto"/>
        <w:spacing w:after="0"/>
        <w:ind w:left="20" w:right="20" w:hanging="20"/>
        <w:jc w:val="both"/>
        <w:rPr>
          <w:rFonts w:cs="Times New Roman"/>
          <w:sz w:val="24"/>
          <w:szCs w:val="24"/>
        </w:rPr>
      </w:pPr>
      <w:r>
        <w:rPr>
          <w:rFonts w:cs="Times New Roman"/>
          <w:sz w:val="24"/>
          <w:szCs w:val="24"/>
        </w:rPr>
        <w:t>-коррекция диалогической и формирование монологической форм речи; развитие коммуникативной функции речи;</w:t>
      </w:r>
    </w:p>
    <w:p w:rsidR="007D5D56" w:rsidRDefault="007D5D56">
      <w:pPr>
        <w:pStyle w:val="18"/>
        <w:shd w:val="clear" w:color="auto" w:fill="auto"/>
        <w:spacing w:after="0"/>
        <w:ind w:left="20" w:hanging="20"/>
        <w:jc w:val="both"/>
        <w:rPr>
          <w:rFonts w:cs="Times New Roman"/>
          <w:sz w:val="24"/>
          <w:szCs w:val="24"/>
        </w:rPr>
      </w:pPr>
      <w:r>
        <w:rPr>
          <w:rFonts w:cs="Times New Roman"/>
          <w:sz w:val="24"/>
          <w:szCs w:val="24"/>
        </w:rPr>
        <w:t>-коррекция нарушений чтения и письма;</w:t>
      </w:r>
    </w:p>
    <w:p w:rsidR="007D5D56" w:rsidRDefault="007D5D56">
      <w:pPr>
        <w:pStyle w:val="18"/>
        <w:shd w:val="clear" w:color="auto" w:fill="auto"/>
        <w:spacing w:after="0"/>
        <w:ind w:left="20" w:hanging="20"/>
        <w:rPr>
          <w:rFonts w:cs="Times New Roman"/>
          <w:sz w:val="24"/>
          <w:szCs w:val="24"/>
        </w:rPr>
      </w:pPr>
      <w:r>
        <w:rPr>
          <w:rFonts w:cs="Times New Roman"/>
          <w:sz w:val="24"/>
          <w:szCs w:val="24"/>
        </w:rPr>
        <w:t xml:space="preserve">-расширение представлений об окружающей действительности; </w:t>
      </w:r>
    </w:p>
    <w:p w:rsidR="007D5D56" w:rsidRDefault="007D5D56">
      <w:pPr>
        <w:pStyle w:val="18"/>
        <w:shd w:val="clear" w:color="auto" w:fill="auto"/>
        <w:spacing w:after="0"/>
        <w:ind w:left="20" w:hanging="20"/>
        <w:rPr>
          <w:rFonts w:cs="Times New Roman"/>
          <w:sz w:val="24"/>
          <w:szCs w:val="24"/>
        </w:rPr>
      </w:pPr>
      <w:r>
        <w:rPr>
          <w:rFonts w:cs="Times New Roman"/>
          <w:sz w:val="24"/>
          <w:szCs w:val="24"/>
        </w:rPr>
        <w:t>-развитие познавательной сферы (мышления, памяти, внимания).</w:t>
      </w:r>
    </w:p>
    <w:p w:rsidR="007D5D56" w:rsidRDefault="007D5D56">
      <w:pPr>
        <w:pStyle w:val="18"/>
        <w:shd w:val="clear" w:color="auto" w:fill="auto"/>
        <w:spacing w:after="0"/>
        <w:ind w:firstLine="708"/>
        <w:jc w:val="both"/>
        <w:rPr>
          <w:rFonts w:cs="Times New Roman"/>
          <w:sz w:val="24"/>
          <w:szCs w:val="24"/>
        </w:rPr>
      </w:pPr>
      <w:r>
        <w:rPr>
          <w:rFonts w:cs="Times New Roman"/>
          <w:sz w:val="24"/>
          <w:szCs w:val="24"/>
        </w:rPr>
        <w:t xml:space="preserve">Содержание программы коррекционного курса «Логопедические занятия»  представлено в </w:t>
      </w:r>
      <w:r>
        <w:rPr>
          <w:rFonts w:cs="Times New Roman"/>
          <w:b/>
          <w:bCs/>
          <w:i/>
          <w:iCs/>
          <w:sz w:val="24"/>
          <w:szCs w:val="24"/>
        </w:rPr>
        <w:t>Приложении 3</w:t>
      </w:r>
      <w:r>
        <w:rPr>
          <w:rFonts w:cs="Times New Roman"/>
          <w:sz w:val="24"/>
          <w:szCs w:val="24"/>
        </w:rPr>
        <w:t>.</w:t>
      </w:r>
    </w:p>
    <w:p w:rsidR="007D5D56" w:rsidRDefault="007D5D56">
      <w:pPr>
        <w:ind w:left="20"/>
      </w:pPr>
    </w:p>
    <w:p w:rsidR="007D5D56" w:rsidRDefault="007D5D56">
      <w:pPr>
        <w:pStyle w:val="18"/>
        <w:shd w:val="clear" w:color="auto" w:fill="auto"/>
        <w:spacing w:after="0"/>
        <w:ind w:left="20" w:right="20" w:firstLine="3080"/>
        <w:jc w:val="both"/>
        <w:rPr>
          <w:rFonts w:cs="Times New Roman"/>
          <w:b/>
          <w:bCs/>
          <w:sz w:val="24"/>
          <w:szCs w:val="24"/>
        </w:rPr>
      </w:pPr>
    </w:p>
    <w:p w:rsidR="007D5D56" w:rsidRDefault="007D5D56">
      <w:pPr>
        <w:pStyle w:val="18"/>
        <w:shd w:val="clear" w:color="auto" w:fill="auto"/>
        <w:spacing w:after="0"/>
        <w:ind w:left="20" w:right="20" w:firstLine="3080"/>
        <w:jc w:val="both"/>
        <w:rPr>
          <w:rFonts w:cs="Times New Roman"/>
          <w:b/>
          <w:bCs/>
          <w:sz w:val="24"/>
          <w:szCs w:val="24"/>
        </w:rPr>
      </w:pPr>
      <w:r>
        <w:rPr>
          <w:rFonts w:cs="Times New Roman"/>
          <w:b/>
          <w:bCs/>
          <w:sz w:val="24"/>
          <w:szCs w:val="24"/>
        </w:rPr>
        <w:t>Психокоррекционные занятия</w:t>
      </w:r>
    </w:p>
    <w:p w:rsidR="007D5D56" w:rsidRDefault="007D5D56">
      <w:pPr>
        <w:pStyle w:val="BodyText"/>
        <w:widowControl/>
        <w:ind w:hanging="102"/>
        <w:jc w:val="both"/>
        <w:rPr>
          <w:rFonts w:cs="Times New Roman"/>
          <w:color w:val="000000"/>
          <w:sz w:val="24"/>
          <w:szCs w:val="24"/>
        </w:rPr>
      </w:pPr>
      <w:r>
        <w:rPr>
          <w:rFonts w:cs="Times New Roman"/>
          <w:b/>
          <w:bCs/>
          <w:color w:val="000000"/>
          <w:sz w:val="24"/>
          <w:szCs w:val="24"/>
        </w:rPr>
        <w:t>Цель программы</w:t>
      </w:r>
      <w:r>
        <w:rPr>
          <w:rFonts w:cs="Times New Roman"/>
          <w:color w:val="000000"/>
          <w:sz w:val="24"/>
          <w:szCs w:val="24"/>
        </w:rPr>
        <w:t xml:space="preserve">– создание социально-психологических условий для полноценного психического и личностного развития обучающихся и их успешного обучения.  </w:t>
      </w:r>
    </w:p>
    <w:p w:rsidR="007D5D56" w:rsidRDefault="007D5D56">
      <w:pPr>
        <w:pStyle w:val="BodyText"/>
        <w:widowControl/>
        <w:ind w:hanging="102"/>
        <w:jc w:val="both"/>
        <w:rPr>
          <w:rFonts w:cs="Times New Roman"/>
          <w:color w:val="000000"/>
          <w:sz w:val="24"/>
          <w:szCs w:val="24"/>
        </w:rPr>
      </w:pPr>
      <w:r>
        <w:rPr>
          <w:rFonts w:cs="Times New Roman"/>
          <w:color w:val="000000"/>
          <w:sz w:val="24"/>
          <w:szCs w:val="24"/>
        </w:rPr>
        <w:t>Коррекция познавательной, эмоционально-волевой сферы и личностных качеств.</w:t>
      </w:r>
    </w:p>
    <w:p w:rsidR="007D5D56" w:rsidRDefault="007D5D56">
      <w:pPr>
        <w:pStyle w:val="18"/>
        <w:shd w:val="clear" w:color="auto" w:fill="auto"/>
        <w:spacing w:after="0"/>
        <w:ind w:left="20" w:right="20" w:hanging="102"/>
        <w:jc w:val="both"/>
        <w:rPr>
          <w:rFonts w:cs="Times New Roman"/>
          <w:sz w:val="24"/>
          <w:szCs w:val="24"/>
        </w:rPr>
      </w:pPr>
      <w:r>
        <w:rPr>
          <w:rFonts w:cs="Times New Roman"/>
          <w:sz w:val="24"/>
          <w:szCs w:val="24"/>
        </w:rPr>
        <w:t>.</w:t>
      </w:r>
    </w:p>
    <w:p w:rsidR="007D5D56" w:rsidRDefault="007D5D56">
      <w:pPr>
        <w:pStyle w:val="18"/>
        <w:shd w:val="clear" w:color="auto" w:fill="auto"/>
        <w:spacing w:after="0"/>
        <w:ind w:left="20" w:firstLine="720"/>
        <w:jc w:val="both"/>
        <w:rPr>
          <w:rFonts w:cs="Times New Roman"/>
          <w:sz w:val="24"/>
          <w:szCs w:val="24"/>
        </w:rPr>
      </w:pPr>
      <w:r>
        <w:rPr>
          <w:rFonts w:cs="Times New Roman"/>
          <w:sz w:val="24"/>
          <w:szCs w:val="24"/>
        </w:rPr>
        <w:t>Основные направления работы:</w:t>
      </w:r>
    </w:p>
    <w:p w:rsidR="007D5D56" w:rsidRDefault="007D5D56">
      <w:pPr>
        <w:pStyle w:val="18"/>
        <w:shd w:val="clear" w:color="auto" w:fill="auto"/>
        <w:spacing w:after="0"/>
        <w:ind w:left="20" w:right="20" w:hanging="20"/>
        <w:jc w:val="both"/>
        <w:rPr>
          <w:rFonts w:cs="Times New Roman"/>
          <w:sz w:val="24"/>
          <w:szCs w:val="24"/>
        </w:rPr>
      </w:pPr>
      <w:r>
        <w:rPr>
          <w:rFonts w:cs="Times New Roman"/>
          <w:sz w:val="24"/>
          <w:szCs w:val="24"/>
        </w:rPr>
        <w:t>-диагностика и развитие познавательной сферы (формирование учебной мотивации, активизация сенсорно-перцептивной, мнемической и мыслительной деятельности);</w:t>
      </w:r>
    </w:p>
    <w:p w:rsidR="007D5D56" w:rsidRDefault="007D5D56">
      <w:pPr>
        <w:pStyle w:val="18"/>
        <w:shd w:val="clear" w:color="auto" w:fill="auto"/>
        <w:spacing w:after="0"/>
        <w:ind w:left="20" w:right="20" w:hanging="20"/>
        <w:jc w:val="both"/>
        <w:rPr>
          <w:rFonts w:cs="Times New Roman"/>
          <w:sz w:val="24"/>
          <w:szCs w:val="24"/>
        </w:rPr>
      </w:pPr>
      <w:r>
        <w:rPr>
          <w:rFonts w:cs="Times New Roman"/>
          <w:sz w:val="24"/>
          <w:szCs w:val="24"/>
        </w:rPr>
        <w:t>-диагностика и развитие эмоционально-личностной сферы (гармонизация пихоэмоционального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w:t>
      </w:r>
    </w:p>
    <w:p w:rsidR="007D5D56" w:rsidRDefault="007D5D56">
      <w:pPr>
        <w:pStyle w:val="18"/>
        <w:shd w:val="clear" w:color="auto" w:fill="auto"/>
        <w:spacing w:after="0"/>
        <w:ind w:left="20" w:right="20" w:hanging="20"/>
        <w:jc w:val="both"/>
        <w:rPr>
          <w:rFonts w:cs="Times New Roman"/>
          <w:sz w:val="24"/>
          <w:szCs w:val="24"/>
        </w:rPr>
      </w:pPr>
      <w:r>
        <w:rPr>
          <w:rFonts w:cs="Times New Roman"/>
          <w:sz w:val="24"/>
          <w:szCs w:val="24"/>
        </w:rPr>
        <w:t>-диагностика и развитие коммуникативной сферы и социальная интеграции (развитие способности к эмпатии, сопереживанию);</w:t>
      </w:r>
    </w:p>
    <w:p w:rsidR="007D5D56" w:rsidRDefault="007D5D56">
      <w:pPr>
        <w:pStyle w:val="18"/>
        <w:shd w:val="clear" w:color="auto" w:fill="auto"/>
        <w:spacing w:after="0"/>
        <w:ind w:left="20" w:right="20" w:hanging="20"/>
        <w:jc w:val="both"/>
        <w:rPr>
          <w:rFonts w:cs="Times New Roman"/>
          <w:sz w:val="24"/>
          <w:szCs w:val="24"/>
        </w:rPr>
      </w:pPr>
      <w:r>
        <w:rPr>
          <w:rFonts w:cs="Times New Roman"/>
          <w:sz w:val="24"/>
          <w:szCs w:val="24"/>
        </w:rPr>
        <w:t xml:space="preserve">-формирование продуктивных видов взаимодействия с окружающими (в семье, классе), повышение социального статуса ребенка в коллективе, формирование и развитие навыков социального поведения). </w:t>
      </w:r>
    </w:p>
    <w:p w:rsidR="007D5D56" w:rsidRDefault="007D5D56">
      <w:pPr>
        <w:pStyle w:val="18"/>
        <w:shd w:val="clear" w:color="auto" w:fill="auto"/>
        <w:spacing w:after="0"/>
        <w:ind w:firstLine="708"/>
        <w:jc w:val="both"/>
        <w:rPr>
          <w:rFonts w:cs="Times New Roman"/>
          <w:sz w:val="24"/>
          <w:szCs w:val="24"/>
        </w:rPr>
      </w:pPr>
      <w:r>
        <w:rPr>
          <w:rFonts w:cs="Times New Roman"/>
          <w:sz w:val="24"/>
          <w:szCs w:val="24"/>
        </w:rPr>
        <w:t xml:space="preserve">Содержание программы коррекционного курса «Психокоррекционные занятия»  представлено в </w:t>
      </w:r>
      <w:r>
        <w:rPr>
          <w:rFonts w:cs="Times New Roman"/>
          <w:b/>
          <w:bCs/>
          <w:i/>
          <w:iCs/>
          <w:sz w:val="24"/>
          <w:szCs w:val="24"/>
        </w:rPr>
        <w:t>Приложении 3</w:t>
      </w:r>
      <w:r>
        <w:rPr>
          <w:rFonts w:cs="Times New Roman"/>
          <w:sz w:val="24"/>
          <w:szCs w:val="24"/>
        </w:rPr>
        <w:t>.</w:t>
      </w:r>
    </w:p>
    <w:p w:rsidR="007D5D56" w:rsidRDefault="007D5D56">
      <w:pPr>
        <w:keepNext/>
        <w:keepLines/>
        <w:rPr>
          <w:b/>
          <w:bCs/>
        </w:rPr>
      </w:pPr>
      <w:bookmarkStart w:id="16" w:name="bookmark29"/>
      <w:bookmarkEnd w:id="16"/>
    </w:p>
    <w:p w:rsidR="007D5D56" w:rsidRDefault="007D5D56">
      <w:pPr>
        <w:pStyle w:val="18"/>
        <w:shd w:val="clear" w:color="auto" w:fill="auto"/>
        <w:spacing w:after="0"/>
        <w:ind w:left="20" w:right="20" w:firstLine="973"/>
        <w:jc w:val="center"/>
        <w:rPr>
          <w:rFonts w:cs="Times New Roman"/>
          <w:b/>
          <w:bCs/>
          <w:sz w:val="24"/>
          <w:szCs w:val="24"/>
        </w:rPr>
      </w:pPr>
      <w:r>
        <w:rPr>
          <w:rFonts w:cs="Times New Roman"/>
          <w:b/>
          <w:bCs/>
          <w:sz w:val="24"/>
          <w:szCs w:val="24"/>
        </w:rPr>
        <w:t>Занятия по развитию психомоторики и сенсорных процессов</w:t>
      </w:r>
    </w:p>
    <w:p w:rsidR="007D5D56" w:rsidRDefault="007D5D56">
      <w:pPr>
        <w:pStyle w:val="110"/>
        <w:ind w:firstLine="360"/>
        <w:jc w:val="both"/>
        <w:rPr>
          <w:rFonts w:ascii="Times New Roman" w:hAnsi="Times New Roman" w:cs="Times New Roman"/>
          <w:i/>
          <w:iCs/>
          <w:sz w:val="24"/>
          <w:szCs w:val="24"/>
        </w:rPr>
      </w:pPr>
      <w:r>
        <w:rPr>
          <w:rFonts w:ascii="Times New Roman" w:hAnsi="Times New Roman" w:cs="Times New Roman"/>
          <w:sz w:val="24"/>
          <w:szCs w:val="24"/>
        </w:rPr>
        <w:t xml:space="preserve">       Программа курса коррекционных занятий «Развитие психомоторики и сенсорных процессов» имеет своей целью</w:t>
      </w:r>
      <w:r>
        <w:rPr>
          <w:rFonts w:ascii="Times New Roman" w:hAnsi="Times New Roman" w:cs="Times New Roman"/>
          <w:i/>
          <w:iCs/>
          <w:sz w:val="24"/>
          <w:szCs w:val="24"/>
        </w:rPr>
        <w:t>:</w:t>
      </w:r>
      <w:r>
        <w:rPr>
          <w:rFonts w:ascii="Times New Roman" w:hAnsi="Times New Roman" w:cs="Times New Roman"/>
          <w:b/>
          <w:bCs/>
          <w:sz w:val="24"/>
          <w:szCs w:val="24"/>
        </w:rPr>
        <w:t xml:space="preserve"> </w:t>
      </w:r>
      <w:r>
        <w:rPr>
          <w:rFonts w:ascii="Times New Roman" w:hAnsi="Times New Roman" w:cs="Times New Roman"/>
          <w:i/>
          <w:iCs/>
          <w:sz w:val="24"/>
          <w:szCs w:val="24"/>
        </w:rPr>
        <w:t>на основе создания оптимальных условий познания ребенком каждого объекта в совокупности сенсорных свойств, качеств, признаков дать правильное многогранное полифункциональное представление об окружающей действительности, способствующее оптимизации психического развития ребенка и более эффективной социализации его в обществе.</w:t>
      </w:r>
    </w:p>
    <w:p w:rsidR="007D5D56" w:rsidRDefault="007D5D56">
      <w:pPr>
        <w:pStyle w:val="110"/>
        <w:ind w:firstLine="360"/>
        <w:jc w:val="both"/>
        <w:rPr>
          <w:rFonts w:ascii="Times New Roman" w:hAnsi="Times New Roman" w:cs="Times New Roman"/>
          <w:b/>
          <w:bCs/>
          <w:sz w:val="24"/>
          <w:szCs w:val="24"/>
        </w:rPr>
      </w:pPr>
      <w:r>
        <w:rPr>
          <w:rFonts w:ascii="Times New Roman" w:hAnsi="Times New Roman" w:cs="Times New Roman"/>
          <w:b/>
          <w:bCs/>
          <w:sz w:val="24"/>
          <w:szCs w:val="24"/>
        </w:rPr>
        <w:t>Достижение цели предусматривает решение ряда задач:</w:t>
      </w:r>
    </w:p>
    <w:p w:rsidR="007D5D56" w:rsidRDefault="007D5D56">
      <w:pPr>
        <w:pStyle w:val="110"/>
        <w:numPr>
          <w:ilvl w:val="0"/>
          <w:numId w:val="13"/>
        </w:numPr>
        <w:jc w:val="both"/>
        <w:rPr>
          <w:rFonts w:ascii="Times New Roman" w:hAnsi="Times New Roman" w:cs="Times New Roman"/>
          <w:sz w:val="24"/>
          <w:szCs w:val="24"/>
        </w:rPr>
      </w:pPr>
      <w:r>
        <w:rPr>
          <w:rFonts w:ascii="Times New Roman" w:hAnsi="Times New Roman" w:cs="Times New Roman"/>
          <w:sz w:val="24"/>
          <w:szCs w:val="24"/>
        </w:rPr>
        <w:t>обогащение чувственного познавательного опыта на основе формирования умений наблюдать, сравнивать, выделять существенные признаки предметов и явлений и отражать их в речи, нацеленное на развитие психических процессов памяти, мышления, речи, воображения.</w:t>
      </w:r>
    </w:p>
    <w:p w:rsidR="007D5D56" w:rsidRDefault="007D5D56">
      <w:pPr>
        <w:pStyle w:val="110"/>
        <w:numPr>
          <w:ilvl w:val="0"/>
          <w:numId w:val="13"/>
        </w:numPr>
        <w:jc w:val="both"/>
        <w:rPr>
          <w:rFonts w:ascii="Times New Roman" w:hAnsi="Times New Roman" w:cs="Times New Roman"/>
          <w:sz w:val="24"/>
          <w:szCs w:val="24"/>
        </w:rPr>
      </w:pPr>
      <w:r>
        <w:rPr>
          <w:rFonts w:ascii="Times New Roman" w:hAnsi="Times New Roman" w:cs="Times New Roman"/>
          <w:sz w:val="24"/>
          <w:szCs w:val="24"/>
        </w:rPr>
        <w:t>формирование на основе активизации работы всех органов чувств адекватного восприятия явлений и объектов окружающей действительности в совокупности их свойств;</w:t>
      </w:r>
    </w:p>
    <w:p w:rsidR="007D5D56" w:rsidRDefault="007D5D56">
      <w:pPr>
        <w:pStyle w:val="110"/>
        <w:numPr>
          <w:ilvl w:val="0"/>
          <w:numId w:val="13"/>
        </w:numPr>
        <w:jc w:val="both"/>
        <w:rPr>
          <w:rFonts w:ascii="Times New Roman" w:hAnsi="Times New Roman" w:cs="Times New Roman"/>
          <w:sz w:val="24"/>
          <w:szCs w:val="24"/>
        </w:rPr>
      </w:pPr>
      <w:r>
        <w:rPr>
          <w:rFonts w:ascii="Times New Roman" w:hAnsi="Times New Roman" w:cs="Times New Roman"/>
          <w:sz w:val="24"/>
          <w:szCs w:val="24"/>
        </w:rPr>
        <w:t>коррекция недостатков познавательной деятельности детей путем систематического и целенаправленного воспитания у них полноценного восприятия формы, конструкции, величины, цвета, особых свойств предметов, их положения в пространстве;</w:t>
      </w:r>
    </w:p>
    <w:p w:rsidR="007D5D56" w:rsidRDefault="007D5D56">
      <w:pPr>
        <w:pStyle w:val="110"/>
        <w:numPr>
          <w:ilvl w:val="0"/>
          <w:numId w:val="13"/>
        </w:numPr>
        <w:jc w:val="both"/>
        <w:rPr>
          <w:rFonts w:ascii="Times New Roman" w:hAnsi="Times New Roman" w:cs="Times New Roman"/>
          <w:sz w:val="24"/>
          <w:szCs w:val="24"/>
        </w:rPr>
      </w:pPr>
      <w:r>
        <w:rPr>
          <w:rFonts w:ascii="Times New Roman" w:hAnsi="Times New Roman" w:cs="Times New Roman"/>
          <w:sz w:val="24"/>
          <w:szCs w:val="24"/>
        </w:rPr>
        <w:t>формирование пространственно-временных ориентировок;</w:t>
      </w:r>
    </w:p>
    <w:p w:rsidR="007D5D56" w:rsidRDefault="007D5D56">
      <w:pPr>
        <w:pStyle w:val="110"/>
        <w:numPr>
          <w:ilvl w:val="0"/>
          <w:numId w:val="13"/>
        </w:numPr>
        <w:jc w:val="both"/>
        <w:rPr>
          <w:rFonts w:ascii="Times New Roman" w:hAnsi="Times New Roman" w:cs="Times New Roman"/>
          <w:sz w:val="24"/>
          <w:szCs w:val="24"/>
        </w:rPr>
      </w:pPr>
      <w:r>
        <w:rPr>
          <w:rFonts w:ascii="Times New Roman" w:hAnsi="Times New Roman" w:cs="Times New Roman"/>
          <w:sz w:val="24"/>
          <w:szCs w:val="24"/>
        </w:rPr>
        <w:t>развитие слухоголосовых координаций;</w:t>
      </w:r>
    </w:p>
    <w:p w:rsidR="007D5D56" w:rsidRDefault="007D5D56">
      <w:pPr>
        <w:pStyle w:val="110"/>
        <w:numPr>
          <w:ilvl w:val="0"/>
          <w:numId w:val="13"/>
        </w:numPr>
        <w:jc w:val="both"/>
        <w:rPr>
          <w:rFonts w:ascii="Times New Roman" w:hAnsi="Times New Roman" w:cs="Times New Roman"/>
          <w:sz w:val="24"/>
          <w:szCs w:val="24"/>
        </w:rPr>
      </w:pPr>
      <w:r>
        <w:rPr>
          <w:rFonts w:ascii="Times New Roman" w:hAnsi="Times New Roman" w:cs="Times New Roman"/>
          <w:sz w:val="24"/>
          <w:szCs w:val="24"/>
        </w:rPr>
        <w:t>формирование способности эстетически воспринимать окружающий мир во всем многообразии свойств и признаков его объектов (цветов, вкусов, запахов, звуков, ритмов);</w:t>
      </w:r>
    </w:p>
    <w:p w:rsidR="007D5D56" w:rsidRDefault="007D5D56">
      <w:pPr>
        <w:pStyle w:val="110"/>
        <w:numPr>
          <w:ilvl w:val="0"/>
          <w:numId w:val="13"/>
        </w:numPr>
        <w:jc w:val="both"/>
        <w:rPr>
          <w:rFonts w:ascii="Times New Roman" w:hAnsi="Times New Roman" w:cs="Times New Roman"/>
          <w:sz w:val="24"/>
          <w:szCs w:val="24"/>
        </w:rPr>
      </w:pPr>
      <w:r>
        <w:rPr>
          <w:rFonts w:ascii="Times New Roman" w:hAnsi="Times New Roman" w:cs="Times New Roman"/>
          <w:sz w:val="24"/>
          <w:szCs w:val="24"/>
        </w:rPr>
        <w:t>совершенствование сенсорно-перцептивной деятельности;</w:t>
      </w:r>
    </w:p>
    <w:p w:rsidR="007D5D56" w:rsidRDefault="007D5D56">
      <w:pPr>
        <w:pStyle w:val="110"/>
        <w:numPr>
          <w:ilvl w:val="0"/>
          <w:numId w:val="13"/>
        </w:numPr>
        <w:jc w:val="both"/>
        <w:rPr>
          <w:rFonts w:ascii="Times New Roman" w:hAnsi="Times New Roman" w:cs="Times New Roman"/>
          <w:sz w:val="24"/>
          <w:szCs w:val="24"/>
        </w:rPr>
      </w:pPr>
      <w:r>
        <w:rPr>
          <w:rFonts w:ascii="Times New Roman" w:hAnsi="Times New Roman" w:cs="Times New Roman"/>
          <w:sz w:val="24"/>
          <w:szCs w:val="24"/>
        </w:rPr>
        <w:t>обогащение словарного запаса детей на основе использования соответствующей терминологии;</w:t>
      </w:r>
    </w:p>
    <w:p w:rsidR="007D5D56" w:rsidRDefault="007D5D56">
      <w:pPr>
        <w:pStyle w:val="110"/>
        <w:numPr>
          <w:ilvl w:val="0"/>
          <w:numId w:val="13"/>
        </w:numPr>
        <w:jc w:val="both"/>
        <w:rPr>
          <w:rFonts w:ascii="Times New Roman" w:hAnsi="Times New Roman" w:cs="Times New Roman"/>
          <w:sz w:val="24"/>
          <w:szCs w:val="24"/>
        </w:rPr>
      </w:pPr>
      <w:r>
        <w:rPr>
          <w:rFonts w:ascii="Times New Roman" w:hAnsi="Times New Roman" w:cs="Times New Roman"/>
          <w:sz w:val="24"/>
          <w:szCs w:val="24"/>
        </w:rPr>
        <w:t>исправление недостатков моторики, совершенствование зрительно-двигательной координации;</w:t>
      </w:r>
    </w:p>
    <w:p w:rsidR="007D5D56" w:rsidRDefault="007D5D56">
      <w:pPr>
        <w:pStyle w:val="110"/>
        <w:numPr>
          <w:ilvl w:val="0"/>
          <w:numId w:val="13"/>
        </w:numPr>
        <w:jc w:val="both"/>
        <w:rPr>
          <w:rFonts w:ascii="Times New Roman" w:hAnsi="Times New Roman" w:cs="Times New Roman"/>
          <w:sz w:val="24"/>
          <w:szCs w:val="24"/>
        </w:rPr>
      </w:pPr>
      <w:r>
        <w:rPr>
          <w:rFonts w:ascii="Times New Roman" w:hAnsi="Times New Roman" w:cs="Times New Roman"/>
          <w:sz w:val="24"/>
          <w:szCs w:val="24"/>
        </w:rPr>
        <w:t>формирование точности и целенаправленности движений и действий.</w:t>
      </w:r>
    </w:p>
    <w:p w:rsidR="007D5D56" w:rsidRDefault="007D5D56">
      <w:pPr>
        <w:pStyle w:val="18"/>
        <w:shd w:val="clear" w:color="auto" w:fill="auto"/>
        <w:spacing w:after="0"/>
        <w:jc w:val="both"/>
        <w:rPr>
          <w:rFonts w:cs="Times New Roman"/>
          <w:sz w:val="24"/>
          <w:szCs w:val="24"/>
        </w:rPr>
      </w:pPr>
      <w:r>
        <w:rPr>
          <w:rFonts w:cs="Times New Roman"/>
          <w:sz w:val="24"/>
          <w:szCs w:val="24"/>
        </w:rPr>
        <w:t xml:space="preserve">Содержание программы коррекционного курса «Развитие психомоторики и сенсорных процессов» представлено в </w:t>
      </w:r>
      <w:r>
        <w:rPr>
          <w:rFonts w:cs="Times New Roman"/>
          <w:b/>
          <w:bCs/>
          <w:i/>
          <w:iCs/>
          <w:sz w:val="24"/>
          <w:szCs w:val="24"/>
        </w:rPr>
        <w:t>Приложении 3</w:t>
      </w:r>
      <w:r>
        <w:rPr>
          <w:rFonts w:cs="Times New Roman"/>
          <w:sz w:val="24"/>
          <w:szCs w:val="24"/>
        </w:rPr>
        <w:t>.</w:t>
      </w:r>
    </w:p>
    <w:p w:rsidR="007D5D56" w:rsidRDefault="007D5D56">
      <w:pPr>
        <w:pStyle w:val="18"/>
        <w:shd w:val="clear" w:color="auto" w:fill="auto"/>
        <w:spacing w:after="0"/>
        <w:ind w:left="20" w:right="20" w:firstLine="973"/>
        <w:jc w:val="center"/>
        <w:rPr>
          <w:rFonts w:cs="Times New Roman"/>
          <w:b/>
          <w:bCs/>
          <w:sz w:val="24"/>
          <w:szCs w:val="24"/>
        </w:rPr>
      </w:pPr>
    </w:p>
    <w:p w:rsidR="007D5D56" w:rsidRDefault="007D5D56">
      <w:pPr>
        <w:keepNext/>
        <w:keepLines/>
        <w:ind w:left="4500"/>
        <w:rPr>
          <w:b/>
          <w:bCs/>
        </w:rPr>
      </w:pPr>
    </w:p>
    <w:p w:rsidR="007D5D56" w:rsidRDefault="007D5D56">
      <w:pPr>
        <w:keepNext/>
        <w:keepLines/>
        <w:ind w:left="4500"/>
        <w:rPr>
          <w:b/>
          <w:bCs/>
        </w:rPr>
      </w:pPr>
      <w:r>
        <w:rPr>
          <w:b/>
          <w:bCs/>
        </w:rPr>
        <w:t>Ритмика</w:t>
      </w:r>
    </w:p>
    <w:p w:rsidR="007D5D56" w:rsidRDefault="007D5D56">
      <w:pPr>
        <w:pStyle w:val="18"/>
        <w:shd w:val="clear" w:color="auto" w:fill="auto"/>
        <w:spacing w:after="0"/>
        <w:ind w:left="20" w:right="20" w:firstLine="720"/>
        <w:jc w:val="both"/>
        <w:rPr>
          <w:rFonts w:cs="Times New Roman"/>
          <w:sz w:val="24"/>
          <w:szCs w:val="24"/>
        </w:rPr>
      </w:pPr>
      <w:r>
        <w:rPr>
          <w:rFonts w:cs="Times New Roman"/>
          <w:sz w:val="24"/>
          <w:szCs w:val="24"/>
        </w:rPr>
        <w:t>Целью занятий по ритмике является развитие двигательной активности ребенка в процессе восприятия музыки.</w:t>
      </w:r>
    </w:p>
    <w:p w:rsidR="007D5D56" w:rsidRDefault="007D5D56">
      <w:pPr>
        <w:pStyle w:val="18"/>
        <w:shd w:val="clear" w:color="auto" w:fill="auto"/>
        <w:spacing w:after="0"/>
        <w:ind w:left="20" w:right="20" w:firstLine="720"/>
        <w:jc w:val="both"/>
        <w:rPr>
          <w:rFonts w:cs="Times New Roman"/>
          <w:sz w:val="24"/>
          <w:szCs w:val="24"/>
        </w:rPr>
      </w:pPr>
      <w:r>
        <w:rPr>
          <w:rFonts w:cs="Times New Roman"/>
          <w:sz w:val="24"/>
          <w:szCs w:val="24"/>
        </w:rPr>
        <w:t>На занятиях ритмикой осуществляется коррекция недостатков двигательной, эмоционально-волевой, познавательной сфер, которая достигается средствами музыкально-ритмической деятельности. Занятия способствуют развитию общей и речевой моторики, ориентировке в пространстве, укреплению здоровья, формированию навыков здорового образа жизни у обучающихся с умственной отсталостью (интеллектуальными нарушениями).</w:t>
      </w:r>
    </w:p>
    <w:p w:rsidR="007D5D56" w:rsidRDefault="007D5D56">
      <w:pPr>
        <w:pStyle w:val="18"/>
        <w:shd w:val="clear" w:color="auto" w:fill="auto"/>
        <w:spacing w:after="0"/>
        <w:ind w:left="20" w:firstLine="720"/>
        <w:jc w:val="both"/>
        <w:rPr>
          <w:rFonts w:cs="Times New Roman"/>
          <w:sz w:val="24"/>
          <w:szCs w:val="24"/>
        </w:rPr>
      </w:pPr>
      <w:r>
        <w:rPr>
          <w:rFonts w:cs="Times New Roman"/>
          <w:sz w:val="24"/>
          <w:szCs w:val="24"/>
        </w:rPr>
        <w:t>Основные направления работы по ритмике:</w:t>
      </w:r>
    </w:p>
    <w:p w:rsidR="007D5D56" w:rsidRDefault="007D5D56">
      <w:pPr>
        <w:pStyle w:val="18"/>
        <w:shd w:val="clear" w:color="auto" w:fill="auto"/>
        <w:spacing w:after="0"/>
        <w:ind w:left="20" w:hanging="20"/>
        <w:jc w:val="both"/>
        <w:rPr>
          <w:rFonts w:cs="Times New Roman"/>
          <w:sz w:val="24"/>
          <w:szCs w:val="24"/>
        </w:rPr>
      </w:pPr>
      <w:r>
        <w:rPr>
          <w:rFonts w:cs="Times New Roman"/>
          <w:sz w:val="24"/>
          <w:szCs w:val="24"/>
        </w:rPr>
        <w:t>-упражнения на ориентировку в пространстве;</w:t>
      </w:r>
    </w:p>
    <w:p w:rsidR="007D5D56" w:rsidRDefault="007D5D56">
      <w:pPr>
        <w:pStyle w:val="18"/>
        <w:shd w:val="clear" w:color="auto" w:fill="auto"/>
        <w:spacing w:after="0"/>
        <w:ind w:left="20" w:right="20" w:hanging="20"/>
        <w:jc w:val="both"/>
        <w:rPr>
          <w:rFonts w:cs="Times New Roman"/>
          <w:sz w:val="24"/>
          <w:szCs w:val="24"/>
        </w:rPr>
      </w:pPr>
      <w:r>
        <w:rPr>
          <w:rFonts w:cs="Times New Roman"/>
          <w:sz w:val="24"/>
          <w:szCs w:val="24"/>
        </w:rPr>
        <w:t>-ритмико-гимнастические упражнения (общеразвивающие упражнения, упражнения на координацию движений, упражнение на расслабление мышц);</w:t>
      </w:r>
    </w:p>
    <w:p w:rsidR="007D5D56" w:rsidRDefault="007D5D56">
      <w:pPr>
        <w:pStyle w:val="18"/>
        <w:shd w:val="clear" w:color="auto" w:fill="auto"/>
        <w:spacing w:after="0"/>
        <w:ind w:left="20" w:hanging="20"/>
        <w:jc w:val="both"/>
        <w:rPr>
          <w:rFonts w:cs="Times New Roman"/>
          <w:sz w:val="24"/>
          <w:szCs w:val="24"/>
        </w:rPr>
      </w:pPr>
      <w:r>
        <w:rPr>
          <w:rFonts w:cs="Times New Roman"/>
          <w:sz w:val="24"/>
          <w:szCs w:val="24"/>
        </w:rPr>
        <w:t>-упражнения с детскими музыкальными инструментами;</w:t>
      </w:r>
    </w:p>
    <w:p w:rsidR="007D5D56" w:rsidRDefault="007D5D56">
      <w:pPr>
        <w:pStyle w:val="18"/>
        <w:shd w:val="clear" w:color="auto" w:fill="auto"/>
        <w:spacing w:after="0"/>
        <w:ind w:left="20" w:hanging="20"/>
        <w:jc w:val="both"/>
        <w:rPr>
          <w:rFonts w:cs="Times New Roman"/>
          <w:sz w:val="24"/>
          <w:szCs w:val="24"/>
        </w:rPr>
      </w:pPr>
      <w:r>
        <w:rPr>
          <w:rFonts w:cs="Times New Roman"/>
          <w:sz w:val="24"/>
          <w:szCs w:val="24"/>
        </w:rPr>
        <w:t>игры под музыку;</w:t>
      </w:r>
    </w:p>
    <w:p w:rsidR="007D5D56" w:rsidRDefault="007D5D56">
      <w:pPr>
        <w:pStyle w:val="18"/>
        <w:shd w:val="clear" w:color="auto" w:fill="auto"/>
        <w:spacing w:after="0"/>
        <w:ind w:left="20" w:hanging="20"/>
        <w:jc w:val="both"/>
        <w:rPr>
          <w:rFonts w:cs="Times New Roman"/>
          <w:sz w:val="24"/>
          <w:szCs w:val="24"/>
        </w:rPr>
      </w:pPr>
      <w:r>
        <w:rPr>
          <w:rFonts w:cs="Times New Roman"/>
          <w:sz w:val="24"/>
          <w:szCs w:val="24"/>
        </w:rPr>
        <w:t>-танцевальные упражнения.</w:t>
      </w:r>
    </w:p>
    <w:p w:rsidR="007D5D56" w:rsidRDefault="007D5D56">
      <w:pPr>
        <w:pStyle w:val="18"/>
        <w:shd w:val="clear" w:color="auto" w:fill="auto"/>
        <w:spacing w:after="0"/>
        <w:ind w:firstLine="708"/>
        <w:jc w:val="both"/>
        <w:rPr>
          <w:rFonts w:cs="Times New Roman"/>
          <w:sz w:val="24"/>
          <w:szCs w:val="24"/>
        </w:rPr>
      </w:pPr>
      <w:r>
        <w:rPr>
          <w:rFonts w:cs="Times New Roman"/>
          <w:sz w:val="24"/>
          <w:szCs w:val="24"/>
        </w:rPr>
        <w:t xml:space="preserve">Содержание программы коррекционного курса «Ритмика»  представлено в </w:t>
      </w:r>
      <w:r>
        <w:rPr>
          <w:rFonts w:cs="Times New Roman"/>
          <w:b/>
          <w:bCs/>
          <w:i/>
          <w:iCs/>
          <w:sz w:val="24"/>
          <w:szCs w:val="24"/>
        </w:rPr>
        <w:t>Приложении 3</w:t>
      </w:r>
      <w:r>
        <w:rPr>
          <w:rFonts w:cs="Times New Roman"/>
          <w:sz w:val="24"/>
          <w:szCs w:val="24"/>
        </w:rPr>
        <w:t>.</w:t>
      </w:r>
    </w:p>
    <w:p w:rsidR="007D5D56" w:rsidRDefault="007D5D56">
      <w:pPr>
        <w:pStyle w:val="18"/>
        <w:shd w:val="clear" w:color="auto" w:fill="auto"/>
        <w:spacing w:after="0"/>
        <w:ind w:left="20" w:hanging="20"/>
        <w:jc w:val="both"/>
        <w:rPr>
          <w:rFonts w:cs="Times New Roman"/>
          <w:sz w:val="24"/>
          <w:szCs w:val="24"/>
        </w:rPr>
      </w:pPr>
    </w:p>
    <w:p w:rsidR="007D5D56" w:rsidRDefault="007D5D56">
      <w:pPr>
        <w:rPr>
          <w:rStyle w:val="7Text0"/>
          <w:i w:val="0"/>
          <w:iCs w:val="0"/>
          <w:sz w:val="24"/>
          <w:szCs w:val="24"/>
        </w:rPr>
      </w:pPr>
      <w:r>
        <w:rPr>
          <w:rStyle w:val="7Text0"/>
          <w:i w:val="0"/>
          <w:iCs w:val="0"/>
          <w:caps/>
          <w:sz w:val="24"/>
          <w:szCs w:val="24"/>
        </w:rPr>
        <w:t xml:space="preserve">            2.2.3</w:t>
      </w:r>
      <w:r>
        <w:rPr>
          <w:rStyle w:val="7Text0"/>
          <w:i w:val="0"/>
          <w:iCs w:val="0"/>
          <w:caps/>
          <w:sz w:val="24"/>
          <w:szCs w:val="24"/>
        </w:rPr>
        <w:tab/>
        <w:t xml:space="preserve"> </w:t>
      </w:r>
      <w:r>
        <w:rPr>
          <w:rStyle w:val="7Text0"/>
          <w:i w:val="0"/>
          <w:iCs w:val="0"/>
          <w:sz w:val="24"/>
          <w:szCs w:val="24"/>
        </w:rPr>
        <w:t>Программа  духовно-нравственного развития</w:t>
      </w:r>
    </w:p>
    <w:p w:rsidR="007D5D56" w:rsidRDefault="007D5D56">
      <w:pPr>
        <w:pStyle w:val="18"/>
        <w:shd w:val="clear" w:color="auto" w:fill="auto"/>
        <w:spacing w:after="0"/>
        <w:ind w:left="20" w:right="20" w:firstLine="720"/>
        <w:jc w:val="both"/>
        <w:rPr>
          <w:rFonts w:cs="Times New Roman"/>
          <w:sz w:val="24"/>
          <w:szCs w:val="24"/>
        </w:rPr>
      </w:pPr>
      <w:r>
        <w:rPr>
          <w:rFonts w:cs="Times New Roman"/>
          <w:sz w:val="24"/>
          <w:szCs w:val="24"/>
        </w:rPr>
        <w:t>Программа духовно-нравственного развития призвана направлять образовательный процесс на воспитание обучающихся с умственной отсталостью (интеллектуальными нарушениями) в духе любви к Родине, уважения к культурно-историческому наследию своего народа и своей страны, на формирование основ социально ответственного поведения.</w:t>
      </w:r>
    </w:p>
    <w:p w:rsidR="007D5D56" w:rsidRDefault="007D5D56">
      <w:pPr>
        <w:pStyle w:val="18"/>
        <w:shd w:val="clear" w:color="auto" w:fill="auto"/>
        <w:spacing w:after="0"/>
        <w:ind w:left="20" w:right="20" w:firstLine="720"/>
        <w:jc w:val="both"/>
        <w:rPr>
          <w:rFonts w:cs="Times New Roman"/>
          <w:sz w:val="24"/>
          <w:szCs w:val="24"/>
        </w:rPr>
      </w:pPr>
      <w:r>
        <w:rPr>
          <w:rFonts w:cs="Times New Roman"/>
          <w:sz w:val="24"/>
          <w:szCs w:val="24"/>
        </w:rPr>
        <w:t>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w:t>
      </w:r>
    </w:p>
    <w:p w:rsidR="007D5D56" w:rsidRDefault="007D5D56">
      <w:pPr>
        <w:pStyle w:val="18"/>
        <w:shd w:val="clear" w:color="auto" w:fill="auto"/>
        <w:spacing w:after="0"/>
        <w:ind w:firstLine="708"/>
        <w:jc w:val="both"/>
        <w:rPr>
          <w:rFonts w:cs="Times New Roman"/>
          <w:sz w:val="24"/>
          <w:szCs w:val="24"/>
        </w:rPr>
      </w:pPr>
      <w:r>
        <w:rPr>
          <w:rFonts w:cs="Times New Roman"/>
          <w:sz w:val="24"/>
          <w:szCs w:val="24"/>
        </w:rPr>
        <w:t xml:space="preserve">Содержание «Программа духовно-нравственного развития»  представлено в </w:t>
      </w:r>
      <w:r>
        <w:rPr>
          <w:rFonts w:cs="Times New Roman"/>
          <w:b/>
          <w:bCs/>
          <w:i/>
          <w:iCs/>
          <w:sz w:val="24"/>
          <w:szCs w:val="24"/>
        </w:rPr>
        <w:t>Приложении 4</w:t>
      </w:r>
      <w:r>
        <w:rPr>
          <w:rFonts w:cs="Times New Roman"/>
          <w:sz w:val="24"/>
          <w:szCs w:val="24"/>
        </w:rPr>
        <w:t>.</w:t>
      </w:r>
    </w:p>
    <w:p w:rsidR="007D5D56" w:rsidRDefault="007D5D56">
      <w:pPr>
        <w:pStyle w:val="18"/>
        <w:shd w:val="clear" w:color="auto" w:fill="auto"/>
        <w:spacing w:after="0"/>
        <w:ind w:left="20" w:right="20"/>
        <w:jc w:val="both"/>
        <w:rPr>
          <w:rFonts w:cs="Times New Roman"/>
          <w:sz w:val="24"/>
          <w:szCs w:val="24"/>
        </w:rPr>
      </w:pPr>
    </w:p>
    <w:p w:rsidR="007D5D56" w:rsidRDefault="007D5D56">
      <w:pPr>
        <w:pStyle w:val="ListParagraph"/>
        <w:numPr>
          <w:ilvl w:val="2"/>
          <w:numId w:val="3"/>
        </w:numPr>
        <w:tabs>
          <w:tab w:val="left" w:pos="2166"/>
        </w:tabs>
        <w:ind w:right="780"/>
        <w:jc w:val="center"/>
        <w:rPr>
          <w:b/>
          <w:bCs/>
        </w:rPr>
      </w:pPr>
      <w:r>
        <w:rPr>
          <w:b/>
          <w:bCs/>
        </w:rPr>
        <w:t>Программа формирования экологической культуры, здорового и безопасного образа жизни</w:t>
      </w:r>
    </w:p>
    <w:p w:rsidR="007D5D56" w:rsidRDefault="007D5D56">
      <w:pPr>
        <w:pStyle w:val="18"/>
        <w:shd w:val="clear" w:color="auto" w:fill="auto"/>
        <w:spacing w:after="0"/>
        <w:ind w:left="20" w:right="20" w:firstLine="700"/>
        <w:jc w:val="both"/>
        <w:rPr>
          <w:rFonts w:cs="Times New Roman"/>
          <w:sz w:val="24"/>
          <w:szCs w:val="24"/>
        </w:rPr>
      </w:pPr>
      <w:r>
        <w:rPr>
          <w:rFonts w:cs="Times New Roman"/>
          <w:sz w:val="24"/>
          <w:szCs w:val="24"/>
        </w:rPr>
        <w:t>Программа формирования экологической культуры, здорового и безопасного образа жизни – комплексная программа формирования у обучающихся с умственной отсталостью (интеллектуальными нарушениями) знаний, установок, личностных ориентиров и норм поведения, обеспечивающих сохранение и укрепление физического и психического здоровья как одной из ценностных составляющих, способствующих познавательному и эмоциональному развитию ребёнка.</w:t>
      </w:r>
    </w:p>
    <w:p w:rsidR="007D5D56" w:rsidRDefault="007D5D56">
      <w:pPr>
        <w:pStyle w:val="18"/>
        <w:shd w:val="clear" w:color="auto" w:fill="auto"/>
        <w:spacing w:after="0"/>
        <w:ind w:left="20" w:right="20" w:firstLine="700"/>
        <w:jc w:val="both"/>
        <w:rPr>
          <w:rFonts w:cs="Times New Roman"/>
          <w:sz w:val="24"/>
          <w:szCs w:val="24"/>
        </w:rPr>
      </w:pPr>
      <w:r>
        <w:rPr>
          <w:rFonts w:cs="Times New Roman"/>
          <w:sz w:val="24"/>
          <w:szCs w:val="24"/>
        </w:rPr>
        <w:t>Программа формирования экологической культуры, здорового и безопасного образа жизни вносит вклад в достижение требований к личностным результатам освоения АООП: формирование представлений о мире в его органичном единстве и разнообразии природы, народов, культур; овладение начальными навыками адаптации в окружающем мире; 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rsidR="007D5D56" w:rsidRDefault="007D5D56">
      <w:pPr>
        <w:pStyle w:val="18"/>
        <w:shd w:val="clear" w:color="auto" w:fill="auto"/>
        <w:spacing w:after="0"/>
        <w:ind w:left="20" w:right="20" w:firstLine="700"/>
        <w:jc w:val="both"/>
        <w:rPr>
          <w:rFonts w:cs="Times New Roman"/>
          <w:sz w:val="24"/>
          <w:szCs w:val="24"/>
        </w:rPr>
      </w:pPr>
      <w:r>
        <w:rPr>
          <w:rFonts w:cs="Times New Roman"/>
          <w:sz w:val="24"/>
          <w:szCs w:val="24"/>
        </w:rPr>
        <w:t>Программа построена на основе общенациональных ценностей россий</w:t>
      </w:r>
      <w:r>
        <w:rPr>
          <w:rFonts w:cs="Times New Roman"/>
          <w:sz w:val="24"/>
          <w:szCs w:val="24"/>
        </w:rPr>
        <w:softHyphen/>
        <w:t>ского общества, таких, как гражданственность, здоровье, природа, эколо</w:t>
      </w:r>
      <w:r>
        <w:rPr>
          <w:rFonts w:cs="Times New Roman"/>
          <w:sz w:val="24"/>
          <w:szCs w:val="24"/>
        </w:rPr>
        <w:softHyphen/>
        <w:t>гическая культура, безопасность человека и государства. Она направлена на развитие мотивации и готовности обучающихся с умственной отсталостью (интеллектуальными нарушениями) действовать предусмотрительно, придерживаться здорового и экологически безопасного образа жизни, ценить природу как источник духовного развития, информации, красоты, здоровья, материального благополучия.</w:t>
      </w:r>
    </w:p>
    <w:p w:rsidR="007D5D56" w:rsidRDefault="007D5D56">
      <w:pPr>
        <w:pStyle w:val="18"/>
        <w:shd w:val="clear" w:color="auto" w:fill="auto"/>
        <w:spacing w:after="0"/>
        <w:ind w:left="20" w:right="20" w:firstLine="700"/>
        <w:jc w:val="both"/>
        <w:rPr>
          <w:rFonts w:cs="Times New Roman"/>
          <w:sz w:val="24"/>
          <w:szCs w:val="24"/>
        </w:rPr>
      </w:pPr>
      <w:r>
        <w:rPr>
          <w:rFonts w:cs="Times New Roman"/>
          <w:sz w:val="24"/>
          <w:szCs w:val="24"/>
        </w:rPr>
        <w:t>Наиболее эффективным путём формирования экологической культуры, здорового и безопасного образа жизни у обучающихся является направляемая и организуемая взрослыми самостоятельная деятельность обучающихся, раз</w:t>
      </w:r>
      <w:r>
        <w:rPr>
          <w:rFonts w:cs="Times New Roman"/>
          <w:sz w:val="24"/>
          <w:szCs w:val="24"/>
        </w:rPr>
        <w:softHyphen/>
        <w:t>вивающая способность понимать своё состояние, обеспечивающая усвоение способов рациональной организации режима дня, двигательной активности, питания, правил личной гигиены. Реализация программы  проходит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w:t>
      </w:r>
    </w:p>
    <w:p w:rsidR="007D5D56" w:rsidRDefault="007D5D56">
      <w:pPr>
        <w:pStyle w:val="18"/>
        <w:shd w:val="clear" w:color="auto" w:fill="auto"/>
        <w:spacing w:after="0"/>
        <w:ind w:firstLine="708"/>
        <w:jc w:val="both"/>
        <w:rPr>
          <w:rFonts w:cs="Times New Roman"/>
          <w:sz w:val="24"/>
          <w:szCs w:val="24"/>
        </w:rPr>
      </w:pPr>
      <w:r>
        <w:rPr>
          <w:rFonts w:cs="Times New Roman"/>
          <w:sz w:val="24"/>
          <w:szCs w:val="24"/>
        </w:rPr>
        <w:t xml:space="preserve">Содержание «Программа формирования экологической культуры, здорового и безопасного образа жизни»  представлено в </w:t>
      </w:r>
      <w:r>
        <w:rPr>
          <w:rFonts w:cs="Times New Roman"/>
          <w:b/>
          <w:bCs/>
          <w:i/>
          <w:iCs/>
          <w:sz w:val="24"/>
          <w:szCs w:val="24"/>
        </w:rPr>
        <w:t>Приложении 5</w:t>
      </w:r>
      <w:r>
        <w:rPr>
          <w:rFonts w:cs="Times New Roman"/>
          <w:sz w:val="24"/>
          <w:szCs w:val="24"/>
        </w:rPr>
        <w:t>.</w:t>
      </w:r>
    </w:p>
    <w:p w:rsidR="007D5D56" w:rsidRDefault="007D5D56">
      <w:pPr>
        <w:pStyle w:val="18"/>
        <w:shd w:val="clear" w:color="auto" w:fill="auto"/>
        <w:spacing w:after="0"/>
        <w:ind w:left="20" w:right="20"/>
        <w:jc w:val="both"/>
        <w:rPr>
          <w:rFonts w:cs="Times New Roman"/>
          <w:sz w:val="24"/>
          <w:szCs w:val="24"/>
        </w:rPr>
      </w:pPr>
    </w:p>
    <w:p w:rsidR="007D5D56" w:rsidRDefault="007D5D56">
      <w:pPr>
        <w:pStyle w:val="18"/>
        <w:numPr>
          <w:ilvl w:val="2"/>
          <w:numId w:val="4"/>
        </w:numPr>
        <w:shd w:val="clear" w:color="auto" w:fill="auto"/>
        <w:tabs>
          <w:tab w:val="left" w:pos="3186"/>
        </w:tabs>
        <w:spacing w:after="0"/>
        <w:ind w:right="1780"/>
        <w:rPr>
          <w:rStyle w:val="Text"/>
          <w:rFonts w:cs="Times New Roman"/>
          <w:sz w:val="24"/>
          <w:szCs w:val="24"/>
        </w:rPr>
      </w:pPr>
      <w:r>
        <w:rPr>
          <w:rStyle w:val="Text"/>
          <w:rFonts w:cs="Times New Roman"/>
          <w:i w:val="0"/>
          <w:iCs w:val="0"/>
          <w:sz w:val="24"/>
          <w:szCs w:val="24"/>
        </w:rPr>
        <w:t>Программа коррекционной работы</w:t>
      </w:r>
      <w:r>
        <w:rPr>
          <w:rStyle w:val="Text"/>
          <w:rFonts w:cs="Times New Roman"/>
          <w:sz w:val="24"/>
          <w:szCs w:val="24"/>
        </w:rPr>
        <w:t xml:space="preserve"> </w:t>
      </w:r>
    </w:p>
    <w:p w:rsidR="007D5D56" w:rsidRDefault="007D5D56">
      <w:pPr>
        <w:pStyle w:val="18"/>
        <w:shd w:val="clear" w:color="auto" w:fill="auto"/>
        <w:spacing w:after="0"/>
        <w:ind w:left="20" w:right="20" w:firstLine="720"/>
        <w:jc w:val="both"/>
        <w:rPr>
          <w:rFonts w:cs="Times New Roman"/>
          <w:sz w:val="24"/>
          <w:szCs w:val="24"/>
        </w:rPr>
      </w:pPr>
      <w:r>
        <w:rPr>
          <w:rFonts w:cs="Times New Roman"/>
          <w:sz w:val="24"/>
          <w:szCs w:val="24"/>
        </w:rPr>
        <w:t>Целью программы коррекционной работы является обеспечение успешности освоения АООП обучающимися с легкой умственной отсталостью (интеллектуальными нарушениями).</w:t>
      </w:r>
    </w:p>
    <w:p w:rsidR="007D5D56" w:rsidRDefault="007D5D56">
      <w:pPr>
        <w:pStyle w:val="18"/>
        <w:shd w:val="clear" w:color="auto" w:fill="auto"/>
        <w:spacing w:after="0"/>
        <w:ind w:left="20" w:right="20" w:firstLine="720"/>
        <w:jc w:val="both"/>
        <w:rPr>
          <w:rFonts w:cs="Times New Roman"/>
          <w:sz w:val="24"/>
          <w:szCs w:val="24"/>
        </w:rPr>
      </w:pPr>
      <w:r>
        <w:rPr>
          <w:rFonts w:cs="Times New Roman"/>
          <w:sz w:val="24"/>
          <w:szCs w:val="24"/>
        </w:rPr>
        <w:t>Коррекционная работа представляет собой систему комплексного психолого-медико-педагогического сопровождения обучающихся с умственной отсталостью (интеллектуальными нарушениями) в условиях образовательного процесса, направленного на освоение ими АООП, преодоление и/или ослабление имеющихся у них недостатков в психическом и физическом развитии.</w:t>
      </w:r>
    </w:p>
    <w:p w:rsidR="007D5D56" w:rsidRDefault="007D5D56">
      <w:pPr>
        <w:pStyle w:val="18"/>
        <w:shd w:val="clear" w:color="auto" w:fill="auto"/>
        <w:spacing w:after="0"/>
        <w:ind w:firstLine="708"/>
        <w:jc w:val="both"/>
        <w:rPr>
          <w:rFonts w:cs="Times New Roman"/>
          <w:sz w:val="24"/>
          <w:szCs w:val="24"/>
        </w:rPr>
      </w:pPr>
      <w:r>
        <w:rPr>
          <w:rFonts w:cs="Times New Roman"/>
          <w:sz w:val="24"/>
          <w:szCs w:val="24"/>
        </w:rPr>
        <w:t xml:space="preserve"> Содержание «Программа коррекционной работы»  представлено в </w:t>
      </w:r>
      <w:r>
        <w:rPr>
          <w:rFonts w:cs="Times New Roman"/>
          <w:b/>
          <w:bCs/>
          <w:i/>
          <w:iCs/>
          <w:sz w:val="24"/>
          <w:szCs w:val="24"/>
        </w:rPr>
        <w:t>Приложении 6</w:t>
      </w:r>
      <w:r>
        <w:rPr>
          <w:rFonts w:cs="Times New Roman"/>
          <w:sz w:val="24"/>
          <w:szCs w:val="24"/>
        </w:rPr>
        <w:t>.</w:t>
      </w:r>
    </w:p>
    <w:p w:rsidR="007D5D56" w:rsidRDefault="007D5D56">
      <w:pPr>
        <w:pStyle w:val="18"/>
        <w:shd w:val="clear" w:color="auto" w:fill="auto"/>
        <w:tabs>
          <w:tab w:val="left" w:pos="1094"/>
        </w:tabs>
        <w:spacing w:after="0"/>
        <w:ind w:right="20"/>
        <w:jc w:val="both"/>
        <w:rPr>
          <w:rFonts w:cs="Times New Roman"/>
          <w:sz w:val="24"/>
          <w:szCs w:val="24"/>
        </w:rPr>
      </w:pPr>
    </w:p>
    <w:p w:rsidR="007D5D56" w:rsidRDefault="007D5D56">
      <w:pPr>
        <w:keepNext/>
        <w:keepLines/>
        <w:numPr>
          <w:ilvl w:val="0"/>
          <w:numId w:val="5"/>
        </w:numPr>
        <w:tabs>
          <w:tab w:val="left" w:pos="3006"/>
        </w:tabs>
        <w:jc w:val="both"/>
        <w:outlineLvl w:val="0"/>
        <w:rPr>
          <w:rStyle w:val="120"/>
          <w:i w:val="0"/>
          <w:iCs w:val="0"/>
          <w:sz w:val="24"/>
          <w:szCs w:val="24"/>
        </w:rPr>
      </w:pPr>
      <w:bookmarkStart w:id="17" w:name="bookmark41"/>
      <w:bookmarkEnd w:id="17"/>
      <w:r>
        <w:rPr>
          <w:rStyle w:val="120"/>
          <w:i w:val="0"/>
          <w:iCs w:val="0"/>
          <w:sz w:val="24"/>
          <w:szCs w:val="24"/>
        </w:rPr>
        <w:t>Программа внеурочной деятельности</w:t>
      </w:r>
    </w:p>
    <w:p w:rsidR="007D5D56" w:rsidRDefault="007D5D56">
      <w:pPr>
        <w:pStyle w:val="18"/>
        <w:shd w:val="clear" w:color="auto" w:fill="auto"/>
        <w:spacing w:after="0"/>
        <w:ind w:left="20" w:right="20" w:firstLine="700"/>
        <w:jc w:val="both"/>
        <w:rPr>
          <w:rStyle w:val="12Text"/>
          <w:rFonts w:cs="Times New Roman"/>
          <w:sz w:val="24"/>
          <w:szCs w:val="24"/>
        </w:rPr>
      </w:pPr>
      <w:r>
        <w:rPr>
          <w:rStyle w:val="12Text"/>
          <w:rFonts w:cs="Times New Roman"/>
          <w:sz w:val="24"/>
          <w:szCs w:val="24"/>
        </w:rPr>
        <w:t>Под внеурочной деятельностью понимается образовательная деятельность, направленная на достижение результатов освоения основной общеобразовательной программы и осуществляемая в формах, отличных от классно-урочной. Внеурочная деятельность объединяет все, кроме учебной, виды деятельности обучающихся, в которых возможно и целесообразно решение задач их воспитания и социализации.</w:t>
      </w:r>
    </w:p>
    <w:p w:rsidR="007D5D56" w:rsidRDefault="007D5D56">
      <w:pPr>
        <w:pStyle w:val="18"/>
        <w:shd w:val="clear" w:color="auto" w:fill="auto"/>
        <w:spacing w:after="0"/>
        <w:ind w:left="20" w:right="20" w:firstLine="700"/>
        <w:jc w:val="both"/>
        <w:rPr>
          <w:rStyle w:val="12Text"/>
          <w:rFonts w:cs="Times New Roman"/>
          <w:sz w:val="24"/>
          <w:szCs w:val="24"/>
        </w:rPr>
      </w:pPr>
      <w:r>
        <w:rPr>
          <w:rStyle w:val="12Text"/>
          <w:rFonts w:cs="Times New Roman"/>
          <w:sz w:val="24"/>
          <w:szCs w:val="24"/>
        </w:rPr>
        <w:t>Сущность и основное назначение внеурочной деятельности заключается в обеспечении дополнительных условий для развития интересов, склонностей, способностей обучающихся с умственной отсталостью (интеллектуальными нарушениями), организации их свободного времени.</w:t>
      </w:r>
    </w:p>
    <w:p w:rsidR="007D5D56" w:rsidRDefault="007D5D56">
      <w:pPr>
        <w:pStyle w:val="18"/>
        <w:shd w:val="clear" w:color="auto" w:fill="auto"/>
        <w:spacing w:after="0"/>
        <w:ind w:firstLine="708"/>
        <w:jc w:val="both"/>
        <w:rPr>
          <w:rFonts w:cs="Times New Roman"/>
          <w:sz w:val="24"/>
          <w:szCs w:val="24"/>
        </w:rPr>
      </w:pPr>
      <w:r>
        <w:rPr>
          <w:rStyle w:val="12Text"/>
          <w:rFonts w:cs="Times New Roman"/>
          <w:sz w:val="24"/>
          <w:szCs w:val="24"/>
        </w:rPr>
        <w:t>Внеурочная деятельность ориентирована на создание условий для: расширения опыта поведения, деятельности и общения; творческой самореализации обучающихся с умственной отсталостью (интеллектуальными нарушениями) в комфортной развивающей среде, стимулирующей возникновение личностного интереса к различным аспектам жизнедеятельности; позитивного отношения к окружающей действительности; социального становления обучающегося в процессе общения и совместной деятельности в детском сообществе, активного взаимодействия со сверстниками и педагогами; профессионального са</w:t>
      </w:r>
      <w:r>
        <w:rPr>
          <w:rStyle w:val="12Text"/>
          <w:rFonts w:cs="Times New Roman"/>
          <w:sz w:val="24"/>
          <w:szCs w:val="24"/>
        </w:rPr>
        <w:softHyphen/>
        <w:t>моопределения, необходимого для успешной реализации дальнейших жизненных планов обучающихся.</w:t>
      </w:r>
      <w:r>
        <w:rPr>
          <w:rFonts w:cs="Times New Roman"/>
          <w:sz w:val="24"/>
          <w:szCs w:val="24"/>
        </w:rPr>
        <w:t xml:space="preserve"> </w:t>
      </w:r>
    </w:p>
    <w:p w:rsidR="007D5D56" w:rsidRDefault="007D5D56">
      <w:pPr>
        <w:pStyle w:val="18"/>
        <w:shd w:val="clear" w:color="auto" w:fill="auto"/>
        <w:spacing w:after="0"/>
        <w:jc w:val="both"/>
        <w:rPr>
          <w:rFonts w:cs="Times New Roman"/>
          <w:sz w:val="24"/>
          <w:szCs w:val="24"/>
        </w:rPr>
      </w:pPr>
      <w:r>
        <w:rPr>
          <w:rFonts w:cs="Times New Roman"/>
          <w:sz w:val="24"/>
          <w:szCs w:val="24"/>
        </w:rPr>
        <w:t xml:space="preserve">Содержание «Программа внеурочной деятельности»  представлено в </w:t>
      </w:r>
      <w:r>
        <w:rPr>
          <w:rFonts w:cs="Times New Roman"/>
          <w:b/>
          <w:bCs/>
          <w:i/>
          <w:iCs/>
          <w:sz w:val="24"/>
          <w:szCs w:val="24"/>
        </w:rPr>
        <w:t>Приложении 7</w:t>
      </w:r>
      <w:r>
        <w:rPr>
          <w:rFonts w:cs="Times New Roman"/>
          <w:sz w:val="24"/>
          <w:szCs w:val="24"/>
        </w:rPr>
        <w:t>.</w:t>
      </w:r>
    </w:p>
    <w:p w:rsidR="007D5D56" w:rsidRDefault="007D5D56">
      <w:pPr>
        <w:pStyle w:val="18"/>
        <w:shd w:val="clear" w:color="auto" w:fill="auto"/>
        <w:spacing w:after="0"/>
        <w:ind w:left="20" w:right="20" w:firstLine="700"/>
        <w:jc w:val="both"/>
        <w:rPr>
          <w:rFonts w:cs="Times New Roman"/>
          <w:sz w:val="24"/>
          <w:szCs w:val="24"/>
        </w:rPr>
      </w:pPr>
    </w:p>
    <w:p w:rsidR="007D5D56" w:rsidRDefault="007D5D56">
      <w:pPr>
        <w:pStyle w:val="ListParagraph"/>
        <w:keepNext/>
        <w:keepLines/>
        <w:numPr>
          <w:ilvl w:val="1"/>
          <w:numId w:val="19"/>
        </w:numPr>
        <w:tabs>
          <w:tab w:val="left" w:pos="3654"/>
        </w:tabs>
        <w:jc w:val="center"/>
        <w:outlineLvl w:val="1"/>
        <w:rPr>
          <w:rStyle w:val="22"/>
          <w:b/>
          <w:bCs/>
          <w:sz w:val="24"/>
          <w:szCs w:val="24"/>
          <w:u w:val="none"/>
        </w:rPr>
      </w:pPr>
      <w:r>
        <w:rPr>
          <w:rStyle w:val="22"/>
          <w:b/>
          <w:bCs/>
          <w:sz w:val="24"/>
          <w:szCs w:val="24"/>
          <w:u w:val="none"/>
        </w:rPr>
        <w:t>Организационный раздел</w:t>
      </w:r>
    </w:p>
    <w:p w:rsidR="007D5D56" w:rsidRDefault="007D5D56">
      <w:pPr>
        <w:keepNext/>
        <w:keepLines/>
        <w:tabs>
          <w:tab w:val="left" w:pos="3654"/>
        </w:tabs>
        <w:jc w:val="center"/>
        <w:outlineLvl w:val="1"/>
        <w:rPr>
          <w:b/>
          <w:bCs/>
        </w:rPr>
      </w:pPr>
    </w:p>
    <w:p w:rsidR="007D5D56" w:rsidRDefault="007D5D56">
      <w:pPr>
        <w:keepNext/>
        <w:keepLines/>
        <w:numPr>
          <w:ilvl w:val="0"/>
          <w:numId w:val="12"/>
        </w:numPr>
        <w:tabs>
          <w:tab w:val="left" w:pos="4540"/>
        </w:tabs>
        <w:jc w:val="both"/>
        <w:outlineLvl w:val="1"/>
        <w:rPr>
          <w:rStyle w:val="222"/>
          <w:i w:val="0"/>
          <w:iCs w:val="0"/>
          <w:sz w:val="24"/>
          <w:szCs w:val="24"/>
        </w:rPr>
      </w:pPr>
      <w:bookmarkStart w:id="18" w:name="bookmark44"/>
      <w:bookmarkEnd w:id="18"/>
      <w:r>
        <w:rPr>
          <w:rStyle w:val="222"/>
          <w:i w:val="0"/>
          <w:iCs w:val="0"/>
          <w:sz w:val="24"/>
          <w:szCs w:val="24"/>
        </w:rPr>
        <w:t>Учебный план</w:t>
      </w:r>
    </w:p>
    <w:p w:rsidR="007D5D56" w:rsidRDefault="007D5D56">
      <w:pPr>
        <w:pStyle w:val="18"/>
        <w:shd w:val="clear" w:color="auto" w:fill="auto"/>
        <w:spacing w:after="0"/>
        <w:ind w:left="20" w:right="20" w:firstLine="688"/>
        <w:jc w:val="both"/>
        <w:rPr>
          <w:rStyle w:val="12Text"/>
          <w:rFonts w:cs="Times New Roman"/>
          <w:sz w:val="24"/>
          <w:szCs w:val="24"/>
        </w:rPr>
      </w:pPr>
      <w:r>
        <w:rPr>
          <w:rStyle w:val="12Text"/>
          <w:rFonts w:cs="Times New Roman"/>
          <w:sz w:val="24"/>
          <w:szCs w:val="24"/>
        </w:rPr>
        <w:t>Учебный план фиксирует общий объем нагрузки, максимальный объём аудиторной нагрузки обучающихся, состав и структуру обязательных предметных областей, рас</w:t>
      </w:r>
      <w:r>
        <w:rPr>
          <w:rStyle w:val="12Text"/>
          <w:rFonts w:cs="Times New Roman"/>
          <w:sz w:val="24"/>
          <w:szCs w:val="24"/>
        </w:rPr>
        <w:softHyphen/>
        <w:t>пределяет учебное время, отводимое на их освоение по классам и учебным предметам.</w:t>
      </w:r>
    </w:p>
    <w:p w:rsidR="007D5D56" w:rsidRDefault="007D5D56">
      <w:pPr>
        <w:pStyle w:val="18"/>
        <w:shd w:val="clear" w:color="auto" w:fill="auto"/>
        <w:spacing w:after="0"/>
        <w:ind w:left="20" w:right="20" w:firstLine="688"/>
        <w:jc w:val="both"/>
        <w:rPr>
          <w:rStyle w:val="12Text"/>
          <w:rFonts w:cs="Times New Roman"/>
          <w:sz w:val="24"/>
          <w:szCs w:val="24"/>
        </w:rPr>
      </w:pPr>
      <w:r>
        <w:rPr>
          <w:rStyle w:val="12Text"/>
          <w:rFonts w:cs="Times New Roman"/>
          <w:sz w:val="24"/>
          <w:szCs w:val="24"/>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7D5D56" w:rsidRDefault="007D5D56">
      <w:pPr>
        <w:pStyle w:val="18"/>
        <w:shd w:val="clear" w:color="auto" w:fill="auto"/>
        <w:spacing w:after="0"/>
        <w:ind w:left="20" w:right="20" w:firstLine="700"/>
        <w:jc w:val="both"/>
        <w:rPr>
          <w:rStyle w:val="12Text"/>
          <w:rFonts w:cs="Times New Roman"/>
          <w:color w:val="auto"/>
          <w:sz w:val="24"/>
          <w:szCs w:val="24"/>
        </w:rPr>
      </w:pPr>
      <w:r>
        <w:rPr>
          <w:rStyle w:val="12Text"/>
          <w:rFonts w:cs="Times New Roman"/>
          <w:sz w:val="24"/>
          <w:szCs w:val="24"/>
        </w:rPr>
        <w:t>В соответствии с требованиями Стандарта (п. 1. 13) недельный учебный план представлен в варианте:</w:t>
      </w:r>
      <w:r>
        <w:rPr>
          <w:rStyle w:val="12Text"/>
          <w:rFonts w:cs="Times New Roman"/>
          <w:color w:val="FF0000"/>
          <w:sz w:val="24"/>
          <w:szCs w:val="24"/>
        </w:rPr>
        <w:t xml:space="preserve"> </w:t>
      </w:r>
      <w:r>
        <w:rPr>
          <w:rStyle w:val="12Text"/>
          <w:rFonts w:cs="Times New Roman"/>
          <w:color w:val="auto"/>
          <w:sz w:val="24"/>
          <w:szCs w:val="24"/>
        </w:rPr>
        <w:t>I дополнительный, I-IV; V-IX.</w:t>
      </w:r>
    </w:p>
    <w:p w:rsidR="007D5D56" w:rsidRDefault="007D5D56">
      <w:pPr>
        <w:pStyle w:val="18"/>
        <w:shd w:val="clear" w:color="auto" w:fill="auto"/>
        <w:spacing w:after="0"/>
        <w:ind w:left="20" w:right="20" w:firstLine="688"/>
        <w:jc w:val="both"/>
        <w:rPr>
          <w:rStyle w:val="12Text"/>
          <w:rFonts w:cs="Times New Roman"/>
          <w:sz w:val="24"/>
          <w:szCs w:val="24"/>
        </w:rPr>
      </w:pPr>
      <w:r>
        <w:rPr>
          <w:rStyle w:val="12Text"/>
          <w:rFonts w:cs="Times New Roman"/>
          <w:sz w:val="24"/>
          <w:szCs w:val="24"/>
        </w:rPr>
        <w:t>На каждом этапе обучения в учебном плане представлены шесть предметных областей и коррекционно-развивающая область. Содержание всех учебных предметов, входящих в состав каждой предметной области, имеет ярко выраженную коррекционно-развивающую направленность, заключающуюся в учете особых образовательных потребностей этой категории обучающихся. С целью коррекции недостатков психического и физического развития обучающихся в структуру учебного плана входит и коррекционно-развивающая область.</w:t>
      </w:r>
    </w:p>
    <w:p w:rsidR="007D5D56" w:rsidRDefault="007D5D56">
      <w:pPr>
        <w:pStyle w:val="18"/>
        <w:shd w:val="clear" w:color="auto" w:fill="auto"/>
        <w:spacing w:after="0"/>
        <w:ind w:left="20" w:right="20" w:firstLine="688"/>
        <w:jc w:val="both"/>
        <w:rPr>
          <w:rStyle w:val="12Text"/>
          <w:rFonts w:cs="Times New Roman"/>
          <w:sz w:val="24"/>
          <w:szCs w:val="24"/>
        </w:rPr>
      </w:pPr>
      <w:r>
        <w:rPr>
          <w:rStyle w:val="12Text"/>
          <w:rFonts w:cs="Times New Roman"/>
          <w:sz w:val="24"/>
          <w:szCs w:val="24"/>
        </w:rPr>
        <w:t>Учебный план состоит из двух частей – обязательной части и части, формируемой участниками образовательных отношений.</w:t>
      </w:r>
    </w:p>
    <w:p w:rsidR="007D5D56" w:rsidRDefault="007D5D56">
      <w:pPr>
        <w:pStyle w:val="18"/>
        <w:shd w:val="clear" w:color="auto" w:fill="auto"/>
        <w:spacing w:after="0"/>
        <w:ind w:left="20" w:right="20" w:firstLine="688"/>
        <w:jc w:val="both"/>
        <w:rPr>
          <w:rStyle w:val="12Text"/>
          <w:rFonts w:cs="Times New Roman"/>
          <w:sz w:val="24"/>
          <w:szCs w:val="24"/>
        </w:rPr>
      </w:pPr>
      <w:r>
        <w:rPr>
          <w:rStyle w:val="12Text"/>
          <w:rFonts w:cs="Times New Roman"/>
          <w:b/>
          <w:bCs/>
          <w:sz w:val="24"/>
          <w:szCs w:val="24"/>
        </w:rPr>
        <w:t xml:space="preserve">Обязательная часть </w:t>
      </w:r>
      <w:r>
        <w:rPr>
          <w:rStyle w:val="12Text"/>
          <w:rFonts w:cs="Times New Roman"/>
          <w:sz w:val="24"/>
          <w:szCs w:val="24"/>
        </w:rPr>
        <w:t>учебного плана определяет состав учебных предметов обязательных предметных областей, которые должны быть реализованы в образовательной организации, и учебное время, отводимое на их изучение по классам (годам) обучения.</w:t>
      </w:r>
    </w:p>
    <w:p w:rsidR="007D5D56" w:rsidRDefault="007D5D56">
      <w:pPr>
        <w:pStyle w:val="18"/>
        <w:shd w:val="clear" w:color="auto" w:fill="auto"/>
        <w:spacing w:after="0"/>
        <w:ind w:left="20" w:right="20" w:firstLine="688"/>
        <w:jc w:val="both"/>
        <w:rPr>
          <w:rStyle w:val="12Text"/>
          <w:rFonts w:cs="Times New Roman"/>
          <w:sz w:val="24"/>
          <w:szCs w:val="24"/>
        </w:rPr>
      </w:pPr>
      <w:r>
        <w:rPr>
          <w:rStyle w:val="12Text"/>
          <w:rFonts w:cs="Times New Roman"/>
          <w:sz w:val="24"/>
          <w:szCs w:val="24"/>
        </w:rP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 (интеллектуальными нарушениями):</w:t>
      </w:r>
    </w:p>
    <w:p w:rsidR="007D5D56" w:rsidRDefault="007D5D56">
      <w:pPr>
        <w:pStyle w:val="18"/>
        <w:shd w:val="clear" w:color="auto" w:fill="auto"/>
        <w:spacing w:after="0"/>
        <w:ind w:left="20" w:right="20" w:firstLine="480"/>
        <w:jc w:val="both"/>
        <w:rPr>
          <w:rStyle w:val="12Text"/>
          <w:rFonts w:cs="Times New Roman"/>
          <w:sz w:val="24"/>
          <w:szCs w:val="24"/>
        </w:rPr>
      </w:pPr>
      <w:r>
        <w:rPr>
          <w:rStyle w:val="12Text"/>
          <w:rFonts w:cs="Times New Roman"/>
          <w:sz w:val="24"/>
          <w:szCs w:val="24"/>
        </w:rPr>
        <w:t>-формирование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7D5D56" w:rsidRDefault="007D5D56">
      <w:pPr>
        <w:pStyle w:val="18"/>
        <w:shd w:val="clear" w:color="auto" w:fill="auto"/>
        <w:spacing w:after="0"/>
        <w:ind w:left="20" w:right="20" w:firstLine="480"/>
        <w:jc w:val="both"/>
        <w:rPr>
          <w:rStyle w:val="12Text"/>
          <w:rFonts w:cs="Times New Roman"/>
          <w:sz w:val="24"/>
          <w:szCs w:val="24"/>
        </w:rPr>
      </w:pPr>
      <w:r>
        <w:rPr>
          <w:rStyle w:val="12Text"/>
          <w:rFonts w:cs="Times New Roman"/>
          <w:sz w:val="24"/>
          <w:szCs w:val="24"/>
        </w:rPr>
        <w:t>-формирование основ духовно-нравственного развития обучающихся, приобщение их к общекультурным, национальным и этнокультурным ценностям;</w:t>
      </w:r>
    </w:p>
    <w:p w:rsidR="007D5D56" w:rsidRDefault="007D5D56">
      <w:pPr>
        <w:pStyle w:val="18"/>
        <w:shd w:val="clear" w:color="auto" w:fill="auto"/>
        <w:spacing w:after="0"/>
        <w:ind w:left="20" w:right="20" w:firstLine="480"/>
        <w:jc w:val="both"/>
        <w:rPr>
          <w:rStyle w:val="12Text"/>
          <w:rFonts w:cs="Times New Roman"/>
          <w:sz w:val="24"/>
          <w:szCs w:val="24"/>
        </w:rPr>
      </w:pPr>
      <w:r>
        <w:rPr>
          <w:rStyle w:val="12Text"/>
          <w:rFonts w:cs="Times New Roman"/>
          <w:sz w:val="24"/>
          <w:szCs w:val="24"/>
        </w:rPr>
        <w:t>-формирование здорового образа жизни, элементарных правил поведения в экстремальных ситуациях.</w:t>
      </w:r>
    </w:p>
    <w:p w:rsidR="007D5D56" w:rsidRDefault="007D5D56">
      <w:pPr>
        <w:pStyle w:val="18"/>
        <w:shd w:val="clear" w:color="auto" w:fill="auto"/>
        <w:spacing w:after="0"/>
        <w:ind w:left="20" w:right="20" w:firstLine="688"/>
        <w:jc w:val="both"/>
        <w:rPr>
          <w:rStyle w:val="12Text"/>
          <w:rFonts w:cs="Times New Roman"/>
          <w:sz w:val="24"/>
          <w:szCs w:val="24"/>
        </w:rPr>
      </w:pPr>
      <w:r>
        <w:rPr>
          <w:rStyle w:val="12Text"/>
          <w:rFonts w:cs="Times New Roman"/>
          <w:b/>
          <w:bCs/>
          <w:sz w:val="24"/>
          <w:szCs w:val="24"/>
        </w:rPr>
        <w:t>Часть базисного учебного плана, формируемая участниками образовательных отношений,</w:t>
      </w:r>
      <w:r>
        <w:rPr>
          <w:rStyle w:val="12Text"/>
          <w:rFonts w:cs="Times New Roman"/>
          <w:sz w:val="24"/>
          <w:szCs w:val="24"/>
        </w:rPr>
        <w:t xml:space="preserve">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w:t>
      </w:r>
    </w:p>
    <w:p w:rsidR="007D5D56" w:rsidRDefault="007D5D56">
      <w:pPr>
        <w:pStyle w:val="18"/>
        <w:shd w:val="clear" w:color="auto" w:fill="auto"/>
        <w:spacing w:after="0"/>
        <w:ind w:left="20" w:right="20" w:firstLine="720"/>
        <w:jc w:val="both"/>
        <w:rPr>
          <w:rStyle w:val="12Text"/>
          <w:rFonts w:cs="Times New Roman"/>
          <w:sz w:val="24"/>
          <w:szCs w:val="24"/>
        </w:rPr>
      </w:pPr>
      <w:r>
        <w:rPr>
          <w:rStyle w:val="12Text"/>
          <w:rFonts w:cs="Times New Roman"/>
          <w:sz w:val="24"/>
          <w:szCs w:val="24"/>
        </w:rPr>
        <w:t>Таким образом, часть учебного плана, формируемая участниками образовательных отношений, предусматривает:</w:t>
      </w:r>
    </w:p>
    <w:p w:rsidR="007D5D56" w:rsidRDefault="007D5D56">
      <w:pPr>
        <w:pStyle w:val="18"/>
        <w:shd w:val="clear" w:color="auto" w:fill="auto"/>
        <w:spacing w:after="0"/>
        <w:ind w:left="20" w:right="20" w:firstLine="480"/>
        <w:jc w:val="both"/>
        <w:rPr>
          <w:rStyle w:val="12Text"/>
          <w:rFonts w:cs="Times New Roman"/>
          <w:sz w:val="24"/>
          <w:szCs w:val="24"/>
        </w:rPr>
      </w:pPr>
      <w:r>
        <w:rPr>
          <w:rStyle w:val="12Text"/>
          <w:rFonts w:cs="Times New Roman"/>
          <w:sz w:val="24"/>
          <w:szCs w:val="24"/>
        </w:rPr>
        <w:t>-учебные занятия, обеспечивающие различные интересы обучающихся, в том числе этнокультурные;</w:t>
      </w:r>
    </w:p>
    <w:p w:rsidR="007D5D56" w:rsidRDefault="007D5D56">
      <w:pPr>
        <w:pStyle w:val="18"/>
        <w:shd w:val="clear" w:color="auto" w:fill="auto"/>
        <w:spacing w:after="0"/>
        <w:ind w:left="20" w:right="20" w:firstLine="480"/>
        <w:jc w:val="both"/>
        <w:rPr>
          <w:rStyle w:val="12Text"/>
          <w:rFonts w:cs="Times New Roman"/>
          <w:sz w:val="24"/>
          <w:szCs w:val="24"/>
        </w:rPr>
      </w:pPr>
      <w:r>
        <w:rPr>
          <w:rStyle w:val="12Text"/>
          <w:rFonts w:cs="Times New Roman"/>
          <w:sz w:val="24"/>
          <w:szCs w:val="24"/>
        </w:rPr>
        <w:t>-увеличение учебных часов, отводимых на изучение отдельных учебных предметов обязательной части;</w:t>
      </w:r>
    </w:p>
    <w:p w:rsidR="007D5D56" w:rsidRDefault="007D5D56">
      <w:pPr>
        <w:pStyle w:val="18"/>
        <w:shd w:val="clear" w:color="auto" w:fill="auto"/>
        <w:spacing w:after="0"/>
        <w:ind w:left="20" w:right="20" w:firstLine="560"/>
        <w:jc w:val="both"/>
        <w:rPr>
          <w:rStyle w:val="12Text"/>
          <w:rFonts w:cs="Times New Roman"/>
          <w:sz w:val="24"/>
          <w:szCs w:val="24"/>
        </w:rPr>
      </w:pPr>
      <w:r>
        <w:rPr>
          <w:rStyle w:val="12Text"/>
          <w:rFonts w:cs="Times New Roman"/>
          <w:sz w:val="24"/>
          <w:szCs w:val="24"/>
        </w:rPr>
        <w:t>-введение учебных курсов, обеспечивающих удовлетворение особых образовательных потребностей обучающихся с умственной отсталостью (интеллектуальными нарушениями) и необходимую коррекцию недостатков в психическом и (или) физическом развитии;</w:t>
      </w:r>
    </w:p>
    <w:p w:rsidR="007D5D56" w:rsidRDefault="007D5D56">
      <w:pPr>
        <w:pStyle w:val="18"/>
        <w:shd w:val="clear" w:color="auto" w:fill="auto"/>
        <w:spacing w:after="0"/>
        <w:ind w:left="20" w:right="20" w:firstLine="560"/>
        <w:jc w:val="both"/>
        <w:rPr>
          <w:rStyle w:val="12Text"/>
          <w:rFonts w:cs="Times New Roman"/>
          <w:sz w:val="24"/>
          <w:szCs w:val="24"/>
        </w:rPr>
      </w:pPr>
      <w:r>
        <w:rPr>
          <w:rStyle w:val="12Text"/>
          <w:rFonts w:cs="Times New Roman"/>
          <w:sz w:val="24"/>
          <w:szCs w:val="24"/>
        </w:rPr>
        <w:t>-введение учебных курсов для факультативного изучения отдельных учебных предметов.</w:t>
      </w:r>
    </w:p>
    <w:p w:rsidR="007D5D56" w:rsidRDefault="007D5D56">
      <w:pPr>
        <w:pStyle w:val="18"/>
        <w:shd w:val="clear" w:color="auto" w:fill="auto"/>
        <w:spacing w:after="0"/>
        <w:ind w:left="20" w:right="20" w:firstLine="700"/>
        <w:jc w:val="both"/>
        <w:rPr>
          <w:rStyle w:val="12Text"/>
          <w:rFonts w:cs="Times New Roman"/>
          <w:sz w:val="24"/>
          <w:szCs w:val="24"/>
        </w:rPr>
      </w:pPr>
      <w:r>
        <w:rPr>
          <w:rStyle w:val="12Text"/>
          <w:rFonts w:cs="Times New Roman"/>
          <w:sz w:val="24"/>
          <w:szCs w:val="24"/>
        </w:rPr>
        <w:t>Содержание</w:t>
      </w:r>
      <w:r>
        <w:rPr>
          <w:rStyle w:val="12Text"/>
          <w:rFonts w:cs="Times New Roman"/>
          <w:b/>
          <w:bCs/>
          <w:sz w:val="24"/>
          <w:szCs w:val="24"/>
        </w:rPr>
        <w:t xml:space="preserve"> коррекционно-развивающей области</w:t>
      </w:r>
      <w:r>
        <w:rPr>
          <w:rStyle w:val="12Text"/>
          <w:rFonts w:cs="Times New Roman"/>
          <w:sz w:val="24"/>
          <w:szCs w:val="24"/>
        </w:rPr>
        <w:t xml:space="preserve"> учебного плана представлено коррекционными занятиями (логопедическими и психокоррекционными) и ритмикой в младших классах. Всего на коррекционно-развивающую область отводится 6 часов в неделю.</w:t>
      </w:r>
    </w:p>
    <w:p w:rsidR="007D5D56" w:rsidRDefault="007D5D56">
      <w:pPr>
        <w:pStyle w:val="18"/>
        <w:shd w:val="clear" w:color="auto" w:fill="auto"/>
        <w:spacing w:after="0"/>
        <w:ind w:left="20" w:right="20" w:firstLine="688"/>
        <w:jc w:val="both"/>
        <w:rPr>
          <w:rStyle w:val="12Text"/>
          <w:rFonts w:cs="Times New Roman"/>
          <w:sz w:val="24"/>
          <w:szCs w:val="24"/>
        </w:rPr>
      </w:pPr>
      <w:r>
        <w:rPr>
          <w:rStyle w:val="12Text"/>
          <w:rFonts w:cs="Times New Roman"/>
          <w:sz w:val="24"/>
          <w:szCs w:val="24"/>
        </w:rPr>
        <w:t>Выбор коррекционных индивидуальных и групповых занятий, их количественное соотношение осуществляется общеобразовательной организацией самостоятельно, исходя из психофизических особенностей обучающихся с умственной отсталостью на основании рекомендаций психолого-медико-педагогической комиссии и индивидуальной программы реабилитации и или абилитации ребенка-инвалида. На учебных предметах время, отведенное на реализацию коррекционно-</w:t>
      </w:r>
      <w:r>
        <w:rPr>
          <w:rStyle w:val="12Text"/>
          <w:rFonts w:cs="Times New Roman"/>
          <w:sz w:val="24"/>
          <w:szCs w:val="24"/>
        </w:rPr>
        <w:softHyphen/>
        <w:t>развивающей области, не учитывается при определении максимально допустимой недельной нагрузки, но учитывается при определении объемов финансирования.</w:t>
      </w:r>
    </w:p>
    <w:p w:rsidR="007D5D56" w:rsidRDefault="007D5D56">
      <w:pPr>
        <w:pStyle w:val="18"/>
        <w:shd w:val="clear" w:color="auto" w:fill="auto"/>
        <w:spacing w:after="0"/>
        <w:ind w:left="20" w:right="20"/>
        <w:jc w:val="both"/>
        <w:rPr>
          <w:rStyle w:val="12Text"/>
          <w:rFonts w:cs="Times New Roman"/>
          <w:sz w:val="24"/>
          <w:szCs w:val="24"/>
        </w:rPr>
      </w:pPr>
      <w:r>
        <w:rPr>
          <w:rStyle w:val="12Text"/>
          <w:rFonts w:cs="Times New Roman"/>
          <w:sz w:val="24"/>
          <w:szCs w:val="24"/>
        </w:rPr>
        <w:t xml:space="preserve">      </w:t>
      </w:r>
      <w:r>
        <w:rPr>
          <w:rStyle w:val="12Text"/>
          <w:rFonts w:cs="Times New Roman"/>
          <w:sz w:val="24"/>
          <w:szCs w:val="24"/>
        </w:rPr>
        <w:tab/>
        <w:t xml:space="preserve">Организация занятий по направлениям </w:t>
      </w:r>
      <w:r>
        <w:rPr>
          <w:rStyle w:val="12Text"/>
          <w:rFonts w:cs="Times New Roman"/>
          <w:b/>
          <w:bCs/>
          <w:sz w:val="24"/>
          <w:szCs w:val="24"/>
        </w:rPr>
        <w:t>внеурочной деятельности</w:t>
      </w:r>
      <w:r>
        <w:rPr>
          <w:rStyle w:val="12Text"/>
          <w:rFonts w:cs="Times New Roman"/>
          <w:sz w:val="24"/>
          <w:szCs w:val="24"/>
        </w:rPr>
        <w:t xml:space="preserve"> (духовно-нравственное, социальное, общекультурное, спортивно-оздоровительное) является неотъемлемой частью образовательного процесса в организации. </w:t>
      </w:r>
    </w:p>
    <w:p w:rsidR="007D5D56" w:rsidRDefault="007D5D56">
      <w:pPr>
        <w:pStyle w:val="18"/>
        <w:shd w:val="clear" w:color="auto" w:fill="auto"/>
        <w:spacing w:after="0"/>
        <w:ind w:left="20" w:right="20" w:firstLine="688"/>
        <w:jc w:val="both"/>
        <w:rPr>
          <w:rStyle w:val="12Text"/>
          <w:rFonts w:cs="Times New Roman"/>
          <w:sz w:val="24"/>
          <w:szCs w:val="24"/>
        </w:rPr>
      </w:pPr>
      <w:r>
        <w:rPr>
          <w:rStyle w:val="12Text"/>
          <w:rFonts w:cs="Times New Roman"/>
          <w:sz w:val="24"/>
          <w:szCs w:val="24"/>
        </w:rPr>
        <w:t>Выбор направлений внеурочной деятельности и распределение на них часов самостоятельно осуществляется общеобразовательной организацией в рамках общего количества часов, предусмотренных учебным планом (4 часа).</w:t>
      </w:r>
    </w:p>
    <w:p w:rsidR="007D5D56" w:rsidRDefault="007D5D56">
      <w:pPr>
        <w:pStyle w:val="18"/>
        <w:shd w:val="clear" w:color="auto" w:fill="auto"/>
        <w:spacing w:after="0"/>
        <w:ind w:right="-1"/>
        <w:jc w:val="both"/>
        <w:rPr>
          <w:rStyle w:val="12Text"/>
          <w:rFonts w:cs="Times New Roman"/>
          <w:sz w:val="24"/>
          <w:szCs w:val="24"/>
        </w:rPr>
      </w:pPr>
      <w:r>
        <w:rPr>
          <w:rStyle w:val="12Text"/>
          <w:rFonts w:cs="Times New Roman"/>
          <w:sz w:val="24"/>
          <w:szCs w:val="24"/>
        </w:rPr>
        <w:t xml:space="preserve">         </w:t>
      </w:r>
      <w:r>
        <w:rPr>
          <w:rStyle w:val="12Text"/>
          <w:rFonts w:cs="Times New Roman"/>
          <w:sz w:val="24"/>
          <w:szCs w:val="24"/>
        </w:rPr>
        <w:tab/>
        <w:t>Чередование учебной и внеурочной деятельности в рамках реализации АООП определяет образовательная организация.</w:t>
      </w:r>
    </w:p>
    <w:p w:rsidR="007D5D56" w:rsidRDefault="007D5D56">
      <w:pPr>
        <w:pStyle w:val="18"/>
        <w:shd w:val="clear" w:color="auto" w:fill="auto"/>
        <w:spacing w:after="0"/>
        <w:ind w:right="-1" w:hanging="240"/>
        <w:jc w:val="both"/>
        <w:rPr>
          <w:rStyle w:val="12Text"/>
          <w:rFonts w:cs="Times New Roman"/>
          <w:sz w:val="24"/>
          <w:szCs w:val="24"/>
        </w:rPr>
      </w:pPr>
      <w:r>
        <w:rPr>
          <w:rStyle w:val="12Text"/>
          <w:rFonts w:cs="Times New Roman"/>
          <w:sz w:val="24"/>
          <w:szCs w:val="24"/>
        </w:rPr>
        <w:t xml:space="preserve">            Для развития потенциала тех обучающихся с умственной отсталостью (интеллектуальными нарушениями), которые в силу особенностей своего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темп и формы образования). </w:t>
      </w:r>
    </w:p>
    <w:p w:rsidR="007D5D56" w:rsidRDefault="007D5D56">
      <w:pPr>
        <w:pStyle w:val="ConsPlusNormal"/>
        <w:ind w:firstLine="0"/>
        <w:jc w:val="both"/>
        <w:rPr>
          <w:rFonts w:ascii="Times New Roman" w:hAnsi="Times New Roman" w:cs="Times New Roman"/>
          <w:b/>
          <w:bCs/>
          <w:sz w:val="24"/>
          <w:szCs w:val="24"/>
          <w:u w:val="single"/>
        </w:rPr>
      </w:pPr>
    </w:p>
    <w:p w:rsidR="007D5D56" w:rsidRDefault="007D5D56">
      <w:pPr>
        <w:pStyle w:val="ConsPlusNormal"/>
        <w:ind w:firstLine="0"/>
        <w:jc w:val="center"/>
        <w:rPr>
          <w:rFonts w:ascii="Times New Roman" w:hAnsi="Times New Roman" w:cs="Times New Roman"/>
          <w:b/>
          <w:bCs/>
          <w:sz w:val="24"/>
          <w:szCs w:val="24"/>
          <w:u w:val="single"/>
        </w:rPr>
      </w:pPr>
    </w:p>
    <w:p w:rsidR="007D5D56" w:rsidRDefault="007D5D56">
      <w:pPr>
        <w:pStyle w:val="ConsPlusNormal"/>
        <w:ind w:firstLine="0"/>
        <w:jc w:val="center"/>
        <w:rPr>
          <w:rFonts w:ascii="Times New Roman" w:hAnsi="Times New Roman" w:cs="Times New Roman"/>
          <w:b/>
          <w:bCs/>
          <w:sz w:val="24"/>
          <w:szCs w:val="24"/>
          <w:u w:val="single"/>
        </w:rPr>
      </w:pPr>
    </w:p>
    <w:p w:rsidR="007D5D56" w:rsidRDefault="007D5D56">
      <w:pPr>
        <w:pStyle w:val="ConsPlusNormal"/>
        <w:ind w:firstLine="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Учебный план (Вариант 1)</w:t>
      </w:r>
    </w:p>
    <w:p w:rsidR="007D5D56" w:rsidRDefault="007D5D56">
      <w:pPr>
        <w:spacing w:line="322" w:lineRule="exact"/>
        <w:jc w:val="center"/>
        <w:rPr>
          <w:b/>
          <w:bCs/>
        </w:rPr>
      </w:pPr>
    </w:p>
    <w:p w:rsidR="007D5D56" w:rsidRDefault="007D5D56">
      <w:pPr>
        <w:spacing w:line="322" w:lineRule="exact"/>
        <w:jc w:val="center"/>
        <w:rPr>
          <w:b/>
          <w:bCs/>
        </w:rPr>
      </w:pPr>
      <w:r>
        <w:rPr>
          <w:b/>
          <w:bCs/>
        </w:rPr>
        <w:t xml:space="preserve">Недельный учебный план </w:t>
      </w:r>
    </w:p>
    <w:p w:rsidR="007D5D56" w:rsidRDefault="007D5D56">
      <w:pPr>
        <w:spacing w:line="322" w:lineRule="exact"/>
        <w:jc w:val="center"/>
        <w:rPr>
          <w:b/>
          <w:bCs/>
        </w:rPr>
      </w:pPr>
      <w:r>
        <w:rPr>
          <w:b/>
          <w:bCs/>
        </w:rPr>
        <w:t xml:space="preserve">образования обучающихся с умственной отсталостью </w:t>
      </w:r>
    </w:p>
    <w:p w:rsidR="007D5D56" w:rsidRDefault="007D5D56">
      <w:pPr>
        <w:spacing w:line="322" w:lineRule="exact"/>
        <w:jc w:val="center"/>
        <w:rPr>
          <w:b/>
          <w:bCs/>
        </w:rPr>
      </w:pPr>
      <w:r>
        <w:rPr>
          <w:b/>
          <w:bCs/>
        </w:rPr>
        <w:t>(интеллектуальными нарушениями):</w:t>
      </w:r>
    </w:p>
    <w:p w:rsidR="007D5D56" w:rsidRDefault="007D5D56">
      <w:pPr>
        <w:jc w:val="center"/>
        <w:rPr>
          <w:b/>
          <w:bCs/>
        </w:rPr>
      </w:pPr>
    </w:p>
    <w:p w:rsidR="007D5D56" w:rsidRDefault="007D5D56">
      <w:pPr>
        <w:jc w:val="center"/>
        <w:rPr>
          <w:b/>
          <w:bCs/>
        </w:rPr>
      </w:pPr>
      <w:r>
        <w:rPr>
          <w:b/>
          <w:bCs/>
        </w:rPr>
        <w:t>I дополнительный, I – IV классы</w:t>
      </w:r>
    </w:p>
    <w:p w:rsidR="007D5D56" w:rsidRDefault="007D5D56">
      <w:pPr>
        <w:jc w:val="center"/>
        <w:rPr>
          <w:b/>
          <w:bCs/>
        </w:rPr>
      </w:pPr>
    </w:p>
    <w:tbl>
      <w:tblPr>
        <w:tblW w:w="9355" w:type="dxa"/>
        <w:tblInd w:w="2" w:type="dxa"/>
        <w:tblLayout w:type="fixed"/>
        <w:tblLook w:val="0000"/>
      </w:tblPr>
      <w:tblGrid>
        <w:gridCol w:w="1831"/>
        <w:gridCol w:w="3360"/>
        <w:gridCol w:w="645"/>
        <w:gridCol w:w="645"/>
        <w:gridCol w:w="645"/>
        <w:gridCol w:w="630"/>
        <w:gridCol w:w="645"/>
        <w:gridCol w:w="945"/>
      </w:tblGrid>
      <w:tr w:rsidR="007D5D56">
        <w:trPr>
          <w:trHeight w:val="314"/>
        </w:trPr>
        <w:tc>
          <w:tcPr>
            <w:tcW w:w="1831" w:type="dxa"/>
            <w:vMerge w:val="restart"/>
            <w:tcBorders>
              <w:top w:val="single" w:sz="4" w:space="0" w:color="000000"/>
              <w:left w:val="single" w:sz="4" w:space="0" w:color="000000"/>
              <w:bottom w:val="single" w:sz="4" w:space="0" w:color="000000"/>
              <w:right w:val="nil"/>
            </w:tcBorders>
          </w:tcPr>
          <w:p w:rsidR="007D5D56" w:rsidRDefault="007D5D56">
            <w:pPr>
              <w:spacing w:line="276" w:lineRule="auto"/>
              <w:jc w:val="both"/>
              <w:rPr>
                <w:b/>
                <w:bCs/>
                <w:i/>
                <w:iCs/>
                <w:color w:val="00000A"/>
              </w:rPr>
            </w:pPr>
          </w:p>
          <w:p w:rsidR="007D5D56" w:rsidRDefault="007D5D56">
            <w:pPr>
              <w:spacing w:line="276" w:lineRule="auto"/>
              <w:jc w:val="center"/>
              <w:rPr>
                <w:b/>
                <w:bCs/>
                <w:i/>
                <w:iCs/>
                <w:color w:val="00000A"/>
              </w:rPr>
            </w:pPr>
            <w:r>
              <w:rPr>
                <w:b/>
                <w:bCs/>
                <w:i/>
                <w:iCs/>
                <w:color w:val="00000A"/>
              </w:rPr>
              <w:t>Предметные области</w:t>
            </w:r>
          </w:p>
        </w:tc>
        <w:tc>
          <w:tcPr>
            <w:tcW w:w="3360" w:type="dxa"/>
            <w:vMerge w:val="restart"/>
            <w:tcBorders>
              <w:top w:val="single" w:sz="4" w:space="0" w:color="000000"/>
              <w:left w:val="single" w:sz="4" w:space="0" w:color="000000"/>
              <w:bottom w:val="single" w:sz="4" w:space="0" w:color="000000"/>
              <w:right w:val="nil"/>
            </w:tcBorders>
          </w:tcPr>
          <w:p w:rsidR="007D5D56" w:rsidRDefault="007D5D56">
            <w:pPr>
              <w:spacing w:line="276" w:lineRule="auto"/>
              <w:jc w:val="both"/>
              <w:rPr>
                <w:b/>
                <w:bCs/>
                <w:i/>
                <w:iCs/>
                <w:color w:val="00000A"/>
              </w:rPr>
            </w:pPr>
          </w:p>
          <w:p w:rsidR="007D5D56" w:rsidRDefault="007D5D56">
            <w:pPr>
              <w:spacing w:line="276" w:lineRule="auto"/>
              <w:jc w:val="both"/>
              <w:rPr>
                <w:b/>
                <w:bCs/>
                <w:i/>
                <w:iCs/>
                <w:color w:val="00000A"/>
              </w:rPr>
            </w:pPr>
            <w:r>
              <w:rPr>
                <w:b/>
                <w:bCs/>
                <w:i/>
                <w:iCs/>
                <w:color w:val="00000A"/>
              </w:rPr>
              <w:t xml:space="preserve">       Учебные предметы</w:t>
            </w:r>
          </w:p>
          <w:p w:rsidR="007D5D56" w:rsidRDefault="007D5D56">
            <w:pPr>
              <w:spacing w:line="276" w:lineRule="auto"/>
              <w:jc w:val="both"/>
              <w:rPr>
                <w:b/>
                <w:bCs/>
                <w:i/>
                <w:iCs/>
                <w:color w:val="00000A"/>
              </w:rPr>
            </w:pPr>
            <w:r>
              <w:rPr>
                <w:b/>
                <w:bCs/>
                <w:i/>
                <w:iCs/>
                <w:color w:val="00000A"/>
              </w:rPr>
              <w:t xml:space="preserve">               </w:t>
            </w:r>
          </w:p>
          <w:p w:rsidR="007D5D56" w:rsidRDefault="007D5D56">
            <w:pPr>
              <w:spacing w:line="276" w:lineRule="auto"/>
              <w:jc w:val="both"/>
              <w:rPr>
                <w:b/>
                <w:bCs/>
                <w:i/>
                <w:iCs/>
                <w:color w:val="00000A"/>
              </w:rPr>
            </w:pPr>
            <w:r>
              <w:rPr>
                <w:b/>
                <w:bCs/>
                <w:i/>
                <w:iCs/>
                <w:color w:val="00000A"/>
              </w:rPr>
              <w:t xml:space="preserve">                                         Классы</w:t>
            </w:r>
          </w:p>
        </w:tc>
        <w:tc>
          <w:tcPr>
            <w:tcW w:w="3210" w:type="dxa"/>
            <w:gridSpan w:val="5"/>
            <w:tcBorders>
              <w:top w:val="single" w:sz="4" w:space="0" w:color="000000"/>
              <w:left w:val="single" w:sz="4" w:space="0" w:color="000000"/>
              <w:bottom w:val="single" w:sz="4" w:space="0" w:color="000000"/>
              <w:right w:val="single" w:sz="4" w:space="0" w:color="000000"/>
            </w:tcBorders>
          </w:tcPr>
          <w:p w:rsidR="007D5D56" w:rsidRDefault="007D5D56">
            <w:pPr>
              <w:spacing w:line="276" w:lineRule="auto"/>
              <w:jc w:val="center"/>
              <w:rPr>
                <w:b/>
                <w:bCs/>
                <w:i/>
                <w:iCs/>
                <w:color w:val="00000A"/>
              </w:rPr>
            </w:pPr>
            <w:r>
              <w:rPr>
                <w:b/>
                <w:bCs/>
                <w:i/>
                <w:iCs/>
                <w:color w:val="00000A"/>
              </w:rPr>
              <w:t xml:space="preserve">Количество </w:t>
            </w:r>
          </w:p>
          <w:p w:rsidR="007D5D56" w:rsidRDefault="007D5D56">
            <w:pPr>
              <w:spacing w:line="276" w:lineRule="auto"/>
              <w:jc w:val="center"/>
              <w:rPr>
                <w:b/>
                <w:bCs/>
                <w:i/>
                <w:iCs/>
                <w:color w:val="00000A"/>
              </w:rPr>
            </w:pPr>
            <w:r>
              <w:rPr>
                <w:b/>
                <w:bCs/>
                <w:i/>
                <w:iCs/>
                <w:color w:val="00000A"/>
              </w:rPr>
              <w:t>часов в неделю</w:t>
            </w:r>
          </w:p>
        </w:tc>
        <w:tc>
          <w:tcPr>
            <w:tcW w:w="945" w:type="dxa"/>
            <w:vMerge w:val="restart"/>
            <w:tcBorders>
              <w:top w:val="single" w:sz="4" w:space="0" w:color="000000"/>
              <w:left w:val="single" w:sz="4" w:space="0" w:color="000000"/>
              <w:bottom w:val="single" w:sz="4" w:space="0" w:color="000000"/>
              <w:right w:val="single" w:sz="4" w:space="0" w:color="000000"/>
            </w:tcBorders>
          </w:tcPr>
          <w:p w:rsidR="007D5D56" w:rsidRDefault="007D5D56">
            <w:pPr>
              <w:spacing w:line="276" w:lineRule="auto"/>
              <w:rPr>
                <w:b/>
                <w:bCs/>
                <w:color w:val="00000A"/>
              </w:rPr>
            </w:pPr>
          </w:p>
          <w:p w:rsidR="007D5D56" w:rsidRDefault="007D5D56">
            <w:pPr>
              <w:spacing w:line="276" w:lineRule="auto"/>
              <w:jc w:val="center"/>
              <w:rPr>
                <w:b/>
                <w:bCs/>
                <w:i/>
                <w:iCs/>
                <w:color w:val="00000A"/>
              </w:rPr>
            </w:pPr>
            <w:r>
              <w:rPr>
                <w:b/>
                <w:bCs/>
                <w:i/>
                <w:iCs/>
                <w:color w:val="00000A"/>
              </w:rPr>
              <w:t>Всего</w:t>
            </w:r>
          </w:p>
        </w:tc>
      </w:tr>
      <w:tr w:rsidR="007D5D56">
        <w:tblPrEx>
          <w:tblCellSpacing w:w="-5" w:type="nil"/>
        </w:tblPrEx>
        <w:trPr>
          <w:trHeight w:val="563"/>
          <w:tblCellSpacing w:w="-5" w:type="nil"/>
        </w:trPr>
        <w:tc>
          <w:tcPr>
            <w:tcW w:w="1831" w:type="dxa"/>
            <w:vMerge/>
            <w:tcBorders>
              <w:top w:val="single" w:sz="4" w:space="0" w:color="000000"/>
              <w:left w:val="single" w:sz="4" w:space="0" w:color="000000"/>
              <w:bottom w:val="single" w:sz="4" w:space="0" w:color="000000"/>
              <w:right w:val="nil"/>
            </w:tcBorders>
          </w:tcPr>
          <w:p w:rsidR="007D5D56" w:rsidRDefault="007D5D56">
            <w:pPr>
              <w:rPr>
                <w:b/>
                <w:bCs/>
              </w:rPr>
            </w:pPr>
          </w:p>
        </w:tc>
        <w:tc>
          <w:tcPr>
            <w:tcW w:w="3360" w:type="dxa"/>
            <w:vMerge/>
            <w:tcBorders>
              <w:top w:val="single" w:sz="4" w:space="0" w:color="000000"/>
              <w:left w:val="single" w:sz="4" w:space="0" w:color="000000"/>
              <w:bottom w:val="single" w:sz="4" w:space="0" w:color="000000"/>
              <w:right w:val="nil"/>
            </w:tcBorders>
          </w:tcPr>
          <w:p w:rsidR="007D5D56" w:rsidRDefault="007D5D56">
            <w:pPr>
              <w:rPr>
                <w:b/>
                <w:bCs/>
              </w:rPr>
            </w:pPr>
          </w:p>
        </w:tc>
        <w:tc>
          <w:tcPr>
            <w:tcW w:w="645" w:type="dxa"/>
            <w:tcBorders>
              <w:top w:val="single" w:sz="4" w:space="0" w:color="000000"/>
              <w:left w:val="single" w:sz="4" w:space="0" w:color="000000"/>
              <w:bottom w:val="single" w:sz="4" w:space="0" w:color="000000"/>
              <w:right w:val="single" w:sz="4" w:space="0" w:color="000000"/>
            </w:tcBorders>
          </w:tcPr>
          <w:p w:rsidR="007D5D56" w:rsidRDefault="007D5D56">
            <w:pPr>
              <w:spacing w:line="276" w:lineRule="auto"/>
              <w:jc w:val="center"/>
              <w:rPr>
                <w:b/>
                <w:bCs/>
                <w:color w:val="00000A"/>
              </w:rPr>
            </w:pPr>
            <w:r>
              <w:rPr>
                <w:b/>
                <w:bCs/>
                <w:color w:val="00000A"/>
              </w:rPr>
              <w:t>I</w:t>
            </w:r>
          </w:p>
          <w:p w:rsidR="007D5D56" w:rsidRDefault="007D5D56">
            <w:pPr>
              <w:spacing w:line="276" w:lineRule="auto"/>
              <w:jc w:val="center"/>
              <w:rPr>
                <w:b/>
                <w:bCs/>
                <w:color w:val="00000A"/>
              </w:rPr>
            </w:pPr>
            <w:r>
              <w:rPr>
                <w:b/>
                <w:bCs/>
                <w:color w:val="00000A"/>
              </w:rPr>
              <w:t>доп</w:t>
            </w:r>
          </w:p>
        </w:tc>
        <w:tc>
          <w:tcPr>
            <w:tcW w:w="645" w:type="dxa"/>
            <w:tcBorders>
              <w:top w:val="single" w:sz="4" w:space="0" w:color="000000"/>
              <w:left w:val="single" w:sz="4" w:space="0" w:color="000000"/>
              <w:bottom w:val="single" w:sz="4" w:space="0" w:color="000000"/>
              <w:right w:val="nil"/>
            </w:tcBorders>
          </w:tcPr>
          <w:p w:rsidR="007D5D56" w:rsidRDefault="007D5D56">
            <w:pPr>
              <w:spacing w:line="276" w:lineRule="auto"/>
              <w:jc w:val="center"/>
              <w:rPr>
                <w:b/>
                <w:bCs/>
                <w:color w:val="00000A"/>
              </w:rPr>
            </w:pPr>
            <w:r>
              <w:rPr>
                <w:b/>
                <w:bCs/>
                <w:color w:val="00000A"/>
              </w:rPr>
              <w:t>I</w:t>
            </w:r>
          </w:p>
        </w:tc>
        <w:tc>
          <w:tcPr>
            <w:tcW w:w="645" w:type="dxa"/>
            <w:tcBorders>
              <w:top w:val="single" w:sz="4" w:space="0" w:color="000000"/>
              <w:left w:val="single" w:sz="4" w:space="0" w:color="000000"/>
              <w:bottom w:val="single" w:sz="4" w:space="0" w:color="000000"/>
              <w:right w:val="nil"/>
            </w:tcBorders>
          </w:tcPr>
          <w:p w:rsidR="007D5D56" w:rsidRDefault="007D5D56">
            <w:pPr>
              <w:spacing w:line="276" w:lineRule="auto"/>
              <w:jc w:val="center"/>
              <w:rPr>
                <w:b/>
                <w:bCs/>
                <w:color w:val="00000A"/>
              </w:rPr>
            </w:pPr>
            <w:r>
              <w:rPr>
                <w:b/>
                <w:bCs/>
                <w:color w:val="00000A"/>
              </w:rPr>
              <w:t>II</w:t>
            </w:r>
          </w:p>
        </w:tc>
        <w:tc>
          <w:tcPr>
            <w:tcW w:w="630" w:type="dxa"/>
            <w:tcBorders>
              <w:top w:val="single" w:sz="4" w:space="0" w:color="000000"/>
              <w:left w:val="single" w:sz="4" w:space="0" w:color="000000"/>
              <w:bottom w:val="single" w:sz="4" w:space="0" w:color="000000"/>
              <w:right w:val="nil"/>
            </w:tcBorders>
          </w:tcPr>
          <w:p w:rsidR="007D5D56" w:rsidRDefault="007D5D56">
            <w:pPr>
              <w:spacing w:line="276" w:lineRule="auto"/>
              <w:jc w:val="center"/>
              <w:rPr>
                <w:b/>
                <w:bCs/>
                <w:color w:val="00000A"/>
              </w:rPr>
            </w:pPr>
            <w:r>
              <w:rPr>
                <w:b/>
                <w:bCs/>
                <w:color w:val="00000A"/>
              </w:rPr>
              <w:t>III</w:t>
            </w:r>
          </w:p>
        </w:tc>
        <w:tc>
          <w:tcPr>
            <w:tcW w:w="645" w:type="dxa"/>
            <w:tcBorders>
              <w:top w:val="single" w:sz="4" w:space="0" w:color="000000"/>
              <w:left w:val="single" w:sz="4" w:space="0" w:color="000000"/>
              <w:bottom w:val="single" w:sz="4" w:space="0" w:color="000000"/>
              <w:right w:val="nil"/>
            </w:tcBorders>
          </w:tcPr>
          <w:p w:rsidR="007D5D56" w:rsidRDefault="007D5D56">
            <w:pPr>
              <w:spacing w:line="276" w:lineRule="auto"/>
              <w:jc w:val="center"/>
              <w:rPr>
                <w:b/>
                <w:bCs/>
                <w:color w:val="00000A"/>
              </w:rPr>
            </w:pPr>
            <w:r>
              <w:rPr>
                <w:b/>
                <w:bCs/>
                <w:color w:val="00000A"/>
              </w:rPr>
              <w:t>IV</w:t>
            </w:r>
          </w:p>
        </w:tc>
        <w:tc>
          <w:tcPr>
            <w:tcW w:w="945" w:type="dxa"/>
            <w:vMerge/>
            <w:tcBorders>
              <w:top w:val="single" w:sz="4" w:space="0" w:color="000000"/>
              <w:left w:val="single" w:sz="4" w:space="0" w:color="000000"/>
              <w:bottom w:val="single" w:sz="4" w:space="0" w:color="000000"/>
              <w:right w:val="single" w:sz="4" w:space="0" w:color="000000"/>
            </w:tcBorders>
          </w:tcPr>
          <w:p w:rsidR="007D5D56" w:rsidRDefault="007D5D56">
            <w:pPr>
              <w:rPr>
                <w:b/>
                <w:bCs/>
              </w:rPr>
            </w:pPr>
          </w:p>
        </w:tc>
      </w:tr>
      <w:tr w:rsidR="007D5D56">
        <w:tblPrEx>
          <w:tblCellSpacing w:w="-5" w:type="nil"/>
        </w:tblPrEx>
        <w:trPr>
          <w:trHeight w:val="308"/>
          <w:tblCellSpacing w:w="-5" w:type="nil"/>
        </w:trPr>
        <w:tc>
          <w:tcPr>
            <w:tcW w:w="9346" w:type="dxa"/>
            <w:gridSpan w:val="8"/>
            <w:tcBorders>
              <w:top w:val="single" w:sz="4" w:space="0" w:color="000000"/>
              <w:left w:val="single" w:sz="4" w:space="0" w:color="000000"/>
              <w:bottom w:val="single" w:sz="4" w:space="0" w:color="000000"/>
              <w:right w:val="single" w:sz="4" w:space="0" w:color="000000"/>
            </w:tcBorders>
          </w:tcPr>
          <w:p w:rsidR="007D5D56" w:rsidRDefault="007D5D56">
            <w:pPr>
              <w:spacing w:line="276" w:lineRule="auto"/>
              <w:jc w:val="both"/>
              <w:rPr>
                <w:b/>
                <w:bCs/>
                <w:i/>
                <w:iCs/>
                <w:color w:val="00000A"/>
              </w:rPr>
            </w:pPr>
            <w:r>
              <w:rPr>
                <w:b/>
                <w:bCs/>
                <w:i/>
                <w:iCs/>
                <w:color w:val="00000A"/>
              </w:rPr>
              <w:t>I.Обязательная часть</w:t>
            </w:r>
          </w:p>
        </w:tc>
      </w:tr>
      <w:tr w:rsidR="007D5D56">
        <w:tblPrEx>
          <w:tblCellSpacing w:w="-5" w:type="nil"/>
        </w:tblPrEx>
        <w:trPr>
          <w:trHeight w:val="1200"/>
          <w:tblCellSpacing w:w="-5" w:type="nil"/>
        </w:trPr>
        <w:tc>
          <w:tcPr>
            <w:tcW w:w="1831" w:type="dxa"/>
            <w:tcBorders>
              <w:top w:val="single" w:sz="4" w:space="0" w:color="000000"/>
              <w:left w:val="single" w:sz="4" w:space="0" w:color="000000"/>
              <w:bottom w:val="single" w:sz="4" w:space="0" w:color="000000"/>
              <w:right w:val="nil"/>
            </w:tcBorders>
          </w:tcPr>
          <w:p w:rsidR="007D5D56" w:rsidRDefault="007D5D56">
            <w:pPr>
              <w:spacing w:line="276" w:lineRule="auto"/>
              <w:jc w:val="both"/>
              <w:rPr>
                <w:color w:val="00000A"/>
              </w:rPr>
            </w:pPr>
            <w:r>
              <w:rPr>
                <w:color w:val="00000A"/>
              </w:rPr>
              <w:t>1.Язык и речевая практика</w:t>
            </w:r>
          </w:p>
        </w:tc>
        <w:tc>
          <w:tcPr>
            <w:tcW w:w="3360" w:type="dxa"/>
            <w:tcBorders>
              <w:top w:val="single" w:sz="4" w:space="0" w:color="000000"/>
              <w:left w:val="single" w:sz="4" w:space="0" w:color="000000"/>
              <w:bottom w:val="single" w:sz="4" w:space="0" w:color="000000"/>
              <w:right w:val="nil"/>
            </w:tcBorders>
          </w:tcPr>
          <w:p w:rsidR="007D5D56" w:rsidRDefault="007D5D56">
            <w:pPr>
              <w:spacing w:line="276" w:lineRule="auto"/>
              <w:jc w:val="both"/>
              <w:rPr>
                <w:color w:val="00000A"/>
              </w:rPr>
            </w:pPr>
            <w:r>
              <w:rPr>
                <w:color w:val="00000A"/>
              </w:rPr>
              <w:t>1.1.Русский язык</w:t>
            </w:r>
          </w:p>
          <w:p w:rsidR="007D5D56" w:rsidRDefault="007D5D56">
            <w:pPr>
              <w:spacing w:line="276" w:lineRule="auto"/>
              <w:jc w:val="both"/>
              <w:rPr>
                <w:color w:val="00000A"/>
              </w:rPr>
            </w:pPr>
            <w:r>
              <w:rPr>
                <w:color w:val="00000A"/>
              </w:rPr>
              <w:t>1.2.Чтение</w:t>
            </w:r>
          </w:p>
          <w:p w:rsidR="007D5D56" w:rsidRDefault="007D5D56">
            <w:pPr>
              <w:spacing w:line="276" w:lineRule="auto"/>
              <w:jc w:val="both"/>
              <w:rPr>
                <w:color w:val="00000A"/>
              </w:rPr>
            </w:pPr>
            <w:r>
              <w:rPr>
                <w:color w:val="00000A"/>
              </w:rPr>
              <w:t>1.3.Речевая практика</w:t>
            </w:r>
          </w:p>
        </w:tc>
        <w:tc>
          <w:tcPr>
            <w:tcW w:w="645" w:type="dxa"/>
            <w:tcBorders>
              <w:top w:val="single" w:sz="4" w:space="0" w:color="000000"/>
              <w:left w:val="single" w:sz="4" w:space="0" w:color="000000"/>
              <w:bottom w:val="single" w:sz="4" w:space="0" w:color="000000"/>
              <w:right w:val="single" w:sz="4" w:space="0" w:color="000000"/>
            </w:tcBorders>
          </w:tcPr>
          <w:p w:rsidR="007D5D56" w:rsidRDefault="007D5D56">
            <w:pPr>
              <w:spacing w:line="276" w:lineRule="auto"/>
              <w:jc w:val="center"/>
            </w:pPr>
            <w:r>
              <w:t>3</w:t>
            </w:r>
          </w:p>
          <w:p w:rsidR="007D5D56" w:rsidRDefault="007D5D56">
            <w:pPr>
              <w:spacing w:line="276" w:lineRule="auto"/>
              <w:jc w:val="center"/>
            </w:pPr>
            <w:r>
              <w:t>2</w:t>
            </w:r>
          </w:p>
          <w:p w:rsidR="007D5D56" w:rsidRDefault="007D5D56">
            <w:pPr>
              <w:spacing w:line="276" w:lineRule="auto"/>
              <w:jc w:val="center"/>
            </w:pPr>
            <w:r>
              <w:t>3</w:t>
            </w:r>
          </w:p>
        </w:tc>
        <w:tc>
          <w:tcPr>
            <w:tcW w:w="645" w:type="dxa"/>
            <w:tcBorders>
              <w:top w:val="single" w:sz="4" w:space="0" w:color="000000"/>
              <w:left w:val="single" w:sz="4" w:space="0" w:color="000000"/>
              <w:bottom w:val="single" w:sz="4" w:space="0" w:color="000000"/>
              <w:right w:val="nil"/>
            </w:tcBorders>
          </w:tcPr>
          <w:p w:rsidR="007D5D56" w:rsidRDefault="007D5D56">
            <w:pPr>
              <w:spacing w:line="276" w:lineRule="auto"/>
              <w:jc w:val="center"/>
            </w:pPr>
            <w:r>
              <w:t>3</w:t>
            </w:r>
          </w:p>
          <w:p w:rsidR="007D5D56" w:rsidRDefault="007D5D56">
            <w:pPr>
              <w:spacing w:line="276" w:lineRule="auto"/>
              <w:jc w:val="center"/>
            </w:pPr>
            <w:r>
              <w:t>3</w:t>
            </w:r>
          </w:p>
          <w:p w:rsidR="007D5D56" w:rsidRDefault="007D5D56">
            <w:pPr>
              <w:spacing w:line="276" w:lineRule="auto"/>
              <w:jc w:val="center"/>
            </w:pPr>
            <w:r>
              <w:t>2</w:t>
            </w:r>
          </w:p>
        </w:tc>
        <w:tc>
          <w:tcPr>
            <w:tcW w:w="645" w:type="dxa"/>
            <w:tcBorders>
              <w:top w:val="single" w:sz="4" w:space="0" w:color="000000"/>
              <w:left w:val="single" w:sz="4" w:space="0" w:color="000000"/>
              <w:bottom w:val="single" w:sz="4" w:space="0" w:color="000000"/>
              <w:right w:val="nil"/>
            </w:tcBorders>
          </w:tcPr>
          <w:p w:rsidR="007D5D56" w:rsidRDefault="007D5D56">
            <w:pPr>
              <w:spacing w:line="276" w:lineRule="auto"/>
              <w:jc w:val="center"/>
            </w:pPr>
            <w:r>
              <w:t>3</w:t>
            </w:r>
          </w:p>
          <w:p w:rsidR="007D5D56" w:rsidRDefault="007D5D56">
            <w:pPr>
              <w:spacing w:line="276" w:lineRule="auto"/>
              <w:jc w:val="center"/>
            </w:pPr>
            <w:r>
              <w:t>4</w:t>
            </w:r>
          </w:p>
          <w:p w:rsidR="007D5D56" w:rsidRDefault="007D5D56">
            <w:pPr>
              <w:spacing w:line="276" w:lineRule="auto"/>
              <w:jc w:val="center"/>
            </w:pPr>
            <w:r>
              <w:t>2</w:t>
            </w:r>
          </w:p>
        </w:tc>
        <w:tc>
          <w:tcPr>
            <w:tcW w:w="630" w:type="dxa"/>
            <w:tcBorders>
              <w:top w:val="single" w:sz="4" w:space="0" w:color="000000"/>
              <w:left w:val="single" w:sz="4" w:space="0" w:color="000000"/>
              <w:bottom w:val="single" w:sz="4" w:space="0" w:color="000000"/>
              <w:right w:val="nil"/>
            </w:tcBorders>
          </w:tcPr>
          <w:p w:rsidR="007D5D56" w:rsidRDefault="007D5D56">
            <w:pPr>
              <w:spacing w:line="276" w:lineRule="auto"/>
              <w:jc w:val="center"/>
            </w:pPr>
            <w:r>
              <w:t>3</w:t>
            </w:r>
          </w:p>
          <w:p w:rsidR="007D5D56" w:rsidRDefault="007D5D56">
            <w:pPr>
              <w:spacing w:line="276" w:lineRule="auto"/>
              <w:jc w:val="center"/>
            </w:pPr>
            <w:r>
              <w:t>4</w:t>
            </w:r>
          </w:p>
          <w:p w:rsidR="007D5D56" w:rsidRDefault="007D5D56">
            <w:pPr>
              <w:spacing w:line="276" w:lineRule="auto"/>
              <w:jc w:val="center"/>
            </w:pPr>
            <w:r>
              <w:t>2</w:t>
            </w:r>
          </w:p>
        </w:tc>
        <w:tc>
          <w:tcPr>
            <w:tcW w:w="645" w:type="dxa"/>
            <w:tcBorders>
              <w:top w:val="single" w:sz="4" w:space="0" w:color="000000"/>
              <w:left w:val="single" w:sz="4" w:space="0" w:color="000000"/>
              <w:bottom w:val="single" w:sz="4" w:space="0" w:color="000000"/>
              <w:right w:val="nil"/>
            </w:tcBorders>
          </w:tcPr>
          <w:p w:rsidR="007D5D56" w:rsidRDefault="007D5D56">
            <w:pPr>
              <w:spacing w:line="276" w:lineRule="auto"/>
              <w:jc w:val="center"/>
            </w:pPr>
            <w:r>
              <w:t>3</w:t>
            </w:r>
          </w:p>
          <w:p w:rsidR="007D5D56" w:rsidRDefault="007D5D56">
            <w:pPr>
              <w:spacing w:line="276" w:lineRule="auto"/>
              <w:jc w:val="center"/>
            </w:pPr>
            <w:r>
              <w:t>4</w:t>
            </w:r>
          </w:p>
          <w:p w:rsidR="007D5D56" w:rsidRDefault="007D5D56">
            <w:pPr>
              <w:spacing w:line="276" w:lineRule="auto"/>
              <w:jc w:val="center"/>
            </w:pPr>
            <w:r>
              <w:t>2</w:t>
            </w:r>
          </w:p>
        </w:tc>
        <w:tc>
          <w:tcPr>
            <w:tcW w:w="945" w:type="dxa"/>
            <w:tcBorders>
              <w:top w:val="single" w:sz="4" w:space="0" w:color="000000"/>
              <w:left w:val="single" w:sz="4" w:space="0" w:color="000000"/>
              <w:bottom w:val="single" w:sz="4" w:space="0" w:color="000000"/>
              <w:right w:val="single" w:sz="4" w:space="0" w:color="000000"/>
            </w:tcBorders>
          </w:tcPr>
          <w:p w:rsidR="007D5D56" w:rsidRDefault="007D5D56">
            <w:pPr>
              <w:spacing w:line="276" w:lineRule="auto"/>
              <w:jc w:val="center"/>
              <w:rPr>
                <w:color w:val="00000A"/>
              </w:rPr>
            </w:pPr>
            <w:r>
              <w:rPr>
                <w:color w:val="00000A"/>
              </w:rPr>
              <w:t>15</w:t>
            </w:r>
          </w:p>
          <w:p w:rsidR="007D5D56" w:rsidRDefault="007D5D56">
            <w:pPr>
              <w:spacing w:line="276" w:lineRule="auto"/>
              <w:jc w:val="center"/>
              <w:rPr>
                <w:color w:val="00000A"/>
              </w:rPr>
            </w:pPr>
            <w:r>
              <w:rPr>
                <w:color w:val="00000A"/>
              </w:rPr>
              <w:t>17</w:t>
            </w:r>
          </w:p>
          <w:p w:rsidR="007D5D56" w:rsidRDefault="007D5D56">
            <w:pPr>
              <w:spacing w:line="276" w:lineRule="auto"/>
              <w:jc w:val="center"/>
              <w:rPr>
                <w:color w:val="00000A"/>
              </w:rPr>
            </w:pPr>
            <w:r>
              <w:rPr>
                <w:color w:val="00000A"/>
              </w:rPr>
              <w:t>11</w:t>
            </w:r>
          </w:p>
        </w:tc>
      </w:tr>
      <w:tr w:rsidR="007D5D56">
        <w:tblPrEx>
          <w:tblCellSpacing w:w="-5" w:type="nil"/>
        </w:tblPrEx>
        <w:trPr>
          <w:trHeight w:val="405"/>
          <w:tblCellSpacing w:w="-5" w:type="nil"/>
        </w:trPr>
        <w:tc>
          <w:tcPr>
            <w:tcW w:w="1831" w:type="dxa"/>
            <w:tcBorders>
              <w:top w:val="single" w:sz="4" w:space="0" w:color="000000"/>
              <w:left w:val="single" w:sz="4" w:space="0" w:color="000000"/>
              <w:bottom w:val="single" w:sz="4" w:space="0" w:color="000000"/>
              <w:right w:val="nil"/>
            </w:tcBorders>
          </w:tcPr>
          <w:p w:rsidR="007D5D56" w:rsidRDefault="007D5D56">
            <w:pPr>
              <w:spacing w:line="276" w:lineRule="auto"/>
              <w:jc w:val="both"/>
              <w:rPr>
                <w:color w:val="00000A"/>
              </w:rPr>
            </w:pPr>
            <w:r>
              <w:rPr>
                <w:color w:val="00000A"/>
              </w:rPr>
              <w:t>2. Математика</w:t>
            </w:r>
          </w:p>
        </w:tc>
        <w:tc>
          <w:tcPr>
            <w:tcW w:w="3360" w:type="dxa"/>
            <w:tcBorders>
              <w:top w:val="single" w:sz="4" w:space="0" w:color="000000"/>
              <w:left w:val="single" w:sz="4" w:space="0" w:color="000000"/>
              <w:bottom w:val="single" w:sz="4" w:space="0" w:color="000000"/>
              <w:right w:val="nil"/>
            </w:tcBorders>
          </w:tcPr>
          <w:p w:rsidR="007D5D56" w:rsidRDefault="007D5D56">
            <w:pPr>
              <w:spacing w:line="276" w:lineRule="auto"/>
              <w:jc w:val="both"/>
              <w:rPr>
                <w:color w:val="00000A"/>
              </w:rPr>
            </w:pPr>
            <w:r>
              <w:rPr>
                <w:color w:val="00000A"/>
              </w:rPr>
              <w:t>2.1.Математика</w:t>
            </w:r>
          </w:p>
        </w:tc>
        <w:tc>
          <w:tcPr>
            <w:tcW w:w="645" w:type="dxa"/>
            <w:tcBorders>
              <w:top w:val="single" w:sz="4" w:space="0" w:color="000000"/>
              <w:left w:val="single" w:sz="4" w:space="0" w:color="000000"/>
              <w:bottom w:val="single" w:sz="4" w:space="0" w:color="000000"/>
              <w:right w:val="single" w:sz="4" w:space="0" w:color="000000"/>
            </w:tcBorders>
          </w:tcPr>
          <w:p w:rsidR="007D5D56" w:rsidRDefault="007D5D56">
            <w:pPr>
              <w:spacing w:line="276" w:lineRule="auto"/>
              <w:jc w:val="center"/>
            </w:pPr>
            <w:r>
              <w:t>3</w:t>
            </w:r>
          </w:p>
        </w:tc>
        <w:tc>
          <w:tcPr>
            <w:tcW w:w="645" w:type="dxa"/>
            <w:tcBorders>
              <w:top w:val="single" w:sz="4" w:space="0" w:color="000000"/>
              <w:left w:val="single" w:sz="4" w:space="0" w:color="000000"/>
              <w:bottom w:val="single" w:sz="4" w:space="0" w:color="000000"/>
              <w:right w:val="nil"/>
            </w:tcBorders>
          </w:tcPr>
          <w:p w:rsidR="007D5D56" w:rsidRDefault="007D5D56">
            <w:pPr>
              <w:spacing w:line="276" w:lineRule="auto"/>
              <w:jc w:val="center"/>
            </w:pPr>
            <w:r>
              <w:t>3</w:t>
            </w:r>
          </w:p>
        </w:tc>
        <w:tc>
          <w:tcPr>
            <w:tcW w:w="645" w:type="dxa"/>
            <w:tcBorders>
              <w:top w:val="single" w:sz="4" w:space="0" w:color="000000"/>
              <w:left w:val="single" w:sz="4" w:space="0" w:color="000000"/>
              <w:bottom w:val="single" w:sz="4" w:space="0" w:color="000000"/>
              <w:right w:val="nil"/>
            </w:tcBorders>
          </w:tcPr>
          <w:p w:rsidR="007D5D56" w:rsidRDefault="007D5D56">
            <w:pPr>
              <w:spacing w:line="276" w:lineRule="auto"/>
              <w:jc w:val="center"/>
            </w:pPr>
            <w:r>
              <w:t>4</w:t>
            </w:r>
          </w:p>
        </w:tc>
        <w:tc>
          <w:tcPr>
            <w:tcW w:w="630" w:type="dxa"/>
            <w:tcBorders>
              <w:top w:val="single" w:sz="4" w:space="0" w:color="000000"/>
              <w:left w:val="single" w:sz="4" w:space="0" w:color="000000"/>
              <w:bottom w:val="single" w:sz="4" w:space="0" w:color="000000"/>
              <w:right w:val="nil"/>
            </w:tcBorders>
          </w:tcPr>
          <w:p w:rsidR="007D5D56" w:rsidRDefault="007D5D56">
            <w:pPr>
              <w:spacing w:line="276" w:lineRule="auto"/>
              <w:jc w:val="center"/>
            </w:pPr>
            <w:r>
              <w:t>4</w:t>
            </w:r>
          </w:p>
        </w:tc>
        <w:tc>
          <w:tcPr>
            <w:tcW w:w="645" w:type="dxa"/>
            <w:tcBorders>
              <w:top w:val="single" w:sz="4" w:space="0" w:color="000000"/>
              <w:left w:val="single" w:sz="4" w:space="0" w:color="000000"/>
              <w:bottom w:val="single" w:sz="4" w:space="0" w:color="000000"/>
              <w:right w:val="nil"/>
            </w:tcBorders>
          </w:tcPr>
          <w:p w:rsidR="007D5D56" w:rsidRDefault="007D5D56">
            <w:pPr>
              <w:spacing w:line="276" w:lineRule="auto"/>
              <w:jc w:val="center"/>
            </w:pPr>
            <w:r>
              <w:t>4</w:t>
            </w:r>
          </w:p>
        </w:tc>
        <w:tc>
          <w:tcPr>
            <w:tcW w:w="945" w:type="dxa"/>
            <w:tcBorders>
              <w:top w:val="single" w:sz="4" w:space="0" w:color="000000"/>
              <w:left w:val="single" w:sz="4" w:space="0" w:color="000000"/>
              <w:bottom w:val="single" w:sz="4" w:space="0" w:color="000000"/>
              <w:right w:val="single" w:sz="4" w:space="0" w:color="000000"/>
            </w:tcBorders>
          </w:tcPr>
          <w:p w:rsidR="007D5D56" w:rsidRDefault="007D5D56">
            <w:pPr>
              <w:spacing w:line="276" w:lineRule="auto"/>
              <w:jc w:val="center"/>
              <w:rPr>
                <w:color w:val="00000A"/>
              </w:rPr>
            </w:pPr>
            <w:r>
              <w:rPr>
                <w:color w:val="00000A"/>
              </w:rPr>
              <w:t>18</w:t>
            </w:r>
          </w:p>
        </w:tc>
      </w:tr>
      <w:tr w:rsidR="007D5D56">
        <w:tblPrEx>
          <w:tblCellSpacing w:w="-5" w:type="nil"/>
        </w:tblPrEx>
        <w:trPr>
          <w:trHeight w:val="796"/>
          <w:tblCellSpacing w:w="-5" w:type="nil"/>
        </w:trPr>
        <w:tc>
          <w:tcPr>
            <w:tcW w:w="1831" w:type="dxa"/>
            <w:tcBorders>
              <w:top w:val="single" w:sz="4" w:space="0" w:color="000000"/>
              <w:left w:val="single" w:sz="4" w:space="0" w:color="000000"/>
              <w:bottom w:val="single" w:sz="4" w:space="0" w:color="000000"/>
              <w:right w:val="nil"/>
            </w:tcBorders>
          </w:tcPr>
          <w:p w:rsidR="007D5D56" w:rsidRDefault="007D5D56">
            <w:pPr>
              <w:spacing w:line="276" w:lineRule="auto"/>
              <w:jc w:val="both"/>
              <w:rPr>
                <w:color w:val="00000A"/>
              </w:rPr>
            </w:pPr>
            <w:r>
              <w:rPr>
                <w:color w:val="00000A"/>
              </w:rPr>
              <w:t>3. Естествознание</w:t>
            </w:r>
          </w:p>
        </w:tc>
        <w:tc>
          <w:tcPr>
            <w:tcW w:w="3360" w:type="dxa"/>
            <w:tcBorders>
              <w:top w:val="single" w:sz="4" w:space="0" w:color="000000"/>
              <w:left w:val="single" w:sz="4" w:space="0" w:color="000000"/>
              <w:bottom w:val="single" w:sz="4" w:space="0" w:color="000000"/>
              <w:right w:val="nil"/>
            </w:tcBorders>
          </w:tcPr>
          <w:p w:rsidR="007D5D56" w:rsidRDefault="007D5D56">
            <w:pPr>
              <w:spacing w:line="276" w:lineRule="auto"/>
              <w:jc w:val="both"/>
              <w:rPr>
                <w:color w:val="00000A"/>
              </w:rPr>
            </w:pPr>
            <w:r>
              <w:rPr>
                <w:color w:val="00000A"/>
              </w:rPr>
              <w:t>3.1.Мир природы и человека</w:t>
            </w:r>
          </w:p>
        </w:tc>
        <w:tc>
          <w:tcPr>
            <w:tcW w:w="645" w:type="dxa"/>
            <w:tcBorders>
              <w:top w:val="single" w:sz="4" w:space="0" w:color="000000"/>
              <w:left w:val="single" w:sz="4" w:space="0" w:color="000000"/>
              <w:bottom w:val="single" w:sz="4" w:space="0" w:color="000000"/>
              <w:right w:val="single" w:sz="4" w:space="0" w:color="000000"/>
            </w:tcBorders>
          </w:tcPr>
          <w:p w:rsidR="007D5D56" w:rsidRDefault="007D5D56">
            <w:pPr>
              <w:spacing w:line="276" w:lineRule="auto"/>
              <w:jc w:val="center"/>
            </w:pPr>
            <w:r>
              <w:t>2</w:t>
            </w:r>
          </w:p>
        </w:tc>
        <w:tc>
          <w:tcPr>
            <w:tcW w:w="645" w:type="dxa"/>
            <w:tcBorders>
              <w:top w:val="single" w:sz="4" w:space="0" w:color="000000"/>
              <w:left w:val="single" w:sz="4" w:space="0" w:color="000000"/>
              <w:bottom w:val="single" w:sz="4" w:space="0" w:color="000000"/>
              <w:right w:val="nil"/>
            </w:tcBorders>
          </w:tcPr>
          <w:p w:rsidR="007D5D56" w:rsidRDefault="007D5D56">
            <w:pPr>
              <w:spacing w:line="276" w:lineRule="auto"/>
              <w:jc w:val="center"/>
            </w:pPr>
            <w:r>
              <w:t>2</w:t>
            </w:r>
          </w:p>
        </w:tc>
        <w:tc>
          <w:tcPr>
            <w:tcW w:w="645" w:type="dxa"/>
            <w:tcBorders>
              <w:top w:val="single" w:sz="4" w:space="0" w:color="000000"/>
              <w:left w:val="single" w:sz="4" w:space="0" w:color="000000"/>
              <w:bottom w:val="single" w:sz="4" w:space="0" w:color="000000"/>
              <w:right w:val="nil"/>
            </w:tcBorders>
          </w:tcPr>
          <w:p w:rsidR="007D5D56" w:rsidRDefault="007D5D56">
            <w:pPr>
              <w:spacing w:line="276" w:lineRule="auto"/>
              <w:jc w:val="center"/>
            </w:pPr>
            <w:r>
              <w:t>1</w:t>
            </w:r>
          </w:p>
        </w:tc>
        <w:tc>
          <w:tcPr>
            <w:tcW w:w="630" w:type="dxa"/>
            <w:tcBorders>
              <w:top w:val="single" w:sz="4" w:space="0" w:color="000000"/>
              <w:left w:val="single" w:sz="4" w:space="0" w:color="000000"/>
              <w:bottom w:val="single" w:sz="4" w:space="0" w:color="000000"/>
              <w:right w:val="nil"/>
            </w:tcBorders>
          </w:tcPr>
          <w:p w:rsidR="007D5D56" w:rsidRDefault="007D5D56">
            <w:pPr>
              <w:spacing w:line="276" w:lineRule="auto"/>
              <w:jc w:val="center"/>
            </w:pPr>
            <w:r>
              <w:t>1</w:t>
            </w:r>
          </w:p>
        </w:tc>
        <w:tc>
          <w:tcPr>
            <w:tcW w:w="645" w:type="dxa"/>
            <w:tcBorders>
              <w:top w:val="single" w:sz="4" w:space="0" w:color="000000"/>
              <w:left w:val="single" w:sz="4" w:space="0" w:color="000000"/>
              <w:bottom w:val="single" w:sz="4" w:space="0" w:color="000000"/>
              <w:right w:val="nil"/>
            </w:tcBorders>
          </w:tcPr>
          <w:p w:rsidR="007D5D56" w:rsidRDefault="007D5D56">
            <w:pPr>
              <w:spacing w:line="276" w:lineRule="auto"/>
              <w:jc w:val="center"/>
            </w:pPr>
            <w:r>
              <w:t>1</w:t>
            </w:r>
          </w:p>
        </w:tc>
        <w:tc>
          <w:tcPr>
            <w:tcW w:w="945" w:type="dxa"/>
            <w:tcBorders>
              <w:top w:val="single" w:sz="4" w:space="0" w:color="000000"/>
              <w:left w:val="single" w:sz="4" w:space="0" w:color="000000"/>
              <w:bottom w:val="single" w:sz="4" w:space="0" w:color="000000"/>
              <w:right w:val="single" w:sz="4" w:space="0" w:color="000000"/>
            </w:tcBorders>
          </w:tcPr>
          <w:p w:rsidR="007D5D56" w:rsidRDefault="007D5D56">
            <w:pPr>
              <w:spacing w:line="276" w:lineRule="auto"/>
              <w:jc w:val="center"/>
              <w:rPr>
                <w:color w:val="00000A"/>
              </w:rPr>
            </w:pPr>
            <w:r>
              <w:rPr>
                <w:color w:val="00000A"/>
              </w:rPr>
              <w:t>7</w:t>
            </w:r>
          </w:p>
        </w:tc>
      </w:tr>
      <w:tr w:rsidR="007D5D56">
        <w:tblPrEx>
          <w:tblCellSpacing w:w="-5" w:type="nil"/>
        </w:tblPrEx>
        <w:trPr>
          <w:trHeight w:val="722"/>
          <w:tblCellSpacing w:w="-5" w:type="nil"/>
        </w:trPr>
        <w:tc>
          <w:tcPr>
            <w:tcW w:w="1831" w:type="dxa"/>
            <w:tcBorders>
              <w:top w:val="single" w:sz="4" w:space="0" w:color="000000"/>
              <w:left w:val="single" w:sz="4" w:space="0" w:color="000000"/>
              <w:bottom w:val="single" w:sz="4" w:space="0" w:color="000000"/>
              <w:right w:val="nil"/>
            </w:tcBorders>
          </w:tcPr>
          <w:p w:rsidR="007D5D56" w:rsidRDefault="007D5D56">
            <w:pPr>
              <w:spacing w:line="276" w:lineRule="auto"/>
              <w:jc w:val="both"/>
              <w:rPr>
                <w:color w:val="00000A"/>
              </w:rPr>
            </w:pPr>
            <w:r>
              <w:rPr>
                <w:color w:val="00000A"/>
              </w:rPr>
              <w:t>4. Искусство</w:t>
            </w:r>
          </w:p>
        </w:tc>
        <w:tc>
          <w:tcPr>
            <w:tcW w:w="3360" w:type="dxa"/>
            <w:tcBorders>
              <w:top w:val="single" w:sz="4" w:space="0" w:color="000000"/>
              <w:left w:val="single" w:sz="4" w:space="0" w:color="000000"/>
              <w:bottom w:val="single" w:sz="4" w:space="0" w:color="000000"/>
              <w:right w:val="nil"/>
            </w:tcBorders>
          </w:tcPr>
          <w:p w:rsidR="007D5D56" w:rsidRDefault="007D5D56">
            <w:pPr>
              <w:spacing w:line="276" w:lineRule="auto"/>
              <w:jc w:val="both"/>
              <w:rPr>
                <w:color w:val="00000A"/>
              </w:rPr>
            </w:pPr>
            <w:r>
              <w:rPr>
                <w:color w:val="00000A"/>
              </w:rPr>
              <w:t>4.1. Музыка</w:t>
            </w:r>
          </w:p>
          <w:p w:rsidR="007D5D56" w:rsidRDefault="007D5D56">
            <w:pPr>
              <w:spacing w:line="276" w:lineRule="auto"/>
              <w:jc w:val="both"/>
            </w:pPr>
            <w:r>
              <w:rPr>
                <w:color w:val="00000A"/>
              </w:rPr>
              <w:t>4.2. </w:t>
            </w:r>
            <w:r>
              <w:t>Изобразительное искусство</w:t>
            </w:r>
          </w:p>
        </w:tc>
        <w:tc>
          <w:tcPr>
            <w:tcW w:w="645" w:type="dxa"/>
            <w:tcBorders>
              <w:top w:val="single" w:sz="4" w:space="0" w:color="000000"/>
              <w:left w:val="single" w:sz="4" w:space="0" w:color="000000"/>
              <w:bottom w:val="single" w:sz="4" w:space="0" w:color="000000"/>
              <w:right w:val="single" w:sz="4" w:space="0" w:color="000000"/>
            </w:tcBorders>
          </w:tcPr>
          <w:p w:rsidR="007D5D56" w:rsidRDefault="007D5D56">
            <w:pPr>
              <w:spacing w:line="276" w:lineRule="auto"/>
              <w:jc w:val="center"/>
            </w:pPr>
            <w:r>
              <w:t>2</w:t>
            </w:r>
          </w:p>
          <w:p w:rsidR="007D5D56" w:rsidRDefault="007D5D56">
            <w:pPr>
              <w:spacing w:line="276" w:lineRule="auto"/>
              <w:jc w:val="center"/>
            </w:pPr>
            <w:r>
              <w:t>2</w:t>
            </w:r>
          </w:p>
        </w:tc>
        <w:tc>
          <w:tcPr>
            <w:tcW w:w="645" w:type="dxa"/>
            <w:tcBorders>
              <w:top w:val="single" w:sz="4" w:space="0" w:color="000000"/>
              <w:left w:val="single" w:sz="4" w:space="0" w:color="000000"/>
              <w:bottom w:val="single" w:sz="4" w:space="0" w:color="000000"/>
              <w:right w:val="nil"/>
            </w:tcBorders>
          </w:tcPr>
          <w:p w:rsidR="007D5D56" w:rsidRDefault="007D5D56">
            <w:pPr>
              <w:spacing w:line="276" w:lineRule="auto"/>
              <w:jc w:val="center"/>
            </w:pPr>
            <w:r>
              <w:t>2</w:t>
            </w:r>
          </w:p>
          <w:p w:rsidR="007D5D56" w:rsidRDefault="007D5D56">
            <w:pPr>
              <w:spacing w:line="276" w:lineRule="auto"/>
              <w:jc w:val="center"/>
            </w:pPr>
            <w:r>
              <w:t>1</w:t>
            </w:r>
          </w:p>
        </w:tc>
        <w:tc>
          <w:tcPr>
            <w:tcW w:w="645" w:type="dxa"/>
            <w:tcBorders>
              <w:top w:val="single" w:sz="4" w:space="0" w:color="000000"/>
              <w:left w:val="single" w:sz="4" w:space="0" w:color="000000"/>
              <w:bottom w:val="single" w:sz="4" w:space="0" w:color="000000"/>
              <w:right w:val="nil"/>
            </w:tcBorders>
          </w:tcPr>
          <w:p w:rsidR="007D5D56" w:rsidRDefault="007D5D56">
            <w:pPr>
              <w:spacing w:line="276" w:lineRule="auto"/>
              <w:jc w:val="center"/>
            </w:pPr>
            <w:r>
              <w:t>1</w:t>
            </w:r>
          </w:p>
          <w:p w:rsidR="007D5D56" w:rsidRDefault="007D5D56">
            <w:pPr>
              <w:spacing w:line="276" w:lineRule="auto"/>
              <w:jc w:val="center"/>
            </w:pPr>
            <w:r>
              <w:t>1</w:t>
            </w:r>
          </w:p>
        </w:tc>
        <w:tc>
          <w:tcPr>
            <w:tcW w:w="630" w:type="dxa"/>
            <w:tcBorders>
              <w:top w:val="single" w:sz="4" w:space="0" w:color="000000"/>
              <w:left w:val="single" w:sz="4" w:space="0" w:color="000000"/>
              <w:bottom w:val="single" w:sz="4" w:space="0" w:color="000000"/>
              <w:right w:val="nil"/>
            </w:tcBorders>
          </w:tcPr>
          <w:p w:rsidR="007D5D56" w:rsidRDefault="007D5D56">
            <w:pPr>
              <w:spacing w:line="276" w:lineRule="auto"/>
              <w:jc w:val="center"/>
            </w:pPr>
            <w:r>
              <w:t>1</w:t>
            </w:r>
          </w:p>
          <w:p w:rsidR="007D5D56" w:rsidRDefault="007D5D56">
            <w:pPr>
              <w:spacing w:line="276" w:lineRule="auto"/>
              <w:jc w:val="center"/>
            </w:pPr>
            <w:r>
              <w:t>1</w:t>
            </w:r>
          </w:p>
        </w:tc>
        <w:tc>
          <w:tcPr>
            <w:tcW w:w="645" w:type="dxa"/>
            <w:tcBorders>
              <w:top w:val="single" w:sz="4" w:space="0" w:color="000000"/>
              <w:left w:val="single" w:sz="4" w:space="0" w:color="000000"/>
              <w:bottom w:val="single" w:sz="4" w:space="0" w:color="000000"/>
              <w:right w:val="nil"/>
            </w:tcBorders>
          </w:tcPr>
          <w:p w:rsidR="007D5D56" w:rsidRDefault="007D5D56">
            <w:pPr>
              <w:spacing w:line="276" w:lineRule="auto"/>
              <w:jc w:val="center"/>
            </w:pPr>
            <w:r>
              <w:t>1</w:t>
            </w:r>
          </w:p>
          <w:p w:rsidR="007D5D56" w:rsidRDefault="007D5D56">
            <w:pPr>
              <w:spacing w:line="276" w:lineRule="auto"/>
              <w:jc w:val="center"/>
            </w:pPr>
            <w:r>
              <w:t>1</w:t>
            </w:r>
          </w:p>
        </w:tc>
        <w:tc>
          <w:tcPr>
            <w:tcW w:w="945" w:type="dxa"/>
            <w:tcBorders>
              <w:top w:val="single" w:sz="4" w:space="0" w:color="000000"/>
              <w:left w:val="single" w:sz="4" w:space="0" w:color="000000"/>
              <w:bottom w:val="single" w:sz="4" w:space="0" w:color="000000"/>
              <w:right w:val="single" w:sz="4" w:space="0" w:color="000000"/>
            </w:tcBorders>
          </w:tcPr>
          <w:p w:rsidR="007D5D56" w:rsidRDefault="007D5D56">
            <w:pPr>
              <w:spacing w:line="276" w:lineRule="auto"/>
              <w:jc w:val="center"/>
              <w:rPr>
                <w:color w:val="00000A"/>
              </w:rPr>
            </w:pPr>
            <w:r>
              <w:rPr>
                <w:color w:val="00000A"/>
              </w:rPr>
              <w:t>7</w:t>
            </w:r>
          </w:p>
          <w:p w:rsidR="007D5D56" w:rsidRDefault="007D5D56">
            <w:pPr>
              <w:spacing w:line="276" w:lineRule="auto"/>
              <w:jc w:val="center"/>
              <w:rPr>
                <w:color w:val="00000A"/>
              </w:rPr>
            </w:pPr>
            <w:r>
              <w:rPr>
                <w:color w:val="00000A"/>
              </w:rPr>
              <w:t>6</w:t>
            </w:r>
          </w:p>
        </w:tc>
      </w:tr>
      <w:tr w:rsidR="007D5D56">
        <w:tblPrEx>
          <w:tblCellSpacing w:w="-5" w:type="nil"/>
        </w:tblPrEx>
        <w:trPr>
          <w:trHeight w:val="784"/>
          <w:tblCellSpacing w:w="-5" w:type="nil"/>
        </w:trPr>
        <w:tc>
          <w:tcPr>
            <w:tcW w:w="1831" w:type="dxa"/>
            <w:tcBorders>
              <w:top w:val="single" w:sz="4" w:space="0" w:color="000000"/>
              <w:left w:val="single" w:sz="4" w:space="0" w:color="000000"/>
              <w:bottom w:val="single" w:sz="4" w:space="0" w:color="000000"/>
              <w:right w:val="nil"/>
            </w:tcBorders>
          </w:tcPr>
          <w:p w:rsidR="007D5D56" w:rsidRDefault="007D5D56">
            <w:pPr>
              <w:spacing w:line="276" w:lineRule="auto"/>
              <w:jc w:val="both"/>
              <w:rPr>
                <w:color w:val="00000A"/>
              </w:rPr>
            </w:pPr>
            <w:r>
              <w:rPr>
                <w:color w:val="00000A"/>
              </w:rPr>
              <w:t>5.Физическая культура</w:t>
            </w:r>
          </w:p>
        </w:tc>
        <w:tc>
          <w:tcPr>
            <w:tcW w:w="3360" w:type="dxa"/>
            <w:tcBorders>
              <w:top w:val="single" w:sz="4" w:space="0" w:color="000000"/>
              <w:left w:val="single" w:sz="4" w:space="0" w:color="000000"/>
              <w:bottom w:val="single" w:sz="4" w:space="0" w:color="000000"/>
              <w:right w:val="nil"/>
            </w:tcBorders>
          </w:tcPr>
          <w:p w:rsidR="007D5D56" w:rsidRDefault="007D5D56">
            <w:pPr>
              <w:spacing w:line="276" w:lineRule="auto"/>
              <w:jc w:val="both"/>
              <w:rPr>
                <w:color w:val="00000A"/>
              </w:rPr>
            </w:pPr>
            <w:r>
              <w:rPr>
                <w:color w:val="00000A"/>
              </w:rPr>
              <w:t>5.1.Физическая культура</w:t>
            </w:r>
          </w:p>
        </w:tc>
        <w:tc>
          <w:tcPr>
            <w:tcW w:w="645" w:type="dxa"/>
            <w:tcBorders>
              <w:top w:val="single" w:sz="4" w:space="0" w:color="000000"/>
              <w:left w:val="single" w:sz="4" w:space="0" w:color="000000"/>
              <w:bottom w:val="single" w:sz="4" w:space="0" w:color="000000"/>
              <w:right w:val="single" w:sz="4" w:space="0" w:color="000000"/>
            </w:tcBorders>
          </w:tcPr>
          <w:p w:rsidR="007D5D56" w:rsidRDefault="007D5D56">
            <w:pPr>
              <w:spacing w:line="276" w:lineRule="auto"/>
              <w:jc w:val="center"/>
              <w:rPr>
                <w:color w:val="00000A"/>
              </w:rPr>
            </w:pPr>
            <w:r>
              <w:rPr>
                <w:color w:val="00000A"/>
              </w:rPr>
              <w:t>3</w:t>
            </w:r>
          </w:p>
        </w:tc>
        <w:tc>
          <w:tcPr>
            <w:tcW w:w="645" w:type="dxa"/>
            <w:tcBorders>
              <w:top w:val="single" w:sz="4" w:space="0" w:color="000000"/>
              <w:left w:val="single" w:sz="4" w:space="0" w:color="000000"/>
              <w:bottom w:val="single" w:sz="4" w:space="0" w:color="000000"/>
              <w:right w:val="nil"/>
            </w:tcBorders>
          </w:tcPr>
          <w:p w:rsidR="007D5D56" w:rsidRDefault="007D5D56">
            <w:pPr>
              <w:spacing w:line="276" w:lineRule="auto"/>
              <w:jc w:val="center"/>
              <w:rPr>
                <w:color w:val="00000A"/>
              </w:rPr>
            </w:pPr>
            <w:r>
              <w:rPr>
                <w:color w:val="00000A"/>
              </w:rPr>
              <w:t>3</w:t>
            </w:r>
          </w:p>
        </w:tc>
        <w:tc>
          <w:tcPr>
            <w:tcW w:w="645" w:type="dxa"/>
            <w:tcBorders>
              <w:top w:val="single" w:sz="4" w:space="0" w:color="000000"/>
              <w:left w:val="single" w:sz="4" w:space="0" w:color="000000"/>
              <w:bottom w:val="single" w:sz="4" w:space="0" w:color="000000"/>
              <w:right w:val="nil"/>
            </w:tcBorders>
          </w:tcPr>
          <w:p w:rsidR="007D5D56" w:rsidRDefault="007D5D56">
            <w:pPr>
              <w:spacing w:line="276" w:lineRule="auto"/>
              <w:jc w:val="center"/>
              <w:rPr>
                <w:color w:val="00000A"/>
              </w:rPr>
            </w:pPr>
            <w:r>
              <w:rPr>
                <w:color w:val="00000A"/>
              </w:rPr>
              <w:t>3</w:t>
            </w:r>
          </w:p>
        </w:tc>
        <w:tc>
          <w:tcPr>
            <w:tcW w:w="630" w:type="dxa"/>
            <w:tcBorders>
              <w:top w:val="single" w:sz="4" w:space="0" w:color="000000"/>
              <w:left w:val="single" w:sz="4" w:space="0" w:color="000000"/>
              <w:bottom w:val="single" w:sz="4" w:space="0" w:color="000000"/>
              <w:right w:val="nil"/>
            </w:tcBorders>
          </w:tcPr>
          <w:p w:rsidR="007D5D56" w:rsidRDefault="007D5D56">
            <w:pPr>
              <w:spacing w:line="276" w:lineRule="auto"/>
              <w:jc w:val="center"/>
              <w:rPr>
                <w:color w:val="00000A"/>
              </w:rPr>
            </w:pPr>
            <w:r>
              <w:rPr>
                <w:color w:val="00000A"/>
              </w:rPr>
              <w:t>3</w:t>
            </w:r>
          </w:p>
        </w:tc>
        <w:tc>
          <w:tcPr>
            <w:tcW w:w="645" w:type="dxa"/>
            <w:tcBorders>
              <w:top w:val="single" w:sz="4" w:space="0" w:color="000000"/>
              <w:left w:val="single" w:sz="4" w:space="0" w:color="000000"/>
              <w:bottom w:val="single" w:sz="4" w:space="0" w:color="000000"/>
              <w:right w:val="nil"/>
            </w:tcBorders>
          </w:tcPr>
          <w:p w:rsidR="007D5D56" w:rsidRDefault="007D5D56">
            <w:pPr>
              <w:spacing w:line="276" w:lineRule="auto"/>
              <w:jc w:val="center"/>
              <w:rPr>
                <w:color w:val="00000A"/>
              </w:rPr>
            </w:pPr>
            <w:r>
              <w:rPr>
                <w:color w:val="00000A"/>
              </w:rPr>
              <w:t>3</w:t>
            </w:r>
          </w:p>
        </w:tc>
        <w:tc>
          <w:tcPr>
            <w:tcW w:w="945" w:type="dxa"/>
            <w:tcBorders>
              <w:top w:val="single" w:sz="4" w:space="0" w:color="000000"/>
              <w:left w:val="single" w:sz="4" w:space="0" w:color="000000"/>
              <w:bottom w:val="single" w:sz="4" w:space="0" w:color="000000"/>
              <w:right w:val="single" w:sz="4" w:space="0" w:color="000000"/>
            </w:tcBorders>
          </w:tcPr>
          <w:p w:rsidR="007D5D56" w:rsidRDefault="007D5D56">
            <w:pPr>
              <w:spacing w:line="276" w:lineRule="auto"/>
              <w:jc w:val="center"/>
              <w:rPr>
                <w:color w:val="00000A"/>
              </w:rPr>
            </w:pPr>
            <w:r>
              <w:rPr>
                <w:color w:val="00000A"/>
              </w:rPr>
              <w:t>15</w:t>
            </w:r>
          </w:p>
        </w:tc>
      </w:tr>
      <w:tr w:rsidR="007D5D56">
        <w:tblPrEx>
          <w:tblCellSpacing w:w="-5" w:type="nil"/>
        </w:tblPrEx>
        <w:trPr>
          <w:trHeight w:val="405"/>
          <w:tblCellSpacing w:w="-5" w:type="nil"/>
        </w:trPr>
        <w:tc>
          <w:tcPr>
            <w:tcW w:w="1831" w:type="dxa"/>
            <w:tcBorders>
              <w:top w:val="single" w:sz="4" w:space="0" w:color="000000"/>
              <w:left w:val="single" w:sz="4" w:space="0" w:color="000000"/>
              <w:bottom w:val="single" w:sz="4" w:space="0" w:color="000000"/>
              <w:right w:val="nil"/>
            </w:tcBorders>
          </w:tcPr>
          <w:p w:rsidR="007D5D56" w:rsidRDefault="007D5D56">
            <w:pPr>
              <w:spacing w:line="276" w:lineRule="auto"/>
              <w:jc w:val="both"/>
              <w:rPr>
                <w:color w:val="00000A"/>
              </w:rPr>
            </w:pPr>
            <w:r>
              <w:rPr>
                <w:color w:val="00000A"/>
              </w:rPr>
              <w:t>6. Технологии</w:t>
            </w:r>
          </w:p>
        </w:tc>
        <w:tc>
          <w:tcPr>
            <w:tcW w:w="3360" w:type="dxa"/>
            <w:tcBorders>
              <w:top w:val="single" w:sz="4" w:space="0" w:color="000000"/>
              <w:left w:val="single" w:sz="4" w:space="0" w:color="000000"/>
              <w:bottom w:val="single" w:sz="4" w:space="0" w:color="000000"/>
              <w:right w:val="nil"/>
            </w:tcBorders>
          </w:tcPr>
          <w:p w:rsidR="007D5D56" w:rsidRDefault="007D5D56">
            <w:pPr>
              <w:spacing w:line="276" w:lineRule="auto"/>
              <w:jc w:val="both"/>
              <w:rPr>
                <w:color w:val="00000A"/>
              </w:rPr>
            </w:pPr>
            <w:r>
              <w:rPr>
                <w:color w:val="00000A"/>
              </w:rPr>
              <w:t>6.1. Ручной труд</w:t>
            </w:r>
          </w:p>
        </w:tc>
        <w:tc>
          <w:tcPr>
            <w:tcW w:w="645" w:type="dxa"/>
            <w:tcBorders>
              <w:top w:val="single" w:sz="4" w:space="0" w:color="000000"/>
              <w:left w:val="single" w:sz="4" w:space="0" w:color="000000"/>
              <w:bottom w:val="single" w:sz="4" w:space="0" w:color="000000"/>
              <w:right w:val="single" w:sz="4" w:space="0" w:color="000000"/>
            </w:tcBorders>
          </w:tcPr>
          <w:p w:rsidR="007D5D56" w:rsidRDefault="007D5D56">
            <w:pPr>
              <w:spacing w:line="276" w:lineRule="auto"/>
              <w:jc w:val="center"/>
              <w:rPr>
                <w:color w:val="00000A"/>
              </w:rPr>
            </w:pPr>
            <w:r>
              <w:rPr>
                <w:color w:val="00000A"/>
              </w:rPr>
              <w:t>2</w:t>
            </w:r>
          </w:p>
        </w:tc>
        <w:tc>
          <w:tcPr>
            <w:tcW w:w="645" w:type="dxa"/>
            <w:tcBorders>
              <w:top w:val="single" w:sz="4" w:space="0" w:color="000000"/>
              <w:left w:val="single" w:sz="4" w:space="0" w:color="000000"/>
              <w:bottom w:val="single" w:sz="4" w:space="0" w:color="000000"/>
              <w:right w:val="nil"/>
            </w:tcBorders>
          </w:tcPr>
          <w:p w:rsidR="007D5D56" w:rsidRDefault="007D5D56">
            <w:pPr>
              <w:spacing w:line="276" w:lineRule="auto"/>
              <w:jc w:val="center"/>
              <w:rPr>
                <w:color w:val="00000A"/>
              </w:rPr>
            </w:pPr>
            <w:r>
              <w:rPr>
                <w:color w:val="00000A"/>
              </w:rPr>
              <w:t>2</w:t>
            </w:r>
          </w:p>
        </w:tc>
        <w:tc>
          <w:tcPr>
            <w:tcW w:w="645" w:type="dxa"/>
            <w:tcBorders>
              <w:top w:val="single" w:sz="4" w:space="0" w:color="000000"/>
              <w:left w:val="single" w:sz="4" w:space="0" w:color="000000"/>
              <w:bottom w:val="single" w:sz="4" w:space="0" w:color="000000"/>
              <w:right w:val="nil"/>
            </w:tcBorders>
          </w:tcPr>
          <w:p w:rsidR="007D5D56" w:rsidRDefault="007D5D56">
            <w:pPr>
              <w:spacing w:line="276" w:lineRule="auto"/>
              <w:jc w:val="center"/>
              <w:rPr>
                <w:color w:val="00000A"/>
              </w:rPr>
            </w:pPr>
            <w:r>
              <w:rPr>
                <w:color w:val="00000A"/>
              </w:rPr>
              <w:t>1</w:t>
            </w:r>
          </w:p>
        </w:tc>
        <w:tc>
          <w:tcPr>
            <w:tcW w:w="630" w:type="dxa"/>
            <w:tcBorders>
              <w:top w:val="single" w:sz="4" w:space="0" w:color="000000"/>
              <w:left w:val="single" w:sz="4" w:space="0" w:color="000000"/>
              <w:bottom w:val="single" w:sz="4" w:space="0" w:color="000000"/>
              <w:right w:val="nil"/>
            </w:tcBorders>
          </w:tcPr>
          <w:p w:rsidR="007D5D56" w:rsidRDefault="007D5D56">
            <w:pPr>
              <w:spacing w:line="276" w:lineRule="auto"/>
              <w:jc w:val="center"/>
              <w:rPr>
                <w:color w:val="00000A"/>
              </w:rPr>
            </w:pPr>
            <w:r>
              <w:rPr>
                <w:color w:val="00000A"/>
              </w:rPr>
              <w:t>1</w:t>
            </w:r>
          </w:p>
        </w:tc>
        <w:tc>
          <w:tcPr>
            <w:tcW w:w="645" w:type="dxa"/>
            <w:tcBorders>
              <w:top w:val="single" w:sz="4" w:space="0" w:color="000000"/>
              <w:left w:val="single" w:sz="4" w:space="0" w:color="000000"/>
              <w:bottom w:val="single" w:sz="4" w:space="0" w:color="000000"/>
              <w:right w:val="nil"/>
            </w:tcBorders>
          </w:tcPr>
          <w:p w:rsidR="007D5D56" w:rsidRDefault="007D5D56">
            <w:pPr>
              <w:spacing w:line="276" w:lineRule="auto"/>
              <w:jc w:val="center"/>
              <w:rPr>
                <w:color w:val="00000A"/>
              </w:rPr>
            </w:pPr>
            <w:r>
              <w:rPr>
                <w:color w:val="00000A"/>
              </w:rPr>
              <w:t>1</w:t>
            </w:r>
          </w:p>
        </w:tc>
        <w:tc>
          <w:tcPr>
            <w:tcW w:w="945" w:type="dxa"/>
            <w:tcBorders>
              <w:top w:val="single" w:sz="4" w:space="0" w:color="000000"/>
              <w:left w:val="single" w:sz="4" w:space="0" w:color="000000"/>
              <w:bottom w:val="single" w:sz="4" w:space="0" w:color="000000"/>
              <w:right w:val="single" w:sz="4" w:space="0" w:color="000000"/>
            </w:tcBorders>
          </w:tcPr>
          <w:p w:rsidR="007D5D56" w:rsidRDefault="007D5D56">
            <w:pPr>
              <w:spacing w:line="276" w:lineRule="auto"/>
              <w:jc w:val="center"/>
              <w:rPr>
                <w:color w:val="00000A"/>
              </w:rPr>
            </w:pPr>
            <w:r>
              <w:rPr>
                <w:color w:val="00000A"/>
              </w:rPr>
              <w:t>7</w:t>
            </w:r>
          </w:p>
        </w:tc>
      </w:tr>
      <w:tr w:rsidR="007D5D56">
        <w:tblPrEx>
          <w:tblCellSpacing w:w="-5" w:type="nil"/>
        </w:tblPrEx>
        <w:trPr>
          <w:trHeight w:val="425"/>
          <w:tblCellSpacing w:w="-5" w:type="nil"/>
        </w:trPr>
        <w:tc>
          <w:tcPr>
            <w:tcW w:w="5191" w:type="dxa"/>
            <w:gridSpan w:val="2"/>
            <w:tcBorders>
              <w:top w:val="single" w:sz="4" w:space="0" w:color="000000"/>
              <w:left w:val="single" w:sz="4" w:space="0" w:color="000000"/>
              <w:bottom w:val="single" w:sz="4" w:space="0" w:color="000000"/>
              <w:right w:val="nil"/>
            </w:tcBorders>
          </w:tcPr>
          <w:p w:rsidR="007D5D56" w:rsidRDefault="007D5D56">
            <w:pPr>
              <w:spacing w:line="276" w:lineRule="auto"/>
              <w:jc w:val="both"/>
              <w:rPr>
                <w:b/>
                <w:bCs/>
                <w:color w:val="00000A"/>
              </w:rPr>
            </w:pPr>
            <w:r>
              <w:rPr>
                <w:b/>
                <w:bCs/>
                <w:color w:val="00000A"/>
              </w:rPr>
              <w:t>Итого:</w:t>
            </w:r>
          </w:p>
        </w:tc>
        <w:tc>
          <w:tcPr>
            <w:tcW w:w="645" w:type="dxa"/>
            <w:tcBorders>
              <w:top w:val="single" w:sz="4" w:space="0" w:color="000000"/>
              <w:left w:val="single" w:sz="4" w:space="0" w:color="000000"/>
              <w:bottom w:val="single" w:sz="4" w:space="0" w:color="000000"/>
              <w:right w:val="single" w:sz="4" w:space="0" w:color="000000"/>
            </w:tcBorders>
          </w:tcPr>
          <w:p w:rsidR="007D5D56" w:rsidRDefault="007D5D56">
            <w:pPr>
              <w:spacing w:line="276" w:lineRule="auto"/>
              <w:jc w:val="center"/>
              <w:rPr>
                <w:b/>
                <w:bCs/>
              </w:rPr>
            </w:pPr>
            <w:r>
              <w:rPr>
                <w:b/>
                <w:bCs/>
              </w:rPr>
              <w:t>22</w:t>
            </w:r>
          </w:p>
        </w:tc>
        <w:tc>
          <w:tcPr>
            <w:tcW w:w="645" w:type="dxa"/>
            <w:tcBorders>
              <w:top w:val="single" w:sz="4" w:space="0" w:color="000000"/>
              <w:left w:val="single" w:sz="4" w:space="0" w:color="000000"/>
              <w:bottom w:val="single" w:sz="4" w:space="0" w:color="000000"/>
              <w:right w:val="nil"/>
            </w:tcBorders>
          </w:tcPr>
          <w:p w:rsidR="007D5D56" w:rsidRDefault="007D5D56">
            <w:pPr>
              <w:spacing w:line="276" w:lineRule="auto"/>
              <w:jc w:val="center"/>
              <w:rPr>
                <w:b/>
                <w:bCs/>
              </w:rPr>
            </w:pPr>
            <w:r>
              <w:rPr>
                <w:b/>
                <w:bCs/>
              </w:rPr>
              <w:t>22</w:t>
            </w:r>
          </w:p>
        </w:tc>
        <w:tc>
          <w:tcPr>
            <w:tcW w:w="645" w:type="dxa"/>
            <w:tcBorders>
              <w:top w:val="single" w:sz="4" w:space="0" w:color="000000"/>
              <w:left w:val="single" w:sz="4" w:space="0" w:color="000000"/>
              <w:bottom w:val="single" w:sz="4" w:space="0" w:color="000000"/>
              <w:right w:val="nil"/>
            </w:tcBorders>
          </w:tcPr>
          <w:p w:rsidR="007D5D56" w:rsidRDefault="007D5D56">
            <w:pPr>
              <w:spacing w:line="276" w:lineRule="auto"/>
              <w:jc w:val="center"/>
              <w:rPr>
                <w:b/>
                <w:bCs/>
              </w:rPr>
            </w:pPr>
            <w:r>
              <w:rPr>
                <w:b/>
                <w:bCs/>
              </w:rPr>
              <w:t>20</w:t>
            </w:r>
          </w:p>
        </w:tc>
        <w:tc>
          <w:tcPr>
            <w:tcW w:w="630" w:type="dxa"/>
            <w:tcBorders>
              <w:top w:val="single" w:sz="4" w:space="0" w:color="000000"/>
              <w:left w:val="single" w:sz="4" w:space="0" w:color="000000"/>
              <w:bottom w:val="single" w:sz="4" w:space="0" w:color="000000"/>
              <w:right w:val="nil"/>
            </w:tcBorders>
          </w:tcPr>
          <w:p w:rsidR="007D5D56" w:rsidRDefault="007D5D56">
            <w:pPr>
              <w:spacing w:line="276" w:lineRule="auto"/>
              <w:jc w:val="center"/>
              <w:rPr>
                <w:b/>
                <w:bCs/>
              </w:rPr>
            </w:pPr>
            <w:r>
              <w:rPr>
                <w:b/>
                <w:bCs/>
              </w:rPr>
              <w:t>20</w:t>
            </w:r>
          </w:p>
        </w:tc>
        <w:tc>
          <w:tcPr>
            <w:tcW w:w="645" w:type="dxa"/>
            <w:tcBorders>
              <w:top w:val="single" w:sz="4" w:space="0" w:color="000000"/>
              <w:left w:val="single" w:sz="4" w:space="0" w:color="000000"/>
              <w:bottom w:val="single" w:sz="4" w:space="0" w:color="000000"/>
              <w:right w:val="nil"/>
            </w:tcBorders>
          </w:tcPr>
          <w:p w:rsidR="007D5D56" w:rsidRDefault="007D5D56">
            <w:pPr>
              <w:spacing w:line="276" w:lineRule="auto"/>
              <w:jc w:val="center"/>
              <w:rPr>
                <w:b/>
                <w:bCs/>
              </w:rPr>
            </w:pPr>
            <w:r>
              <w:rPr>
                <w:b/>
                <w:bCs/>
              </w:rPr>
              <w:t>20</w:t>
            </w:r>
          </w:p>
        </w:tc>
        <w:tc>
          <w:tcPr>
            <w:tcW w:w="945" w:type="dxa"/>
            <w:tcBorders>
              <w:top w:val="single" w:sz="4" w:space="0" w:color="000000"/>
              <w:left w:val="single" w:sz="4" w:space="0" w:color="000000"/>
              <w:bottom w:val="single" w:sz="4" w:space="0" w:color="000000"/>
              <w:right w:val="single" w:sz="4" w:space="0" w:color="000000"/>
            </w:tcBorders>
          </w:tcPr>
          <w:p w:rsidR="007D5D56" w:rsidRDefault="007D5D56">
            <w:pPr>
              <w:spacing w:line="276" w:lineRule="auto"/>
              <w:jc w:val="center"/>
              <w:rPr>
                <w:b/>
                <w:bCs/>
              </w:rPr>
            </w:pPr>
            <w:r>
              <w:rPr>
                <w:b/>
                <w:bCs/>
              </w:rPr>
              <w:t>104</w:t>
            </w:r>
          </w:p>
        </w:tc>
      </w:tr>
      <w:tr w:rsidR="007D5D56">
        <w:tblPrEx>
          <w:tblCellSpacing w:w="-5" w:type="nil"/>
        </w:tblPrEx>
        <w:trPr>
          <w:trHeight w:val="452"/>
          <w:tblCellSpacing w:w="-5" w:type="nil"/>
        </w:trPr>
        <w:tc>
          <w:tcPr>
            <w:tcW w:w="5191" w:type="dxa"/>
            <w:gridSpan w:val="2"/>
            <w:tcBorders>
              <w:top w:val="single" w:sz="4" w:space="0" w:color="000000"/>
              <w:left w:val="single" w:sz="4" w:space="0" w:color="000000"/>
              <w:bottom w:val="single" w:sz="4" w:space="0" w:color="000000"/>
              <w:right w:val="nil"/>
            </w:tcBorders>
          </w:tcPr>
          <w:p w:rsidR="007D5D56" w:rsidRDefault="007D5D56">
            <w:pPr>
              <w:spacing w:line="276" w:lineRule="auto"/>
              <w:jc w:val="both"/>
              <w:rPr>
                <w:b/>
                <w:bCs/>
                <w:i/>
                <w:iCs/>
                <w:color w:val="00000A"/>
              </w:rPr>
            </w:pPr>
            <w:r>
              <w:rPr>
                <w:b/>
                <w:bCs/>
                <w:i/>
                <w:iCs/>
                <w:color w:val="00000A"/>
              </w:rPr>
              <w:t xml:space="preserve">II. Часть, формируемая участниками образовательных отношений </w:t>
            </w:r>
          </w:p>
        </w:tc>
        <w:tc>
          <w:tcPr>
            <w:tcW w:w="645" w:type="dxa"/>
            <w:tcBorders>
              <w:top w:val="single" w:sz="4" w:space="0" w:color="000000"/>
              <w:left w:val="single" w:sz="4" w:space="0" w:color="000000"/>
              <w:bottom w:val="single" w:sz="4" w:space="0" w:color="000000"/>
              <w:right w:val="single" w:sz="4" w:space="0" w:color="000000"/>
            </w:tcBorders>
          </w:tcPr>
          <w:p w:rsidR="007D5D56" w:rsidRDefault="007D5D56">
            <w:pPr>
              <w:spacing w:line="276" w:lineRule="auto"/>
              <w:jc w:val="center"/>
              <w:rPr>
                <w:b/>
                <w:bCs/>
                <w:color w:val="00000A"/>
              </w:rPr>
            </w:pPr>
          </w:p>
        </w:tc>
        <w:tc>
          <w:tcPr>
            <w:tcW w:w="645" w:type="dxa"/>
            <w:tcBorders>
              <w:top w:val="single" w:sz="4" w:space="0" w:color="000000"/>
              <w:left w:val="single" w:sz="4" w:space="0" w:color="000000"/>
              <w:bottom w:val="single" w:sz="4" w:space="0" w:color="000000"/>
              <w:right w:val="nil"/>
            </w:tcBorders>
          </w:tcPr>
          <w:p w:rsidR="007D5D56" w:rsidRDefault="007D5D56">
            <w:pPr>
              <w:spacing w:line="276" w:lineRule="auto"/>
              <w:jc w:val="center"/>
              <w:rPr>
                <w:b/>
                <w:bCs/>
                <w:color w:val="00000A"/>
              </w:rPr>
            </w:pPr>
          </w:p>
        </w:tc>
        <w:tc>
          <w:tcPr>
            <w:tcW w:w="645" w:type="dxa"/>
            <w:tcBorders>
              <w:top w:val="single" w:sz="4" w:space="0" w:color="000000"/>
              <w:left w:val="single" w:sz="4" w:space="0" w:color="000000"/>
              <w:bottom w:val="single" w:sz="4" w:space="0" w:color="000000"/>
              <w:right w:val="nil"/>
            </w:tcBorders>
          </w:tcPr>
          <w:p w:rsidR="007D5D56" w:rsidRDefault="007D5D56">
            <w:pPr>
              <w:spacing w:line="276" w:lineRule="auto"/>
              <w:jc w:val="center"/>
              <w:rPr>
                <w:color w:val="00000A"/>
              </w:rPr>
            </w:pPr>
            <w:r>
              <w:rPr>
                <w:color w:val="00000A"/>
              </w:rPr>
              <w:t>3</w:t>
            </w:r>
          </w:p>
        </w:tc>
        <w:tc>
          <w:tcPr>
            <w:tcW w:w="630" w:type="dxa"/>
            <w:tcBorders>
              <w:top w:val="single" w:sz="4" w:space="0" w:color="000000"/>
              <w:left w:val="single" w:sz="4" w:space="0" w:color="000000"/>
              <w:bottom w:val="single" w:sz="4" w:space="0" w:color="000000"/>
              <w:right w:val="nil"/>
            </w:tcBorders>
          </w:tcPr>
          <w:p w:rsidR="007D5D56" w:rsidRDefault="007D5D56">
            <w:pPr>
              <w:spacing w:line="276" w:lineRule="auto"/>
              <w:jc w:val="center"/>
              <w:rPr>
                <w:color w:val="00000A"/>
              </w:rPr>
            </w:pPr>
            <w:r>
              <w:rPr>
                <w:color w:val="00000A"/>
              </w:rPr>
              <w:t>3</w:t>
            </w:r>
          </w:p>
        </w:tc>
        <w:tc>
          <w:tcPr>
            <w:tcW w:w="645" w:type="dxa"/>
            <w:tcBorders>
              <w:top w:val="single" w:sz="4" w:space="0" w:color="000000"/>
              <w:left w:val="single" w:sz="4" w:space="0" w:color="000000"/>
              <w:bottom w:val="single" w:sz="4" w:space="0" w:color="000000"/>
              <w:right w:val="nil"/>
            </w:tcBorders>
          </w:tcPr>
          <w:p w:rsidR="007D5D56" w:rsidRDefault="007D5D56">
            <w:pPr>
              <w:spacing w:line="276" w:lineRule="auto"/>
              <w:jc w:val="center"/>
              <w:rPr>
                <w:color w:val="00000A"/>
              </w:rPr>
            </w:pPr>
            <w:r>
              <w:rPr>
                <w:color w:val="00000A"/>
              </w:rPr>
              <w:t>3</w:t>
            </w:r>
          </w:p>
        </w:tc>
        <w:tc>
          <w:tcPr>
            <w:tcW w:w="945" w:type="dxa"/>
            <w:tcBorders>
              <w:top w:val="single" w:sz="4" w:space="0" w:color="000000"/>
              <w:left w:val="single" w:sz="4" w:space="0" w:color="000000"/>
              <w:bottom w:val="single" w:sz="4" w:space="0" w:color="000000"/>
              <w:right w:val="single" w:sz="4" w:space="0" w:color="000000"/>
            </w:tcBorders>
          </w:tcPr>
          <w:p w:rsidR="007D5D56" w:rsidRDefault="007D5D56">
            <w:pPr>
              <w:spacing w:line="276" w:lineRule="auto"/>
              <w:jc w:val="center"/>
              <w:rPr>
                <w:b/>
                <w:bCs/>
                <w:color w:val="00000A"/>
              </w:rPr>
            </w:pPr>
            <w:r>
              <w:rPr>
                <w:b/>
                <w:bCs/>
                <w:color w:val="00000A"/>
              </w:rPr>
              <w:t>9</w:t>
            </w:r>
          </w:p>
        </w:tc>
      </w:tr>
      <w:tr w:rsidR="007D5D56">
        <w:tblPrEx>
          <w:tblCellSpacing w:w="-5" w:type="nil"/>
        </w:tblPrEx>
        <w:trPr>
          <w:trHeight w:val="452"/>
          <w:tblCellSpacing w:w="-5" w:type="nil"/>
        </w:trPr>
        <w:tc>
          <w:tcPr>
            <w:tcW w:w="5191" w:type="dxa"/>
            <w:gridSpan w:val="2"/>
            <w:tcBorders>
              <w:top w:val="single" w:sz="4" w:space="0" w:color="000000"/>
              <w:left w:val="single" w:sz="4" w:space="0" w:color="000000"/>
              <w:bottom w:val="single" w:sz="4" w:space="0" w:color="000000"/>
              <w:right w:val="nil"/>
            </w:tcBorders>
          </w:tcPr>
          <w:p w:rsidR="007D5D56" w:rsidRDefault="007D5D56">
            <w:pPr>
              <w:spacing w:line="276" w:lineRule="auto"/>
              <w:jc w:val="both"/>
              <w:rPr>
                <w:b/>
                <w:bCs/>
                <w:color w:val="00000A"/>
              </w:rPr>
            </w:pPr>
            <w:r>
              <w:rPr>
                <w:b/>
                <w:bCs/>
                <w:color w:val="00000A"/>
              </w:rPr>
              <w:t>Итого: максимально допустимая недельная нагрузка обучающихся</w:t>
            </w:r>
          </w:p>
        </w:tc>
        <w:tc>
          <w:tcPr>
            <w:tcW w:w="645" w:type="dxa"/>
            <w:tcBorders>
              <w:top w:val="single" w:sz="4" w:space="0" w:color="000000"/>
              <w:left w:val="single" w:sz="4" w:space="0" w:color="000000"/>
              <w:bottom w:val="single" w:sz="4" w:space="0" w:color="000000"/>
              <w:right w:val="single" w:sz="4" w:space="0" w:color="000000"/>
            </w:tcBorders>
          </w:tcPr>
          <w:p w:rsidR="007D5D56" w:rsidRDefault="007D5D56">
            <w:pPr>
              <w:spacing w:line="276" w:lineRule="auto"/>
              <w:jc w:val="center"/>
              <w:rPr>
                <w:b/>
                <w:bCs/>
                <w:color w:val="00000A"/>
              </w:rPr>
            </w:pPr>
            <w:r>
              <w:rPr>
                <w:b/>
                <w:bCs/>
                <w:color w:val="00000A"/>
              </w:rPr>
              <w:t>22</w:t>
            </w:r>
          </w:p>
        </w:tc>
        <w:tc>
          <w:tcPr>
            <w:tcW w:w="645" w:type="dxa"/>
            <w:tcBorders>
              <w:top w:val="single" w:sz="4" w:space="0" w:color="000000"/>
              <w:left w:val="single" w:sz="4" w:space="0" w:color="000000"/>
              <w:bottom w:val="single" w:sz="4" w:space="0" w:color="000000"/>
              <w:right w:val="nil"/>
            </w:tcBorders>
          </w:tcPr>
          <w:p w:rsidR="007D5D56" w:rsidRDefault="007D5D56">
            <w:pPr>
              <w:spacing w:line="276" w:lineRule="auto"/>
              <w:jc w:val="center"/>
              <w:rPr>
                <w:b/>
                <w:bCs/>
                <w:color w:val="00000A"/>
              </w:rPr>
            </w:pPr>
            <w:r>
              <w:rPr>
                <w:b/>
                <w:bCs/>
                <w:color w:val="00000A"/>
              </w:rPr>
              <w:t>22</w:t>
            </w:r>
          </w:p>
        </w:tc>
        <w:tc>
          <w:tcPr>
            <w:tcW w:w="645" w:type="dxa"/>
            <w:tcBorders>
              <w:top w:val="single" w:sz="4" w:space="0" w:color="000000"/>
              <w:left w:val="single" w:sz="4" w:space="0" w:color="000000"/>
              <w:bottom w:val="single" w:sz="4" w:space="0" w:color="000000"/>
              <w:right w:val="nil"/>
            </w:tcBorders>
          </w:tcPr>
          <w:p w:rsidR="007D5D56" w:rsidRDefault="007D5D56">
            <w:pPr>
              <w:spacing w:line="276" w:lineRule="auto"/>
              <w:jc w:val="center"/>
              <w:rPr>
                <w:b/>
                <w:bCs/>
                <w:color w:val="00000A"/>
              </w:rPr>
            </w:pPr>
            <w:r>
              <w:rPr>
                <w:b/>
                <w:bCs/>
                <w:color w:val="00000A"/>
              </w:rPr>
              <w:t>23</w:t>
            </w:r>
          </w:p>
        </w:tc>
        <w:tc>
          <w:tcPr>
            <w:tcW w:w="630" w:type="dxa"/>
            <w:tcBorders>
              <w:top w:val="single" w:sz="4" w:space="0" w:color="000000"/>
              <w:left w:val="single" w:sz="4" w:space="0" w:color="000000"/>
              <w:bottom w:val="single" w:sz="4" w:space="0" w:color="000000"/>
              <w:right w:val="nil"/>
            </w:tcBorders>
          </w:tcPr>
          <w:p w:rsidR="007D5D56" w:rsidRDefault="007D5D56">
            <w:pPr>
              <w:spacing w:line="276" w:lineRule="auto"/>
              <w:jc w:val="center"/>
              <w:rPr>
                <w:b/>
                <w:bCs/>
                <w:color w:val="00000A"/>
              </w:rPr>
            </w:pPr>
            <w:r>
              <w:rPr>
                <w:b/>
                <w:bCs/>
                <w:color w:val="00000A"/>
              </w:rPr>
              <w:t>23</w:t>
            </w:r>
          </w:p>
        </w:tc>
        <w:tc>
          <w:tcPr>
            <w:tcW w:w="645" w:type="dxa"/>
            <w:tcBorders>
              <w:top w:val="single" w:sz="4" w:space="0" w:color="000000"/>
              <w:left w:val="single" w:sz="4" w:space="0" w:color="000000"/>
              <w:bottom w:val="single" w:sz="4" w:space="0" w:color="000000"/>
              <w:right w:val="nil"/>
            </w:tcBorders>
          </w:tcPr>
          <w:p w:rsidR="007D5D56" w:rsidRDefault="007D5D56">
            <w:pPr>
              <w:spacing w:line="276" w:lineRule="auto"/>
              <w:jc w:val="center"/>
              <w:rPr>
                <w:b/>
                <w:bCs/>
                <w:color w:val="00000A"/>
              </w:rPr>
            </w:pPr>
            <w:r>
              <w:rPr>
                <w:b/>
                <w:bCs/>
                <w:color w:val="00000A"/>
              </w:rPr>
              <w:t>23</w:t>
            </w:r>
          </w:p>
        </w:tc>
        <w:tc>
          <w:tcPr>
            <w:tcW w:w="945" w:type="dxa"/>
            <w:tcBorders>
              <w:top w:val="single" w:sz="4" w:space="0" w:color="000000"/>
              <w:left w:val="single" w:sz="4" w:space="0" w:color="000000"/>
              <w:bottom w:val="single" w:sz="4" w:space="0" w:color="000000"/>
              <w:right w:val="single" w:sz="4" w:space="0" w:color="000000"/>
            </w:tcBorders>
          </w:tcPr>
          <w:p w:rsidR="007D5D56" w:rsidRDefault="007D5D56">
            <w:pPr>
              <w:spacing w:line="276" w:lineRule="auto"/>
              <w:jc w:val="center"/>
              <w:rPr>
                <w:b/>
                <w:bCs/>
                <w:color w:val="00000A"/>
              </w:rPr>
            </w:pPr>
            <w:r>
              <w:rPr>
                <w:b/>
                <w:bCs/>
                <w:color w:val="00000A"/>
              </w:rPr>
              <w:t>115</w:t>
            </w:r>
          </w:p>
        </w:tc>
      </w:tr>
      <w:tr w:rsidR="007D5D56">
        <w:tblPrEx>
          <w:tblCellSpacing w:w="-5" w:type="nil"/>
        </w:tblPrEx>
        <w:trPr>
          <w:trHeight w:val="405"/>
          <w:tblCellSpacing w:w="-5" w:type="nil"/>
        </w:trPr>
        <w:tc>
          <w:tcPr>
            <w:tcW w:w="5191" w:type="dxa"/>
            <w:gridSpan w:val="2"/>
            <w:tcBorders>
              <w:top w:val="single" w:sz="4" w:space="0" w:color="000000"/>
              <w:left w:val="single" w:sz="4" w:space="0" w:color="000000"/>
              <w:bottom w:val="single" w:sz="4" w:space="0" w:color="000000"/>
              <w:right w:val="nil"/>
            </w:tcBorders>
          </w:tcPr>
          <w:p w:rsidR="007D5D56" w:rsidRDefault="007D5D56">
            <w:pPr>
              <w:spacing w:line="276" w:lineRule="auto"/>
              <w:jc w:val="both"/>
              <w:rPr>
                <w:b/>
                <w:bCs/>
                <w:color w:val="00000A"/>
              </w:rPr>
            </w:pPr>
            <w:r>
              <w:rPr>
                <w:b/>
                <w:bCs/>
                <w:color w:val="00000A"/>
              </w:rPr>
              <w:t xml:space="preserve">Коррекционно-развивающее направление </w:t>
            </w:r>
          </w:p>
        </w:tc>
        <w:tc>
          <w:tcPr>
            <w:tcW w:w="645" w:type="dxa"/>
            <w:tcBorders>
              <w:top w:val="single" w:sz="4" w:space="0" w:color="000000"/>
              <w:left w:val="single" w:sz="4" w:space="0" w:color="000000"/>
              <w:bottom w:val="single" w:sz="4" w:space="0" w:color="000000"/>
              <w:right w:val="single" w:sz="4" w:space="0" w:color="000000"/>
            </w:tcBorders>
          </w:tcPr>
          <w:p w:rsidR="007D5D56" w:rsidRDefault="007D5D56">
            <w:pPr>
              <w:spacing w:line="276" w:lineRule="auto"/>
              <w:jc w:val="center"/>
              <w:rPr>
                <w:color w:val="00000A"/>
              </w:rPr>
            </w:pPr>
            <w:r>
              <w:rPr>
                <w:color w:val="00000A"/>
              </w:rPr>
              <w:t>6</w:t>
            </w:r>
          </w:p>
        </w:tc>
        <w:tc>
          <w:tcPr>
            <w:tcW w:w="645" w:type="dxa"/>
            <w:tcBorders>
              <w:top w:val="single" w:sz="4" w:space="0" w:color="000000"/>
              <w:left w:val="single" w:sz="4" w:space="0" w:color="000000"/>
              <w:bottom w:val="single" w:sz="4" w:space="0" w:color="000000"/>
              <w:right w:val="nil"/>
            </w:tcBorders>
          </w:tcPr>
          <w:p w:rsidR="007D5D56" w:rsidRDefault="007D5D56">
            <w:pPr>
              <w:spacing w:line="276" w:lineRule="auto"/>
              <w:jc w:val="center"/>
              <w:rPr>
                <w:color w:val="00000A"/>
              </w:rPr>
            </w:pPr>
            <w:r>
              <w:rPr>
                <w:color w:val="00000A"/>
              </w:rPr>
              <w:t>6</w:t>
            </w:r>
          </w:p>
        </w:tc>
        <w:tc>
          <w:tcPr>
            <w:tcW w:w="645" w:type="dxa"/>
            <w:tcBorders>
              <w:top w:val="single" w:sz="4" w:space="0" w:color="000000"/>
              <w:left w:val="single" w:sz="4" w:space="0" w:color="000000"/>
              <w:bottom w:val="single" w:sz="4" w:space="0" w:color="000000"/>
              <w:right w:val="nil"/>
            </w:tcBorders>
          </w:tcPr>
          <w:p w:rsidR="007D5D56" w:rsidRDefault="007D5D56">
            <w:pPr>
              <w:spacing w:line="276" w:lineRule="auto"/>
              <w:jc w:val="center"/>
              <w:rPr>
                <w:color w:val="00000A"/>
              </w:rPr>
            </w:pPr>
            <w:r>
              <w:rPr>
                <w:color w:val="00000A"/>
              </w:rPr>
              <w:t>6</w:t>
            </w:r>
          </w:p>
        </w:tc>
        <w:tc>
          <w:tcPr>
            <w:tcW w:w="630" w:type="dxa"/>
            <w:tcBorders>
              <w:top w:val="single" w:sz="4" w:space="0" w:color="000000"/>
              <w:left w:val="single" w:sz="4" w:space="0" w:color="000000"/>
              <w:bottom w:val="single" w:sz="4" w:space="0" w:color="000000"/>
              <w:right w:val="nil"/>
            </w:tcBorders>
          </w:tcPr>
          <w:p w:rsidR="007D5D56" w:rsidRDefault="007D5D56">
            <w:pPr>
              <w:spacing w:line="276" w:lineRule="auto"/>
              <w:jc w:val="center"/>
              <w:rPr>
                <w:color w:val="00000A"/>
              </w:rPr>
            </w:pPr>
            <w:r>
              <w:rPr>
                <w:color w:val="00000A"/>
              </w:rPr>
              <w:t>6</w:t>
            </w:r>
          </w:p>
        </w:tc>
        <w:tc>
          <w:tcPr>
            <w:tcW w:w="645" w:type="dxa"/>
            <w:tcBorders>
              <w:top w:val="single" w:sz="4" w:space="0" w:color="000000"/>
              <w:left w:val="single" w:sz="4" w:space="0" w:color="000000"/>
              <w:bottom w:val="single" w:sz="4" w:space="0" w:color="000000"/>
              <w:right w:val="nil"/>
            </w:tcBorders>
          </w:tcPr>
          <w:p w:rsidR="007D5D56" w:rsidRDefault="007D5D56">
            <w:pPr>
              <w:spacing w:line="276" w:lineRule="auto"/>
              <w:jc w:val="center"/>
              <w:rPr>
                <w:color w:val="00000A"/>
              </w:rPr>
            </w:pPr>
            <w:r>
              <w:rPr>
                <w:color w:val="00000A"/>
              </w:rPr>
              <w:t>6</w:t>
            </w:r>
          </w:p>
        </w:tc>
        <w:tc>
          <w:tcPr>
            <w:tcW w:w="945" w:type="dxa"/>
            <w:tcBorders>
              <w:top w:val="single" w:sz="4" w:space="0" w:color="000000"/>
              <w:left w:val="single" w:sz="4" w:space="0" w:color="000000"/>
              <w:bottom w:val="single" w:sz="4" w:space="0" w:color="000000"/>
              <w:right w:val="single" w:sz="4" w:space="0" w:color="000000"/>
            </w:tcBorders>
          </w:tcPr>
          <w:p w:rsidR="007D5D56" w:rsidRDefault="007D5D56">
            <w:pPr>
              <w:spacing w:line="276" w:lineRule="auto"/>
              <w:jc w:val="center"/>
              <w:rPr>
                <w:b/>
                <w:bCs/>
                <w:color w:val="00000A"/>
              </w:rPr>
            </w:pPr>
            <w:r>
              <w:rPr>
                <w:b/>
                <w:bCs/>
                <w:color w:val="00000A"/>
              </w:rPr>
              <w:t>30</w:t>
            </w:r>
          </w:p>
        </w:tc>
      </w:tr>
      <w:tr w:rsidR="007D5D56">
        <w:tblPrEx>
          <w:tblCellSpacing w:w="-5" w:type="nil"/>
        </w:tblPrEx>
        <w:trPr>
          <w:trHeight w:val="389"/>
          <w:tblCellSpacing w:w="-5" w:type="nil"/>
        </w:trPr>
        <w:tc>
          <w:tcPr>
            <w:tcW w:w="5191" w:type="dxa"/>
            <w:gridSpan w:val="2"/>
            <w:tcBorders>
              <w:top w:val="single" w:sz="4" w:space="0" w:color="000000"/>
              <w:left w:val="single" w:sz="4" w:space="0" w:color="000000"/>
              <w:bottom w:val="single" w:sz="4" w:space="0" w:color="000000"/>
              <w:right w:val="nil"/>
            </w:tcBorders>
          </w:tcPr>
          <w:p w:rsidR="007D5D56" w:rsidRDefault="007D5D56">
            <w:pPr>
              <w:spacing w:line="276" w:lineRule="auto"/>
              <w:jc w:val="both"/>
              <w:rPr>
                <w:b/>
                <w:bCs/>
                <w:color w:val="00000A"/>
              </w:rPr>
            </w:pPr>
            <w:r>
              <w:rPr>
                <w:b/>
                <w:bCs/>
                <w:color w:val="00000A"/>
              </w:rPr>
              <w:t>Внеурочная деятельность</w:t>
            </w:r>
          </w:p>
        </w:tc>
        <w:tc>
          <w:tcPr>
            <w:tcW w:w="645" w:type="dxa"/>
            <w:tcBorders>
              <w:top w:val="single" w:sz="4" w:space="0" w:color="000000"/>
              <w:left w:val="single" w:sz="4" w:space="0" w:color="000000"/>
              <w:bottom w:val="single" w:sz="4" w:space="0" w:color="000000"/>
              <w:right w:val="single" w:sz="4" w:space="0" w:color="000000"/>
            </w:tcBorders>
          </w:tcPr>
          <w:p w:rsidR="007D5D56" w:rsidRDefault="007D5D56">
            <w:pPr>
              <w:spacing w:line="276" w:lineRule="auto"/>
              <w:jc w:val="center"/>
              <w:rPr>
                <w:color w:val="00000A"/>
              </w:rPr>
            </w:pPr>
            <w:r>
              <w:rPr>
                <w:color w:val="00000A"/>
              </w:rPr>
              <w:t>4</w:t>
            </w:r>
          </w:p>
        </w:tc>
        <w:tc>
          <w:tcPr>
            <w:tcW w:w="645" w:type="dxa"/>
            <w:tcBorders>
              <w:top w:val="single" w:sz="4" w:space="0" w:color="000000"/>
              <w:left w:val="single" w:sz="4" w:space="0" w:color="000000"/>
              <w:bottom w:val="single" w:sz="4" w:space="0" w:color="000000"/>
              <w:right w:val="nil"/>
            </w:tcBorders>
          </w:tcPr>
          <w:p w:rsidR="007D5D56" w:rsidRDefault="007D5D56">
            <w:pPr>
              <w:spacing w:line="276" w:lineRule="auto"/>
              <w:jc w:val="center"/>
              <w:rPr>
                <w:color w:val="00000A"/>
              </w:rPr>
            </w:pPr>
            <w:r>
              <w:rPr>
                <w:color w:val="00000A"/>
              </w:rPr>
              <w:t>4</w:t>
            </w:r>
          </w:p>
        </w:tc>
        <w:tc>
          <w:tcPr>
            <w:tcW w:w="645" w:type="dxa"/>
            <w:tcBorders>
              <w:top w:val="single" w:sz="4" w:space="0" w:color="000000"/>
              <w:left w:val="single" w:sz="4" w:space="0" w:color="000000"/>
              <w:bottom w:val="single" w:sz="4" w:space="0" w:color="000000"/>
              <w:right w:val="nil"/>
            </w:tcBorders>
          </w:tcPr>
          <w:p w:rsidR="007D5D56" w:rsidRDefault="007D5D56">
            <w:pPr>
              <w:spacing w:line="276" w:lineRule="auto"/>
              <w:jc w:val="center"/>
              <w:rPr>
                <w:color w:val="00000A"/>
              </w:rPr>
            </w:pPr>
            <w:r>
              <w:rPr>
                <w:color w:val="00000A"/>
              </w:rPr>
              <w:t>4</w:t>
            </w:r>
          </w:p>
        </w:tc>
        <w:tc>
          <w:tcPr>
            <w:tcW w:w="630" w:type="dxa"/>
            <w:tcBorders>
              <w:top w:val="single" w:sz="4" w:space="0" w:color="000000"/>
              <w:left w:val="single" w:sz="4" w:space="0" w:color="000000"/>
              <w:bottom w:val="single" w:sz="4" w:space="0" w:color="000000"/>
              <w:right w:val="nil"/>
            </w:tcBorders>
          </w:tcPr>
          <w:p w:rsidR="007D5D56" w:rsidRDefault="007D5D56">
            <w:pPr>
              <w:spacing w:line="276" w:lineRule="auto"/>
              <w:jc w:val="center"/>
              <w:rPr>
                <w:color w:val="00000A"/>
              </w:rPr>
            </w:pPr>
            <w:r>
              <w:rPr>
                <w:color w:val="00000A"/>
              </w:rPr>
              <w:t>4</w:t>
            </w:r>
          </w:p>
        </w:tc>
        <w:tc>
          <w:tcPr>
            <w:tcW w:w="645" w:type="dxa"/>
            <w:tcBorders>
              <w:top w:val="single" w:sz="4" w:space="0" w:color="000000"/>
              <w:left w:val="single" w:sz="4" w:space="0" w:color="000000"/>
              <w:bottom w:val="single" w:sz="4" w:space="0" w:color="000000"/>
              <w:right w:val="nil"/>
            </w:tcBorders>
          </w:tcPr>
          <w:p w:rsidR="007D5D56" w:rsidRDefault="007D5D56">
            <w:pPr>
              <w:spacing w:line="276" w:lineRule="auto"/>
              <w:jc w:val="center"/>
              <w:rPr>
                <w:color w:val="00000A"/>
              </w:rPr>
            </w:pPr>
            <w:r>
              <w:rPr>
                <w:color w:val="00000A"/>
              </w:rPr>
              <w:t>4</w:t>
            </w:r>
          </w:p>
        </w:tc>
        <w:tc>
          <w:tcPr>
            <w:tcW w:w="945" w:type="dxa"/>
            <w:tcBorders>
              <w:top w:val="single" w:sz="4" w:space="0" w:color="000000"/>
              <w:left w:val="single" w:sz="4" w:space="0" w:color="000000"/>
              <w:bottom w:val="single" w:sz="4" w:space="0" w:color="000000"/>
              <w:right w:val="single" w:sz="4" w:space="0" w:color="000000"/>
            </w:tcBorders>
          </w:tcPr>
          <w:p w:rsidR="007D5D56" w:rsidRDefault="007D5D56">
            <w:pPr>
              <w:spacing w:line="276" w:lineRule="auto"/>
              <w:jc w:val="center"/>
              <w:rPr>
                <w:b/>
                <w:bCs/>
                <w:color w:val="00000A"/>
              </w:rPr>
            </w:pPr>
            <w:r>
              <w:rPr>
                <w:b/>
                <w:bCs/>
                <w:color w:val="00000A"/>
              </w:rPr>
              <w:t>16</w:t>
            </w:r>
          </w:p>
        </w:tc>
      </w:tr>
      <w:tr w:rsidR="007D5D56">
        <w:tblPrEx>
          <w:tblCellSpacing w:w="-5" w:type="nil"/>
        </w:tblPrEx>
        <w:trPr>
          <w:trHeight w:val="531"/>
          <w:tblCellSpacing w:w="-5" w:type="nil"/>
        </w:trPr>
        <w:tc>
          <w:tcPr>
            <w:tcW w:w="5191" w:type="dxa"/>
            <w:gridSpan w:val="2"/>
            <w:tcBorders>
              <w:top w:val="single" w:sz="4" w:space="0" w:color="000000"/>
              <w:left w:val="single" w:sz="4" w:space="0" w:color="000000"/>
              <w:bottom w:val="single" w:sz="4" w:space="0" w:color="000000"/>
              <w:right w:val="nil"/>
            </w:tcBorders>
          </w:tcPr>
          <w:p w:rsidR="007D5D56" w:rsidRDefault="007D5D56">
            <w:pPr>
              <w:spacing w:line="276" w:lineRule="auto"/>
              <w:jc w:val="both"/>
              <w:rPr>
                <w:b/>
                <w:bCs/>
                <w:color w:val="00000A"/>
              </w:rPr>
            </w:pPr>
            <w:r>
              <w:rPr>
                <w:b/>
                <w:bCs/>
                <w:color w:val="00000A"/>
              </w:rPr>
              <w:t>Всего к финансированию:</w:t>
            </w:r>
          </w:p>
        </w:tc>
        <w:tc>
          <w:tcPr>
            <w:tcW w:w="645" w:type="dxa"/>
            <w:tcBorders>
              <w:top w:val="single" w:sz="4" w:space="0" w:color="000000"/>
              <w:left w:val="single" w:sz="4" w:space="0" w:color="000000"/>
              <w:bottom w:val="single" w:sz="4" w:space="0" w:color="000000"/>
              <w:right w:val="single" w:sz="4" w:space="0" w:color="000000"/>
            </w:tcBorders>
          </w:tcPr>
          <w:p w:rsidR="007D5D56" w:rsidRDefault="007D5D56">
            <w:pPr>
              <w:spacing w:line="276" w:lineRule="auto"/>
              <w:jc w:val="center"/>
              <w:rPr>
                <w:b/>
                <w:bCs/>
                <w:color w:val="00000A"/>
              </w:rPr>
            </w:pPr>
            <w:r>
              <w:rPr>
                <w:b/>
                <w:bCs/>
                <w:color w:val="00000A"/>
              </w:rPr>
              <w:t>32</w:t>
            </w:r>
          </w:p>
        </w:tc>
        <w:tc>
          <w:tcPr>
            <w:tcW w:w="645" w:type="dxa"/>
            <w:tcBorders>
              <w:top w:val="single" w:sz="4" w:space="0" w:color="000000"/>
              <w:left w:val="single" w:sz="4" w:space="0" w:color="000000"/>
              <w:bottom w:val="single" w:sz="4" w:space="0" w:color="000000"/>
              <w:right w:val="nil"/>
            </w:tcBorders>
          </w:tcPr>
          <w:p w:rsidR="007D5D56" w:rsidRDefault="007D5D56">
            <w:pPr>
              <w:spacing w:line="276" w:lineRule="auto"/>
              <w:jc w:val="center"/>
              <w:rPr>
                <w:b/>
                <w:bCs/>
                <w:color w:val="00000A"/>
              </w:rPr>
            </w:pPr>
            <w:r>
              <w:rPr>
                <w:b/>
                <w:bCs/>
                <w:color w:val="00000A"/>
              </w:rPr>
              <w:t>32</w:t>
            </w:r>
          </w:p>
        </w:tc>
        <w:tc>
          <w:tcPr>
            <w:tcW w:w="645" w:type="dxa"/>
            <w:tcBorders>
              <w:top w:val="single" w:sz="4" w:space="0" w:color="000000"/>
              <w:left w:val="single" w:sz="4" w:space="0" w:color="000000"/>
              <w:bottom w:val="single" w:sz="4" w:space="0" w:color="000000"/>
              <w:right w:val="nil"/>
            </w:tcBorders>
          </w:tcPr>
          <w:p w:rsidR="007D5D56" w:rsidRDefault="007D5D56">
            <w:pPr>
              <w:spacing w:line="276" w:lineRule="auto"/>
              <w:jc w:val="center"/>
              <w:rPr>
                <w:b/>
                <w:bCs/>
                <w:color w:val="00000A"/>
              </w:rPr>
            </w:pPr>
            <w:r>
              <w:rPr>
                <w:b/>
                <w:bCs/>
                <w:color w:val="00000A"/>
              </w:rPr>
              <w:t>33</w:t>
            </w:r>
          </w:p>
        </w:tc>
        <w:tc>
          <w:tcPr>
            <w:tcW w:w="630" w:type="dxa"/>
            <w:tcBorders>
              <w:top w:val="single" w:sz="4" w:space="0" w:color="000000"/>
              <w:left w:val="single" w:sz="4" w:space="0" w:color="000000"/>
              <w:bottom w:val="single" w:sz="4" w:space="0" w:color="000000"/>
              <w:right w:val="nil"/>
            </w:tcBorders>
          </w:tcPr>
          <w:p w:rsidR="007D5D56" w:rsidRDefault="007D5D56">
            <w:pPr>
              <w:spacing w:line="276" w:lineRule="auto"/>
              <w:jc w:val="center"/>
              <w:rPr>
                <w:b/>
                <w:bCs/>
                <w:color w:val="00000A"/>
              </w:rPr>
            </w:pPr>
            <w:r>
              <w:rPr>
                <w:b/>
                <w:bCs/>
                <w:color w:val="00000A"/>
              </w:rPr>
              <w:t>33</w:t>
            </w:r>
          </w:p>
        </w:tc>
        <w:tc>
          <w:tcPr>
            <w:tcW w:w="645" w:type="dxa"/>
            <w:tcBorders>
              <w:top w:val="single" w:sz="4" w:space="0" w:color="000000"/>
              <w:left w:val="single" w:sz="4" w:space="0" w:color="000000"/>
              <w:bottom w:val="single" w:sz="4" w:space="0" w:color="000000"/>
              <w:right w:val="nil"/>
            </w:tcBorders>
          </w:tcPr>
          <w:p w:rsidR="007D5D56" w:rsidRDefault="007D5D56">
            <w:pPr>
              <w:spacing w:line="276" w:lineRule="auto"/>
              <w:jc w:val="center"/>
              <w:rPr>
                <w:b/>
                <w:bCs/>
                <w:color w:val="00000A"/>
              </w:rPr>
            </w:pPr>
            <w:r>
              <w:rPr>
                <w:b/>
                <w:bCs/>
                <w:color w:val="00000A"/>
              </w:rPr>
              <w:t>33</w:t>
            </w:r>
          </w:p>
        </w:tc>
        <w:tc>
          <w:tcPr>
            <w:tcW w:w="945" w:type="dxa"/>
            <w:tcBorders>
              <w:top w:val="single" w:sz="4" w:space="0" w:color="000000"/>
              <w:left w:val="single" w:sz="4" w:space="0" w:color="000000"/>
              <w:bottom w:val="single" w:sz="4" w:space="0" w:color="000000"/>
              <w:right w:val="single" w:sz="4" w:space="0" w:color="000000"/>
            </w:tcBorders>
          </w:tcPr>
          <w:p w:rsidR="007D5D56" w:rsidRDefault="007D5D56">
            <w:pPr>
              <w:spacing w:line="276" w:lineRule="auto"/>
              <w:jc w:val="center"/>
              <w:rPr>
                <w:b/>
                <w:bCs/>
                <w:color w:val="00000A"/>
              </w:rPr>
            </w:pPr>
            <w:r>
              <w:rPr>
                <w:b/>
                <w:bCs/>
                <w:color w:val="00000A"/>
              </w:rPr>
              <w:t>163</w:t>
            </w:r>
          </w:p>
        </w:tc>
      </w:tr>
    </w:tbl>
    <w:p w:rsidR="007D5D56" w:rsidRDefault="007D5D56"/>
    <w:p w:rsidR="007D5D56" w:rsidRDefault="007D5D56"/>
    <w:p w:rsidR="007D5D56" w:rsidRDefault="007D5D56">
      <w:pPr>
        <w:spacing w:line="322" w:lineRule="exact"/>
        <w:jc w:val="center"/>
        <w:rPr>
          <w:b/>
          <w:bCs/>
        </w:rPr>
      </w:pPr>
      <w:r>
        <w:rPr>
          <w:b/>
          <w:bCs/>
        </w:rPr>
        <w:t xml:space="preserve">Недельный учебный план </w:t>
      </w:r>
    </w:p>
    <w:p w:rsidR="007D5D56" w:rsidRDefault="007D5D56">
      <w:pPr>
        <w:spacing w:line="322" w:lineRule="exact"/>
        <w:jc w:val="center"/>
        <w:rPr>
          <w:b/>
          <w:bCs/>
        </w:rPr>
      </w:pPr>
      <w:r>
        <w:rPr>
          <w:b/>
          <w:bCs/>
        </w:rPr>
        <w:t xml:space="preserve">образования обучающихся с умственной отсталостью </w:t>
      </w:r>
    </w:p>
    <w:p w:rsidR="007D5D56" w:rsidRDefault="007D5D56">
      <w:pPr>
        <w:spacing w:line="322" w:lineRule="exact"/>
        <w:jc w:val="center"/>
        <w:rPr>
          <w:b/>
          <w:bCs/>
        </w:rPr>
      </w:pPr>
      <w:r>
        <w:rPr>
          <w:b/>
          <w:bCs/>
        </w:rPr>
        <w:t>(интеллектуальными нарушениями):</w:t>
      </w:r>
    </w:p>
    <w:p w:rsidR="007D5D56" w:rsidRDefault="007D5D56">
      <w:pPr>
        <w:jc w:val="center"/>
        <w:rPr>
          <w:b/>
          <w:bCs/>
        </w:rPr>
      </w:pPr>
      <w:r>
        <w:rPr>
          <w:b/>
          <w:bCs/>
        </w:rPr>
        <w:t>V-IX классы</w:t>
      </w:r>
    </w:p>
    <w:p w:rsidR="007D5D56" w:rsidRDefault="007D5D56">
      <w:pPr>
        <w:jc w:val="center"/>
        <w:rPr>
          <w:b/>
          <w:bCs/>
        </w:rPr>
      </w:pPr>
    </w:p>
    <w:tbl>
      <w:tblPr>
        <w:tblW w:w="9356" w:type="dxa"/>
        <w:tblInd w:w="2" w:type="dxa"/>
        <w:tblLayout w:type="fixed"/>
        <w:tblCellMar>
          <w:left w:w="10" w:type="dxa"/>
          <w:right w:w="10" w:type="dxa"/>
        </w:tblCellMar>
        <w:tblLook w:val="0000"/>
      </w:tblPr>
      <w:tblGrid>
        <w:gridCol w:w="2340"/>
        <w:gridCol w:w="60"/>
        <w:gridCol w:w="2775"/>
        <w:gridCol w:w="570"/>
        <w:gridCol w:w="720"/>
        <w:gridCol w:w="570"/>
        <w:gridCol w:w="720"/>
        <w:gridCol w:w="570"/>
        <w:gridCol w:w="1005"/>
      </w:tblGrid>
      <w:tr w:rsidR="007D5D56">
        <w:trPr>
          <w:trHeight w:val="712"/>
        </w:trPr>
        <w:tc>
          <w:tcPr>
            <w:tcW w:w="2400" w:type="dxa"/>
            <w:gridSpan w:val="2"/>
            <w:vMerge w:val="restart"/>
            <w:tcBorders>
              <w:top w:val="single" w:sz="4" w:space="0" w:color="000000"/>
              <w:left w:val="single" w:sz="4" w:space="0" w:color="000000"/>
              <w:bottom w:val="nil"/>
              <w:right w:val="nil"/>
            </w:tcBorders>
            <w:shd w:val="clear" w:color="auto" w:fill="FFFFFF"/>
          </w:tcPr>
          <w:p w:rsidR="007D5D56" w:rsidRDefault="007D5D56">
            <w:pPr>
              <w:spacing w:after="60" w:line="270" w:lineRule="exact"/>
              <w:ind w:left="120"/>
              <w:rPr>
                <w:b/>
                <w:bCs/>
              </w:rPr>
            </w:pPr>
            <w:r>
              <w:rPr>
                <w:b/>
                <w:bCs/>
              </w:rPr>
              <w:t>Предметные</w:t>
            </w:r>
          </w:p>
          <w:p w:rsidR="007D5D56" w:rsidRDefault="007D5D56">
            <w:pPr>
              <w:spacing w:before="60" w:line="270" w:lineRule="exact"/>
              <w:ind w:left="120"/>
              <w:rPr>
                <w:b/>
                <w:bCs/>
              </w:rPr>
            </w:pPr>
            <w:r>
              <w:rPr>
                <w:b/>
                <w:bCs/>
              </w:rPr>
              <w:t>области</w:t>
            </w:r>
          </w:p>
        </w:tc>
        <w:tc>
          <w:tcPr>
            <w:tcW w:w="2775" w:type="dxa"/>
            <w:vMerge w:val="restart"/>
            <w:tcBorders>
              <w:top w:val="single" w:sz="4" w:space="0" w:color="000000"/>
              <w:left w:val="single" w:sz="4" w:space="0" w:color="000000"/>
              <w:bottom w:val="nil"/>
              <w:right w:val="nil"/>
            </w:tcBorders>
            <w:shd w:val="clear" w:color="auto" w:fill="FFFFFF"/>
          </w:tcPr>
          <w:p w:rsidR="007D5D56" w:rsidRDefault="007D5D56">
            <w:pPr>
              <w:spacing w:after="420" w:line="270" w:lineRule="exact"/>
              <w:ind w:left="120"/>
              <w:rPr>
                <w:b/>
                <w:bCs/>
              </w:rPr>
            </w:pPr>
            <w:r>
              <w:rPr>
                <w:b/>
                <w:bCs/>
              </w:rPr>
              <w:t>Учебные предметы</w:t>
            </w:r>
          </w:p>
          <w:p w:rsidR="007D5D56" w:rsidRDefault="007D5D56">
            <w:pPr>
              <w:spacing w:after="420" w:line="270" w:lineRule="exact"/>
              <w:ind w:left="120"/>
              <w:jc w:val="center"/>
              <w:rPr>
                <w:b/>
                <w:bCs/>
              </w:rPr>
            </w:pPr>
            <w:r>
              <w:rPr>
                <w:b/>
                <w:bCs/>
              </w:rPr>
              <w:t xml:space="preserve">                      Классы</w:t>
            </w:r>
          </w:p>
          <w:p w:rsidR="007D5D56" w:rsidRDefault="007D5D56">
            <w:pPr>
              <w:spacing w:before="420" w:line="270" w:lineRule="exact"/>
              <w:ind w:left="120"/>
              <w:rPr>
                <w:b/>
                <w:bCs/>
              </w:rPr>
            </w:pPr>
          </w:p>
        </w:tc>
        <w:tc>
          <w:tcPr>
            <w:tcW w:w="3150" w:type="dxa"/>
            <w:gridSpan w:val="5"/>
            <w:tcBorders>
              <w:top w:val="single" w:sz="4" w:space="0" w:color="000000"/>
              <w:left w:val="single" w:sz="4" w:space="0" w:color="000000"/>
              <w:bottom w:val="nil"/>
              <w:right w:val="single" w:sz="4" w:space="0" w:color="000000"/>
            </w:tcBorders>
            <w:shd w:val="clear" w:color="auto" w:fill="FFFFFF"/>
          </w:tcPr>
          <w:p w:rsidR="007D5D56" w:rsidRDefault="007D5D56">
            <w:pPr>
              <w:spacing w:line="270" w:lineRule="exact"/>
              <w:ind w:left="120"/>
              <w:jc w:val="center"/>
              <w:rPr>
                <w:b/>
                <w:bCs/>
              </w:rPr>
            </w:pPr>
            <w:r>
              <w:rPr>
                <w:b/>
                <w:bCs/>
              </w:rPr>
              <w:t>Количество часов в неделю</w:t>
            </w:r>
          </w:p>
        </w:tc>
        <w:tc>
          <w:tcPr>
            <w:tcW w:w="1005" w:type="dxa"/>
            <w:tcBorders>
              <w:top w:val="single" w:sz="4" w:space="0" w:color="000000"/>
              <w:left w:val="single" w:sz="4" w:space="0" w:color="000000"/>
              <w:bottom w:val="nil"/>
              <w:right w:val="single" w:sz="4" w:space="0" w:color="000000"/>
            </w:tcBorders>
            <w:shd w:val="clear" w:color="auto" w:fill="FFFFFF"/>
          </w:tcPr>
          <w:p w:rsidR="007D5D56" w:rsidRDefault="007D5D56">
            <w:pPr>
              <w:spacing w:line="270" w:lineRule="exact"/>
              <w:ind w:left="120"/>
              <w:rPr>
                <w:b/>
                <w:bCs/>
              </w:rPr>
            </w:pPr>
          </w:p>
        </w:tc>
      </w:tr>
      <w:tr w:rsidR="007D5D56">
        <w:tblPrEx>
          <w:tblCellSpacing w:w="-5" w:type="nil"/>
        </w:tblPrEx>
        <w:trPr>
          <w:trHeight w:val="568"/>
          <w:tblCellSpacing w:w="-5" w:type="nil"/>
        </w:trPr>
        <w:tc>
          <w:tcPr>
            <w:tcW w:w="2400" w:type="dxa"/>
            <w:gridSpan w:val="2"/>
            <w:vMerge/>
            <w:tcBorders>
              <w:top w:val="single" w:sz="4" w:space="0" w:color="000000"/>
              <w:left w:val="single" w:sz="4" w:space="0" w:color="000000"/>
              <w:bottom w:val="nil"/>
              <w:right w:val="nil"/>
            </w:tcBorders>
            <w:shd w:val="clear" w:color="auto" w:fill="FFFFFF"/>
          </w:tcPr>
          <w:p w:rsidR="007D5D56" w:rsidRDefault="007D5D56">
            <w:pPr>
              <w:rPr>
                <w:b/>
                <w:bCs/>
              </w:rPr>
            </w:pPr>
          </w:p>
        </w:tc>
        <w:tc>
          <w:tcPr>
            <w:tcW w:w="2775" w:type="dxa"/>
            <w:vMerge/>
            <w:tcBorders>
              <w:top w:val="single" w:sz="4" w:space="0" w:color="000000"/>
              <w:left w:val="single" w:sz="4" w:space="0" w:color="000000"/>
              <w:bottom w:val="nil"/>
              <w:right w:val="nil"/>
            </w:tcBorders>
            <w:shd w:val="clear" w:color="auto" w:fill="FFFFFF"/>
          </w:tcPr>
          <w:p w:rsidR="007D5D56" w:rsidRDefault="007D5D56">
            <w:pPr>
              <w:rPr>
                <w:b/>
                <w:bCs/>
              </w:rPr>
            </w:pPr>
          </w:p>
        </w:tc>
        <w:tc>
          <w:tcPr>
            <w:tcW w:w="570" w:type="dxa"/>
            <w:tcBorders>
              <w:top w:val="single" w:sz="4" w:space="0" w:color="000000"/>
              <w:left w:val="single" w:sz="4" w:space="0" w:color="000000"/>
              <w:bottom w:val="nil"/>
              <w:right w:val="nil"/>
            </w:tcBorders>
            <w:shd w:val="clear" w:color="auto" w:fill="FFFFFF"/>
          </w:tcPr>
          <w:p w:rsidR="007D5D56" w:rsidRDefault="007D5D56">
            <w:pPr>
              <w:spacing w:line="270" w:lineRule="exact"/>
              <w:ind w:left="120"/>
              <w:jc w:val="center"/>
              <w:rPr>
                <w:b/>
                <w:bCs/>
              </w:rPr>
            </w:pPr>
            <w:r>
              <w:rPr>
                <w:b/>
                <w:bCs/>
              </w:rPr>
              <w:t>V</w:t>
            </w:r>
          </w:p>
        </w:tc>
        <w:tc>
          <w:tcPr>
            <w:tcW w:w="720" w:type="dxa"/>
            <w:tcBorders>
              <w:top w:val="single" w:sz="4" w:space="0" w:color="000000"/>
              <w:left w:val="single" w:sz="4" w:space="0" w:color="000000"/>
              <w:bottom w:val="nil"/>
              <w:right w:val="nil"/>
            </w:tcBorders>
            <w:shd w:val="clear" w:color="auto" w:fill="FFFFFF"/>
          </w:tcPr>
          <w:p w:rsidR="007D5D56" w:rsidRDefault="007D5D56">
            <w:pPr>
              <w:spacing w:line="270" w:lineRule="exact"/>
              <w:ind w:left="120"/>
              <w:jc w:val="center"/>
              <w:rPr>
                <w:b/>
                <w:bCs/>
              </w:rPr>
            </w:pPr>
            <w:r>
              <w:rPr>
                <w:b/>
                <w:bCs/>
              </w:rPr>
              <w:t>VI</w:t>
            </w:r>
          </w:p>
        </w:tc>
        <w:tc>
          <w:tcPr>
            <w:tcW w:w="570" w:type="dxa"/>
            <w:tcBorders>
              <w:top w:val="single" w:sz="4" w:space="0" w:color="000000"/>
              <w:left w:val="single" w:sz="4" w:space="0" w:color="000000"/>
              <w:bottom w:val="nil"/>
              <w:right w:val="nil"/>
            </w:tcBorders>
            <w:shd w:val="clear" w:color="auto" w:fill="FFFFFF"/>
          </w:tcPr>
          <w:p w:rsidR="007D5D56" w:rsidRDefault="007D5D56">
            <w:pPr>
              <w:spacing w:line="270" w:lineRule="exact"/>
              <w:ind w:left="120"/>
              <w:jc w:val="center"/>
              <w:rPr>
                <w:b/>
                <w:bCs/>
              </w:rPr>
            </w:pPr>
            <w:r>
              <w:rPr>
                <w:b/>
                <w:bCs/>
              </w:rPr>
              <w:t>VII</w:t>
            </w:r>
          </w:p>
        </w:tc>
        <w:tc>
          <w:tcPr>
            <w:tcW w:w="720" w:type="dxa"/>
            <w:tcBorders>
              <w:top w:val="single" w:sz="4" w:space="0" w:color="000000"/>
              <w:left w:val="single" w:sz="4" w:space="0" w:color="000000"/>
              <w:bottom w:val="nil"/>
              <w:right w:val="nil"/>
            </w:tcBorders>
            <w:shd w:val="clear" w:color="auto" w:fill="FFFFFF"/>
          </w:tcPr>
          <w:p w:rsidR="007D5D56" w:rsidRDefault="007D5D56">
            <w:pPr>
              <w:spacing w:after="60" w:line="270" w:lineRule="exact"/>
              <w:jc w:val="center"/>
              <w:rPr>
                <w:b/>
                <w:bCs/>
              </w:rPr>
            </w:pPr>
            <w:r>
              <w:rPr>
                <w:b/>
                <w:bCs/>
              </w:rPr>
              <w:t>VIII</w:t>
            </w:r>
          </w:p>
        </w:tc>
        <w:tc>
          <w:tcPr>
            <w:tcW w:w="570" w:type="dxa"/>
            <w:tcBorders>
              <w:top w:val="single" w:sz="4" w:space="0" w:color="000000"/>
              <w:left w:val="single" w:sz="4" w:space="0" w:color="000000"/>
              <w:bottom w:val="nil"/>
              <w:right w:val="nil"/>
            </w:tcBorders>
            <w:shd w:val="clear" w:color="auto" w:fill="FFFFFF"/>
          </w:tcPr>
          <w:p w:rsidR="007D5D56" w:rsidRDefault="007D5D56">
            <w:pPr>
              <w:spacing w:line="270" w:lineRule="exact"/>
              <w:ind w:left="120"/>
              <w:jc w:val="center"/>
              <w:rPr>
                <w:b/>
                <w:bCs/>
              </w:rPr>
            </w:pPr>
            <w:r>
              <w:rPr>
                <w:b/>
                <w:bCs/>
              </w:rPr>
              <w:t>IX</w:t>
            </w:r>
          </w:p>
        </w:tc>
        <w:tc>
          <w:tcPr>
            <w:tcW w:w="1005" w:type="dxa"/>
            <w:tcBorders>
              <w:top w:val="nil"/>
              <w:left w:val="single" w:sz="4" w:space="0" w:color="000000"/>
              <w:bottom w:val="nil"/>
              <w:right w:val="single" w:sz="4" w:space="0" w:color="000000"/>
            </w:tcBorders>
            <w:shd w:val="clear" w:color="auto" w:fill="FFFFFF"/>
          </w:tcPr>
          <w:p w:rsidR="007D5D56" w:rsidRDefault="007D5D56">
            <w:pPr>
              <w:spacing w:after="120" w:line="270" w:lineRule="exact"/>
              <w:jc w:val="center"/>
              <w:rPr>
                <w:b/>
                <w:bCs/>
              </w:rPr>
            </w:pPr>
            <w:r>
              <w:rPr>
                <w:b/>
                <w:bCs/>
              </w:rPr>
              <w:t>Всего</w:t>
            </w:r>
          </w:p>
        </w:tc>
      </w:tr>
      <w:tr w:rsidR="007D5D56">
        <w:tblPrEx>
          <w:tblCellSpacing w:w="-5" w:type="nil"/>
        </w:tblPrEx>
        <w:trPr>
          <w:trHeight w:val="387"/>
          <w:tblCellSpacing w:w="-5" w:type="nil"/>
        </w:trPr>
        <w:tc>
          <w:tcPr>
            <w:tcW w:w="9330" w:type="dxa"/>
            <w:gridSpan w:val="9"/>
            <w:tcBorders>
              <w:top w:val="single" w:sz="4" w:space="0" w:color="000000"/>
              <w:left w:val="single" w:sz="4" w:space="0" w:color="000000"/>
              <w:bottom w:val="nil"/>
              <w:right w:val="single" w:sz="4" w:space="0" w:color="000000"/>
            </w:tcBorders>
            <w:shd w:val="clear" w:color="auto" w:fill="FFFFFF"/>
          </w:tcPr>
          <w:p w:rsidR="007D5D56" w:rsidRDefault="007D5D56">
            <w:pPr>
              <w:spacing w:line="270" w:lineRule="exact"/>
              <w:ind w:left="140"/>
              <w:rPr>
                <w:b/>
                <w:bCs/>
                <w:i/>
                <w:iCs/>
                <w:color w:val="00000A"/>
              </w:rPr>
            </w:pPr>
            <w:r>
              <w:rPr>
                <w:b/>
                <w:bCs/>
                <w:i/>
                <w:iCs/>
                <w:color w:val="00000A"/>
              </w:rPr>
              <w:t>I.Обязательная часть</w:t>
            </w:r>
          </w:p>
        </w:tc>
      </w:tr>
      <w:tr w:rsidR="007D5D56">
        <w:tblPrEx>
          <w:tblCellSpacing w:w="-5" w:type="nil"/>
        </w:tblPrEx>
        <w:trPr>
          <w:trHeight w:val="342"/>
          <w:tblCellSpacing w:w="-5" w:type="nil"/>
        </w:trPr>
        <w:tc>
          <w:tcPr>
            <w:tcW w:w="2400" w:type="dxa"/>
            <w:gridSpan w:val="2"/>
            <w:tcBorders>
              <w:top w:val="single" w:sz="4" w:space="0" w:color="000000"/>
              <w:left w:val="single" w:sz="4" w:space="0" w:color="000000"/>
              <w:bottom w:val="nil"/>
              <w:right w:val="nil"/>
            </w:tcBorders>
            <w:shd w:val="clear" w:color="auto" w:fill="FFFFFF"/>
          </w:tcPr>
          <w:p w:rsidR="007D5D56" w:rsidRDefault="007D5D56">
            <w:pPr>
              <w:spacing w:line="270" w:lineRule="exact"/>
              <w:ind w:left="140"/>
            </w:pPr>
            <w:r>
              <w:t>1. Язык и</w:t>
            </w:r>
          </w:p>
        </w:tc>
        <w:tc>
          <w:tcPr>
            <w:tcW w:w="2775" w:type="dxa"/>
            <w:tcBorders>
              <w:top w:val="single" w:sz="4" w:space="0" w:color="000000"/>
              <w:left w:val="single" w:sz="4" w:space="0" w:color="000000"/>
              <w:bottom w:val="nil"/>
              <w:right w:val="nil"/>
            </w:tcBorders>
            <w:shd w:val="clear" w:color="auto" w:fill="FFFFFF"/>
          </w:tcPr>
          <w:p w:rsidR="007D5D56" w:rsidRDefault="007D5D56">
            <w:pPr>
              <w:spacing w:line="270" w:lineRule="exact"/>
              <w:ind w:left="120"/>
            </w:pPr>
            <w:r>
              <w:t>1.1. Русский язык</w:t>
            </w:r>
          </w:p>
        </w:tc>
        <w:tc>
          <w:tcPr>
            <w:tcW w:w="570" w:type="dxa"/>
            <w:tcBorders>
              <w:top w:val="single" w:sz="4" w:space="0" w:color="000000"/>
              <w:left w:val="single" w:sz="4" w:space="0" w:color="000000"/>
              <w:bottom w:val="nil"/>
              <w:right w:val="nil"/>
            </w:tcBorders>
            <w:shd w:val="clear" w:color="auto" w:fill="FFFFFF"/>
          </w:tcPr>
          <w:p w:rsidR="007D5D56" w:rsidRDefault="007D5D56">
            <w:pPr>
              <w:spacing w:line="270" w:lineRule="exact"/>
              <w:ind w:left="120"/>
              <w:jc w:val="center"/>
            </w:pPr>
            <w:r>
              <w:t>4</w:t>
            </w:r>
          </w:p>
        </w:tc>
        <w:tc>
          <w:tcPr>
            <w:tcW w:w="720" w:type="dxa"/>
            <w:tcBorders>
              <w:top w:val="single" w:sz="4" w:space="0" w:color="000000"/>
              <w:left w:val="single" w:sz="4" w:space="0" w:color="000000"/>
              <w:bottom w:val="nil"/>
              <w:right w:val="nil"/>
            </w:tcBorders>
            <w:shd w:val="clear" w:color="auto" w:fill="FFFFFF"/>
          </w:tcPr>
          <w:p w:rsidR="007D5D56" w:rsidRDefault="007D5D56">
            <w:pPr>
              <w:spacing w:line="270" w:lineRule="exact"/>
              <w:ind w:left="120"/>
              <w:jc w:val="center"/>
            </w:pPr>
            <w:r>
              <w:t>4</w:t>
            </w:r>
          </w:p>
        </w:tc>
        <w:tc>
          <w:tcPr>
            <w:tcW w:w="570" w:type="dxa"/>
            <w:tcBorders>
              <w:top w:val="single" w:sz="4" w:space="0" w:color="000000"/>
              <w:left w:val="single" w:sz="4" w:space="0" w:color="000000"/>
              <w:bottom w:val="nil"/>
              <w:right w:val="nil"/>
            </w:tcBorders>
            <w:shd w:val="clear" w:color="auto" w:fill="FFFFFF"/>
          </w:tcPr>
          <w:p w:rsidR="007D5D56" w:rsidRDefault="007D5D56">
            <w:pPr>
              <w:spacing w:line="270" w:lineRule="exact"/>
              <w:ind w:left="120"/>
              <w:jc w:val="center"/>
            </w:pPr>
            <w:r>
              <w:t>4</w:t>
            </w:r>
          </w:p>
        </w:tc>
        <w:tc>
          <w:tcPr>
            <w:tcW w:w="720" w:type="dxa"/>
            <w:tcBorders>
              <w:top w:val="single" w:sz="4" w:space="0" w:color="000000"/>
              <w:left w:val="single" w:sz="4" w:space="0" w:color="000000"/>
              <w:bottom w:val="nil"/>
              <w:right w:val="nil"/>
            </w:tcBorders>
            <w:shd w:val="clear" w:color="auto" w:fill="FFFFFF"/>
          </w:tcPr>
          <w:p w:rsidR="007D5D56" w:rsidRDefault="007D5D56">
            <w:pPr>
              <w:spacing w:line="270" w:lineRule="exact"/>
              <w:ind w:left="120"/>
              <w:jc w:val="center"/>
            </w:pPr>
            <w:r>
              <w:t>4</w:t>
            </w:r>
          </w:p>
        </w:tc>
        <w:tc>
          <w:tcPr>
            <w:tcW w:w="570" w:type="dxa"/>
            <w:tcBorders>
              <w:top w:val="single" w:sz="4" w:space="0" w:color="000000"/>
              <w:left w:val="single" w:sz="4" w:space="0" w:color="000000"/>
              <w:bottom w:val="nil"/>
              <w:right w:val="nil"/>
            </w:tcBorders>
            <w:shd w:val="clear" w:color="auto" w:fill="FFFFFF"/>
          </w:tcPr>
          <w:p w:rsidR="007D5D56" w:rsidRDefault="007D5D56">
            <w:pPr>
              <w:spacing w:line="270" w:lineRule="exact"/>
              <w:ind w:left="120"/>
              <w:jc w:val="center"/>
            </w:pPr>
            <w:r>
              <w:t>4</w:t>
            </w:r>
          </w:p>
        </w:tc>
        <w:tc>
          <w:tcPr>
            <w:tcW w:w="1005" w:type="dxa"/>
            <w:tcBorders>
              <w:top w:val="single" w:sz="4" w:space="0" w:color="000000"/>
              <w:left w:val="single" w:sz="4" w:space="0" w:color="000000"/>
              <w:bottom w:val="nil"/>
              <w:right w:val="single" w:sz="4" w:space="0" w:color="000000"/>
            </w:tcBorders>
            <w:shd w:val="clear" w:color="auto" w:fill="FFFFFF"/>
          </w:tcPr>
          <w:p w:rsidR="007D5D56" w:rsidRDefault="007D5D56">
            <w:pPr>
              <w:spacing w:line="270" w:lineRule="exact"/>
              <w:ind w:left="120"/>
              <w:jc w:val="center"/>
            </w:pPr>
            <w:r>
              <w:t>20</w:t>
            </w:r>
          </w:p>
        </w:tc>
      </w:tr>
      <w:tr w:rsidR="007D5D56">
        <w:tblPrEx>
          <w:tblCellSpacing w:w="-5" w:type="nil"/>
        </w:tblPrEx>
        <w:trPr>
          <w:trHeight w:val="322"/>
          <w:tblCellSpacing w:w="-5" w:type="nil"/>
        </w:trPr>
        <w:tc>
          <w:tcPr>
            <w:tcW w:w="2340" w:type="dxa"/>
            <w:tcBorders>
              <w:top w:val="nil"/>
              <w:left w:val="single" w:sz="4" w:space="0" w:color="000000"/>
              <w:bottom w:val="nil"/>
              <w:right w:val="nil"/>
            </w:tcBorders>
            <w:shd w:val="clear" w:color="auto" w:fill="FFFFFF"/>
          </w:tcPr>
          <w:p w:rsidR="007D5D56" w:rsidRDefault="007D5D56">
            <w:pPr>
              <w:spacing w:line="270" w:lineRule="exact"/>
              <w:ind w:left="120"/>
            </w:pPr>
            <w:r>
              <w:t>речевая</w:t>
            </w:r>
          </w:p>
        </w:tc>
        <w:tc>
          <w:tcPr>
            <w:tcW w:w="60" w:type="dxa"/>
            <w:tcBorders>
              <w:top w:val="nil"/>
              <w:left w:val="nil"/>
              <w:bottom w:val="nil"/>
              <w:right w:val="nil"/>
            </w:tcBorders>
            <w:shd w:val="clear" w:color="auto" w:fill="FFFFFF"/>
          </w:tcPr>
          <w:p w:rsidR="007D5D56" w:rsidRDefault="007D5D56">
            <w:pPr>
              <w:spacing w:line="276" w:lineRule="auto"/>
            </w:pPr>
          </w:p>
        </w:tc>
        <w:tc>
          <w:tcPr>
            <w:tcW w:w="2775" w:type="dxa"/>
            <w:tcBorders>
              <w:top w:val="nil"/>
              <w:left w:val="single" w:sz="4" w:space="0" w:color="000000"/>
              <w:bottom w:val="nil"/>
              <w:right w:val="nil"/>
            </w:tcBorders>
            <w:shd w:val="clear" w:color="auto" w:fill="FFFFFF"/>
          </w:tcPr>
          <w:p w:rsidR="007D5D56" w:rsidRDefault="007D5D56">
            <w:pPr>
              <w:spacing w:line="270" w:lineRule="exact"/>
              <w:ind w:left="120"/>
            </w:pPr>
            <w:r>
              <w:t>1.2. Чтение</w:t>
            </w:r>
          </w:p>
        </w:tc>
        <w:tc>
          <w:tcPr>
            <w:tcW w:w="570" w:type="dxa"/>
            <w:tcBorders>
              <w:top w:val="nil"/>
              <w:left w:val="single" w:sz="4" w:space="0" w:color="000000"/>
              <w:bottom w:val="nil"/>
              <w:right w:val="nil"/>
            </w:tcBorders>
            <w:shd w:val="clear" w:color="auto" w:fill="FFFFFF"/>
          </w:tcPr>
          <w:p w:rsidR="007D5D56" w:rsidRDefault="007D5D56">
            <w:pPr>
              <w:spacing w:line="270" w:lineRule="exact"/>
              <w:ind w:left="120"/>
              <w:jc w:val="center"/>
            </w:pPr>
            <w:r>
              <w:t>4</w:t>
            </w:r>
          </w:p>
        </w:tc>
        <w:tc>
          <w:tcPr>
            <w:tcW w:w="720" w:type="dxa"/>
            <w:tcBorders>
              <w:top w:val="nil"/>
              <w:left w:val="single" w:sz="4" w:space="0" w:color="000000"/>
              <w:bottom w:val="nil"/>
              <w:right w:val="nil"/>
            </w:tcBorders>
            <w:shd w:val="clear" w:color="auto" w:fill="FFFFFF"/>
          </w:tcPr>
          <w:p w:rsidR="007D5D56" w:rsidRDefault="007D5D56">
            <w:pPr>
              <w:spacing w:line="270" w:lineRule="exact"/>
              <w:ind w:left="120"/>
              <w:jc w:val="center"/>
            </w:pPr>
            <w:r>
              <w:t>4</w:t>
            </w:r>
          </w:p>
        </w:tc>
        <w:tc>
          <w:tcPr>
            <w:tcW w:w="570" w:type="dxa"/>
            <w:tcBorders>
              <w:top w:val="nil"/>
              <w:left w:val="single" w:sz="4" w:space="0" w:color="000000"/>
              <w:bottom w:val="nil"/>
              <w:right w:val="nil"/>
            </w:tcBorders>
            <w:shd w:val="clear" w:color="auto" w:fill="FFFFFF"/>
          </w:tcPr>
          <w:p w:rsidR="007D5D56" w:rsidRDefault="007D5D56">
            <w:pPr>
              <w:spacing w:line="270" w:lineRule="exact"/>
              <w:ind w:left="120"/>
              <w:jc w:val="center"/>
            </w:pPr>
            <w:r>
              <w:t>4</w:t>
            </w:r>
          </w:p>
        </w:tc>
        <w:tc>
          <w:tcPr>
            <w:tcW w:w="720" w:type="dxa"/>
            <w:tcBorders>
              <w:top w:val="nil"/>
              <w:left w:val="single" w:sz="4" w:space="0" w:color="000000"/>
              <w:bottom w:val="nil"/>
              <w:right w:val="nil"/>
            </w:tcBorders>
            <w:shd w:val="clear" w:color="auto" w:fill="FFFFFF"/>
          </w:tcPr>
          <w:p w:rsidR="007D5D56" w:rsidRDefault="007D5D56">
            <w:pPr>
              <w:spacing w:line="270" w:lineRule="exact"/>
              <w:ind w:left="120"/>
              <w:jc w:val="center"/>
            </w:pPr>
            <w:r>
              <w:t>4</w:t>
            </w:r>
          </w:p>
        </w:tc>
        <w:tc>
          <w:tcPr>
            <w:tcW w:w="570" w:type="dxa"/>
            <w:tcBorders>
              <w:top w:val="nil"/>
              <w:left w:val="single" w:sz="4" w:space="0" w:color="000000"/>
              <w:bottom w:val="nil"/>
              <w:right w:val="nil"/>
            </w:tcBorders>
            <w:shd w:val="clear" w:color="auto" w:fill="FFFFFF"/>
          </w:tcPr>
          <w:p w:rsidR="007D5D56" w:rsidRDefault="007D5D56">
            <w:pPr>
              <w:spacing w:line="270" w:lineRule="exact"/>
              <w:ind w:left="120"/>
              <w:jc w:val="center"/>
            </w:pPr>
            <w:r>
              <w:t>4</w:t>
            </w:r>
          </w:p>
        </w:tc>
        <w:tc>
          <w:tcPr>
            <w:tcW w:w="1005" w:type="dxa"/>
            <w:tcBorders>
              <w:top w:val="nil"/>
              <w:left w:val="single" w:sz="4" w:space="0" w:color="000000"/>
              <w:bottom w:val="nil"/>
              <w:right w:val="single" w:sz="4" w:space="0" w:color="000000"/>
            </w:tcBorders>
            <w:shd w:val="clear" w:color="auto" w:fill="FFFFFF"/>
          </w:tcPr>
          <w:p w:rsidR="007D5D56" w:rsidRDefault="007D5D56">
            <w:pPr>
              <w:spacing w:line="270" w:lineRule="exact"/>
              <w:ind w:left="120"/>
              <w:jc w:val="center"/>
            </w:pPr>
            <w:r>
              <w:t>20</w:t>
            </w:r>
          </w:p>
        </w:tc>
      </w:tr>
      <w:tr w:rsidR="007D5D56">
        <w:tblPrEx>
          <w:tblCellSpacing w:w="-5" w:type="nil"/>
        </w:tblPrEx>
        <w:trPr>
          <w:trHeight w:val="303"/>
          <w:tblCellSpacing w:w="-5" w:type="nil"/>
        </w:trPr>
        <w:tc>
          <w:tcPr>
            <w:tcW w:w="2340" w:type="dxa"/>
            <w:tcBorders>
              <w:top w:val="nil"/>
              <w:left w:val="single" w:sz="4" w:space="0" w:color="000000"/>
              <w:bottom w:val="nil"/>
              <w:right w:val="nil"/>
            </w:tcBorders>
            <w:shd w:val="clear" w:color="auto" w:fill="FFFFFF"/>
          </w:tcPr>
          <w:p w:rsidR="007D5D56" w:rsidRDefault="007D5D56">
            <w:pPr>
              <w:spacing w:line="270" w:lineRule="exact"/>
              <w:ind w:left="120"/>
            </w:pPr>
            <w:r>
              <w:t>практика</w:t>
            </w:r>
          </w:p>
        </w:tc>
        <w:tc>
          <w:tcPr>
            <w:tcW w:w="60" w:type="dxa"/>
            <w:tcBorders>
              <w:top w:val="nil"/>
              <w:left w:val="nil"/>
              <w:bottom w:val="nil"/>
              <w:right w:val="nil"/>
            </w:tcBorders>
            <w:shd w:val="clear" w:color="auto" w:fill="FFFFFF"/>
          </w:tcPr>
          <w:p w:rsidR="007D5D56" w:rsidRDefault="007D5D56">
            <w:pPr>
              <w:spacing w:line="276" w:lineRule="auto"/>
            </w:pPr>
          </w:p>
        </w:tc>
        <w:tc>
          <w:tcPr>
            <w:tcW w:w="2775" w:type="dxa"/>
            <w:tcBorders>
              <w:top w:val="nil"/>
              <w:left w:val="single" w:sz="4" w:space="0" w:color="000000"/>
              <w:bottom w:val="nil"/>
              <w:right w:val="nil"/>
            </w:tcBorders>
            <w:shd w:val="clear" w:color="auto" w:fill="FFFFFF"/>
          </w:tcPr>
          <w:p w:rsidR="007D5D56" w:rsidRDefault="007D5D56">
            <w:pPr>
              <w:spacing w:line="270" w:lineRule="exact"/>
              <w:ind w:left="120"/>
            </w:pPr>
          </w:p>
        </w:tc>
        <w:tc>
          <w:tcPr>
            <w:tcW w:w="570" w:type="dxa"/>
            <w:tcBorders>
              <w:top w:val="nil"/>
              <w:left w:val="single" w:sz="4" w:space="0" w:color="000000"/>
              <w:bottom w:val="nil"/>
              <w:right w:val="nil"/>
            </w:tcBorders>
            <w:shd w:val="clear" w:color="auto" w:fill="FFFFFF"/>
          </w:tcPr>
          <w:p w:rsidR="007D5D56" w:rsidRDefault="007D5D56">
            <w:pPr>
              <w:spacing w:line="276" w:lineRule="auto"/>
              <w:jc w:val="center"/>
            </w:pPr>
          </w:p>
        </w:tc>
        <w:tc>
          <w:tcPr>
            <w:tcW w:w="720" w:type="dxa"/>
            <w:tcBorders>
              <w:top w:val="nil"/>
              <w:left w:val="single" w:sz="4" w:space="0" w:color="000000"/>
              <w:bottom w:val="nil"/>
              <w:right w:val="nil"/>
            </w:tcBorders>
            <w:shd w:val="clear" w:color="auto" w:fill="FFFFFF"/>
          </w:tcPr>
          <w:p w:rsidR="007D5D56" w:rsidRDefault="007D5D56">
            <w:pPr>
              <w:spacing w:line="276" w:lineRule="auto"/>
              <w:jc w:val="center"/>
            </w:pPr>
          </w:p>
        </w:tc>
        <w:tc>
          <w:tcPr>
            <w:tcW w:w="570" w:type="dxa"/>
            <w:tcBorders>
              <w:top w:val="nil"/>
              <w:left w:val="single" w:sz="4" w:space="0" w:color="000000"/>
              <w:bottom w:val="nil"/>
              <w:right w:val="nil"/>
            </w:tcBorders>
            <w:shd w:val="clear" w:color="auto" w:fill="FFFFFF"/>
          </w:tcPr>
          <w:p w:rsidR="007D5D56" w:rsidRDefault="007D5D56">
            <w:pPr>
              <w:spacing w:line="276" w:lineRule="auto"/>
              <w:jc w:val="center"/>
            </w:pPr>
          </w:p>
        </w:tc>
        <w:tc>
          <w:tcPr>
            <w:tcW w:w="720" w:type="dxa"/>
            <w:tcBorders>
              <w:top w:val="nil"/>
              <w:left w:val="single" w:sz="4" w:space="0" w:color="000000"/>
              <w:bottom w:val="nil"/>
              <w:right w:val="nil"/>
            </w:tcBorders>
            <w:shd w:val="clear" w:color="auto" w:fill="FFFFFF"/>
          </w:tcPr>
          <w:p w:rsidR="007D5D56" w:rsidRDefault="007D5D56">
            <w:pPr>
              <w:spacing w:line="276" w:lineRule="auto"/>
              <w:jc w:val="center"/>
            </w:pPr>
          </w:p>
        </w:tc>
        <w:tc>
          <w:tcPr>
            <w:tcW w:w="570" w:type="dxa"/>
            <w:tcBorders>
              <w:top w:val="nil"/>
              <w:left w:val="single" w:sz="4" w:space="0" w:color="000000"/>
              <w:bottom w:val="nil"/>
              <w:right w:val="nil"/>
            </w:tcBorders>
            <w:shd w:val="clear" w:color="auto" w:fill="FFFFFF"/>
          </w:tcPr>
          <w:p w:rsidR="007D5D56" w:rsidRDefault="007D5D56">
            <w:pPr>
              <w:spacing w:line="276" w:lineRule="auto"/>
              <w:jc w:val="center"/>
            </w:pPr>
          </w:p>
        </w:tc>
        <w:tc>
          <w:tcPr>
            <w:tcW w:w="1005" w:type="dxa"/>
            <w:tcBorders>
              <w:top w:val="nil"/>
              <w:left w:val="single" w:sz="4" w:space="0" w:color="000000"/>
              <w:bottom w:val="nil"/>
              <w:right w:val="single" w:sz="4" w:space="0" w:color="000000"/>
            </w:tcBorders>
            <w:shd w:val="clear" w:color="auto" w:fill="FFFFFF"/>
          </w:tcPr>
          <w:p w:rsidR="007D5D56" w:rsidRDefault="007D5D56">
            <w:pPr>
              <w:spacing w:line="276" w:lineRule="auto"/>
              <w:jc w:val="center"/>
            </w:pPr>
          </w:p>
        </w:tc>
      </w:tr>
      <w:tr w:rsidR="007D5D56">
        <w:tblPrEx>
          <w:tblCellSpacing w:w="-5" w:type="nil"/>
        </w:tblPrEx>
        <w:trPr>
          <w:trHeight w:val="322"/>
          <w:tblCellSpacing w:w="-5" w:type="nil"/>
        </w:trPr>
        <w:tc>
          <w:tcPr>
            <w:tcW w:w="2340" w:type="dxa"/>
            <w:tcBorders>
              <w:top w:val="single" w:sz="4" w:space="0" w:color="000000"/>
              <w:left w:val="single" w:sz="4" w:space="0" w:color="000000"/>
              <w:bottom w:val="nil"/>
              <w:right w:val="nil"/>
            </w:tcBorders>
            <w:shd w:val="clear" w:color="auto" w:fill="FFFFFF"/>
          </w:tcPr>
          <w:p w:rsidR="007D5D56" w:rsidRDefault="007D5D56">
            <w:pPr>
              <w:spacing w:line="270" w:lineRule="exact"/>
              <w:ind w:left="120"/>
            </w:pPr>
            <w:r>
              <w:t>2. Математика</w:t>
            </w:r>
          </w:p>
        </w:tc>
        <w:tc>
          <w:tcPr>
            <w:tcW w:w="60" w:type="dxa"/>
            <w:tcBorders>
              <w:top w:val="single" w:sz="4" w:space="0" w:color="000000"/>
              <w:left w:val="nil"/>
              <w:bottom w:val="nil"/>
              <w:right w:val="nil"/>
            </w:tcBorders>
            <w:shd w:val="clear" w:color="auto" w:fill="FFFFFF"/>
          </w:tcPr>
          <w:p w:rsidR="007D5D56" w:rsidRDefault="007D5D56">
            <w:pPr>
              <w:spacing w:line="276" w:lineRule="auto"/>
            </w:pPr>
          </w:p>
        </w:tc>
        <w:tc>
          <w:tcPr>
            <w:tcW w:w="2775" w:type="dxa"/>
            <w:tcBorders>
              <w:top w:val="single" w:sz="4" w:space="0" w:color="000000"/>
              <w:left w:val="single" w:sz="4" w:space="0" w:color="000000"/>
              <w:bottom w:val="nil"/>
              <w:right w:val="nil"/>
            </w:tcBorders>
            <w:shd w:val="clear" w:color="auto" w:fill="FFFFFF"/>
          </w:tcPr>
          <w:p w:rsidR="007D5D56" w:rsidRDefault="007D5D56">
            <w:pPr>
              <w:spacing w:line="270" w:lineRule="exact"/>
              <w:ind w:left="120"/>
            </w:pPr>
            <w:r>
              <w:t>2.1. Математика</w:t>
            </w:r>
          </w:p>
        </w:tc>
        <w:tc>
          <w:tcPr>
            <w:tcW w:w="570" w:type="dxa"/>
            <w:tcBorders>
              <w:top w:val="single" w:sz="4" w:space="0" w:color="000000"/>
              <w:left w:val="single" w:sz="4" w:space="0" w:color="000000"/>
              <w:bottom w:val="nil"/>
              <w:right w:val="nil"/>
            </w:tcBorders>
            <w:shd w:val="clear" w:color="auto" w:fill="FFFFFF"/>
          </w:tcPr>
          <w:p w:rsidR="007D5D56" w:rsidRDefault="007D5D56">
            <w:pPr>
              <w:spacing w:line="270" w:lineRule="exact"/>
              <w:ind w:left="120"/>
              <w:jc w:val="center"/>
            </w:pPr>
            <w:r>
              <w:t>4</w:t>
            </w:r>
          </w:p>
        </w:tc>
        <w:tc>
          <w:tcPr>
            <w:tcW w:w="720" w:type="dxa"/>
            <w:tcBorders>
              <w:top w:val="single" w:sz="4" w:space="0" w:color="000000"/>
              <w:left w:val="single" w:sz="4" w:space="0" w:color="000000"/>
              <w:bottom w:val="nil"/>
              <w:right w:val="nil"/>
            </w:tcBorders>
            <w:shd w:val="clear" w:color="auto" w:fill="FFFFFF"/>
          </w:tcPr>
          <w:p w:rsidR="007D5D56" w:rsidRDefault="007D5D56">
            <w:pPr>
              <w:spacing w:line="270" w:lineRule="exact"/>
              <w:ind w:left="120"/>
              <w:jc w:val="center"/>
            </w:pPr>
            <w:r>
              <w:t>4</w:t>
            </w:r>
          </w:p>
        </w:tc>
        <w:tc>
          <w:tcPr>
            <w:tcW w:w="570" w:type="dxa"/>
            <w:tcBorders>
              <w:top w:val="single" w:sz="4" w:space="0" w:color="000000"/>
              <w:left w:val="single" w:sz="4" w:space="0" w:color="000000"/>
              <w:bottom w:val="nil"/>
              <w:right w:val="nil"/>
            </w:tcBorders>
            <w:shd w:val="clear" w:color="auto" w:fill="FFFFFF"/>
          </w:tcPr>
          <w:p w:rsidR="007D5D56" w:rsidRDefault="007D5D56">
            <w:pPr>
              <w:spacing w:line="270" w:lineRule="exact"/>
              <w:ind w:left="120"/>
              <w:jc w:val="center"/>
            </w:pPr>
            <w:r>
              <w:t>3</w:t>
            </w:r>
          </w:p>
        </w:tc>
        <w:tc>
          <w:tcPr>
            <w:tcW w:w="720" w:type="dxa"/>
            <w:tcBorders>
              <w:top w:val="single" w:sz="4" w:space="0" w:color="000000"/>
              <w:left w:val="single" w:sz="4" w:space="0" w:color="000000"/>
              <w:bottom w:val="nil"/>
              <w:right w:val="nil"/>
            </w:tcBorders>
            <w:shd w:val="clear" w:color="auto" w:fill="FFFFFF"/>
          </w:tcPr>
          <w:p w:rsidR="007D5D56" w:rsidRDefault="007D5D56">
            <w:pPr>
              <w:spacing w:line="270" w:lineRule="exact"/>
              <w:ind w:left="120"/>
              <w:jc w:val="center"/>
            </w:pPr>
            <w:r>
              <w:t>3</w:t>
            </w:r>
          </w:p>
        </w:tc>
        <w:tc>
          <w:tcPr>
            <w:tcW w:w="570" w:type="dxa"/>
            <w:tcBorders>
              <w:top w:val="single" w:sz="4" w:space="0" w:color="000000"/>
              <w:left w:val="single" w:sz="4" w:space="0" w:color="000000"/>
              <w:bottom w:val="nil"/>
              <w:right w:val="nil"/>
            </w:tcBorders>
            <w:shd w:val="clear" w:color="auto" w:fill="FFFFFF"/>
          </w:tcPr>
          <w:p w:rsidR="007D5D56" w:rsidRDefault="007D5D56">
            <w:pPr>
              <w:spacing w:line="270" w:lineRule="exact"/>
              <w:ind w:left="120"/>
              <w:jc w:val="center"/>
            </w:pPr>
            <w:r>
              <w:t>3</w:t>
            </w:r>
          </w:p>
        </w:tc>
        <w:tc>
          <w:tcPr>
            <w:tcW w:w="1005" w:type="dxa"/>
            <w:tcBorders>
              <w:top w:val="single" w:sz="4" w:space="0" w:color="000000"/>
              <w:left w:val="single" w:sz="4" w:space="0" w:color="000000"/>
              <w:bottom w:val="nil"/>
              <w:right w:val="single" w:sz="4" w:space="0" w:color="000000"/>
            </w:tcBorders>
            <w:shd w:val="clear" w:color="auto" w:fill="FFFFFF"/>
          </w:tcPr>
          <w:p w:rsidR="007D5D56" w:rsidRDefault="007D5D56">
            <w:pPr>
              <w:spacing w:line="270" w:lineRule="exact"/>
              <w:ind w:left="120"/>
              <w:jc w:val="center"/>
            </w:pPr>
            <w:r>
              <w:t>17</w:t>
            </w:r>
          </w:p>
        </w:tc>
      </w:tr>
      <w:tr w:rsidR="007D5D56">
        <w:tblPrEx>
          <w:tblCellSpacing w:w="-5" w:type="nil"/>
        </w:tblPrEx>
        <w:trPr>
          <w:trHeight w:val="322"/>
          <w:tblCellSpacing w:w="-5" w:type="nil"/>
        </w:trPr>
        <w:tc>
          <w:tcPr>
            <w:tcW w:w="2340" w:type="dxa"/>
            <w:tcBorders>
              <w:top w:val="nil"/>
              <w:left w:val="single" w:sz="4" w:space="0" w:color="000000"/>
              <w:bottom w:val="nil"/>
              <w:right w:val="nil"/>
            </w:tcBorders>
            <w:shd w:val="clear" w:color="auto" w:fill="FFFFFF"/>
          </w:tcPr>
          <w:p w:rsidR="007D5D56" w:rsidRDefault="007D5D56">
            <w:pPr>
              <w:spacing w:line="276" w:lineRule="auto"/>
            </w:pPr>
          </w:p>
        </w:tc>
        <w:tc>
          <w:tcPr>
            <w:tcW w:w="60" w:type="dxa"/>
            <w:tcBorders>
              <w:top w:val="nil"/>
              <w:left w:val="nil"/>
              <w:bottom w:val="nil"/>
              <w:right w:val="nil"/>
            </w:tcBorders>
            <w:shd w:val="clear" w:color="auto" w:fill="FFFFFF"/>
          </w:tcPr>
          <w:p w:rsidR="007D5D56" w:rsidRDefault="007D5D56">
            <w:pPr>
              <w:spacing w:line="276" w:lineRule="auto"/>
            </w:pPr>
          </w:p>
        </w:tc>
        <w:tc>
          <w:tcPr>
            <w:tcW w:w="2775" w:type="dxa"/>
            <w:tcBorders>
              <w:top w:val="nil"/>
              <w:left w:val="single" w:sz="4" w:space="0" w:color="000000"/>
              <w:bottom w:val="nil"/>
              <w:right w:val="nil"/>
            </w:tcBorders>
            <w:shd w:val="clear" w:color="auto" w:fill="FFFFFF"/>
          </w:tcPr>
          <w:p w:rsidR="007D5D56" w:rsidRDefault="007D5D56">
            <w:pPr>
              <w:spacing w:line="270" w:lineRule="exact"/>
              <w:ind w:left="120"/>
            </w:pPr>
            <w:r>
              <w:t>2.2. Информатика</w:t>
            </w:r>
          </w:p>
        </w:tc>
        <w:tc>
          <w:tcPr>
            <w:tcW w:w="570" w:type="dxa"/>
            <w:tcBorders>
              <w:top w:val="nil"/>
              <w:left w:val="single" w:sz="4" w:space="0" w:color="000000"/>
              <w:bottom w:val="nil"/>
              <w:right w:val="nil"/>
            </w:tcBorders>
            <w:shd w:val="clear" w:color="auto" w:fill="FFFFFF"/>
          </w:tcPr>
          <w:p w:rsidR="007D5D56" w:rsidRDefault="007D5D56">
            <w:pPr>
              <w:spacing w:line="276" w:lineRule="auto"/>
              <w:jc w:val="center"/>
            </w:pPr>
          </w:p>
        </w:tc>
        <w:tc>
          <w:tcPr>
            <w:tcW w:w="720" w:type="dxa"/>
            <w:tcBorders>
              <w:top w:val="nil"/>
              <w:left w:val="single" w:sz="4" w:space="0" w:color="000000"/>
              <w:bottom w:val="nil"/>
              <w:right w:val="nil"/>
            </w:tcBorders>
            <w:shd w:val="clear" w:color="auto" w:fill="FFFFFF"/>
          </w:tcPr>
          <w:p w:rsidR="007D5D56" w:rsidRDefault="007D5D56">
            <w:pPr>
              <w:spacing w:line="276" w:lineRule="auto"/>
              <w:jc w:val="center"/>
            </w:pPr>
          </w:p>
        </w:tc>
        <w:tc>
          <w:tcPr>
            <w:tcW w:w="570" w:type="dxa"/>
            <w:tcBorders>
              <w:top w:val="nil"/>
              <w:left w:val="single" w:sz="4" w:space="0" w:color="000000"/>
              <w:bottom w:val="nil"/>
              <w:right w:val="nil"/>
            </w:tcBorders>
            <w:shd w:val="clear" w:color="auto" w:fill="FFFFFF"/>
          </w:tcPr>
          <w:p w:rsidR="007D5D56" w:rsidRDefault="007D5D56">
            <w:pPr>
              <w:spacing w:line="270" w:lineRule="exact"/>
              <w:ind w:left="120"/>
              <w:jc w:val="center"/>
            </w:pPr>
            <w:r>
              <w:t>1</w:t>
            </w:r>
          </w:p>
        </w:tc>
        <w:tc>
          <w:tcPr>
            <w:tcW w:w="720" w:type="dxa"/>
            <w:tcBorders>
              <w:top w:val="nil"/>
              <w:left w:val="single" w:sz="4" w:space="0" w:color="000000"/>
              <w:bottom w:val="nil"/>
              <w:right w:val="nil"/>
            </w:tcBorders>
            <w:shd w:val="clear" w:color="auto" w:fill="FFFFFF"/>
          </w:tcPr>
          <w:p w:rsidR="007D5D56" w:rsidRDefault="007D5D56">
            <w:pPr>
              <w:spacing w:line="270" w:lineRule="exact"/>
              <w:ind w:left="120"/>
              <w:jc w:val="center"/>
            </w:pPr>
            <w:r>
              <w:t>1</w:t>
            </w:r>
          </w:p>
        </w:tc>
        <w:tc>
          <w:tcPr>
            <w:tcW w:w="570" w:type="dxa"/>
            <w:tcBorders>
              <w:top w:val="nil"/>
              <w:left w:val="single" w:sz="4" w:space="0" w:color="000000"/>
              <w:bottom w:val="nil"/>
              <w:right w:val="nil"/>
            </w:tcBorders>
            <w:shd w:val="clear" w:color="auto" w:fill="FFFFFF"/>
          </w:tcPr>
          <w:p w:rsidR="007D5D56" w:rsidRDefault="007D5D56">
            <w:pPr>
              <w:spacing w:line="270" w:lineRule="exact"/>
              <w:ind w:left="120"/>
              <w:jc w:val="center"/>
            </w:pPr>
            <w:r>
              <w:t>1</w:t>
            </w:r>
          </w:p>
        </w:tc>
        <w:tc>
          <w:tcPr>
            <w:tcW w:w="1005" w:type="dxa"/>
            <w:tcBorders>
              <w:top w:val="nil"/>
              <w:left w:val="single" w:sz="4" w:space="0" w:color="000000"/>
              <w:bottom w:val="nil"/>
              <w:right w:val="single" w:sz="4" w:space="0" w:color="000000"/>
            </w:tcBorders>
            <w:shd w:val="clear" w:color="auto" w:fill="FFFFFF"/>
          </w:tcPr>
          <w:p w:rsidR="007D5D56" w:rsidRDefault="007D5D56">
            <w:pPr>
              <w:spacing w:line="270" w:lineRule="exact"/>
              <w:ind w:left="120"/>
              <w:jc w:val="center"/>
            </w:pPr>
            <w:r>
              <w:t>3</w:t>
            </w:r>
          </w:p>
        </w:tc>
      </w:tr>
      <w:tr w:rsidR="007D5D56">
        <w:tblPrEx>
          <w:tblCellSpacing w:w="-5" w:type="nil"/>
        </w:tblPrEx>
        <w:trPr>
          <w:trHeight w:val="351"/>
          <w:tblCellSpacing w:w="-5" w:type="nil"/>
        </w:trPr>
        <w:tc>
          <w:tcPr>
            <w:tcW w:w="2340" w:type="dxa"/>
            <w:tcBorders>
              <w:top w:val="single" w:sz="4" w:space="0" w:color="000000"/>
              <w:left w:val="single" w:sz="4" w:space="0" w:color="000000"/>
              <w:bottom w:val="nil"/>
              <w:right w:val="nil"/>
            </w:tcBorders>
            <w:shd w:val="clear" w:color="auto" w:fill="FFFFFF"/>
          </w:tcPr>
          <w:p w:rsidR="007D5D56" w:rsidRDefault="007D5D56">
            <w:pPr>
              <w:spacing w:line="270" w:lineRule="exact"/>
            </w:pPr>
          </w:p>
        </w:tc>
        <w:tc>
          <w:tcPr>
            <w:tcW w:w="60" w:type="dxa"/>
            <w:tcBorders>
              <w:top w:val="single" w:sz="4" w:space="0" w:color="000000"/>
              <w:left w:val="nil"/>
              <w:bottom w:val="nil"/>
              <w:right w:val="nil"/>
            </w:tcBorders>
            <w:shd w:val="clear" w:color="auto" w:fill="FFFFFF"/>
          </w:tcPr>
          <w:p w:rsidR="007D5D56" w:rsidRDefault="007D5D56">
            <w:pPr>
              <w:spacing w:line="276" w:lineRule="auto"/>
            </w:pPr>
          </w:p>
        </w:tc>
        <w:tc>
          <w:tcPr>
            <w:tcW w:w="2775" w:type="dxa"/>
            <w:tcBorders>
              <w:top w:val="single" w:sz="4" w:space="0" w:color="000000"/>
              <w:left w:val="single" w:sz="4" w:space="0" w:color="000000"/>
              <w:bottom w:val="nil"/>
              <w:right w:val="nil"/>
            </w:tcBorders>
            <w:shd w:val="clear" w:color="auto" w:fill="FFFFFF"/>
          </w:tcPr>
          <w:p w:rsidR="007D5D56" w:rsidRDefault="007D5D56">
            <w:pPr>
              <w:spacing w:line="270" w:lineRule="exact"/>
              <w:ind w:left="120"/>
            </w:pPr>
            <w:r>
              <w:t>3.1.Природоведение</w:t>
            </w:r>
          </w:p>
        </w:tc>
        <w:tc>
          <w:tcPr>
            <w:tcW w:w="570" w:type="dxa"/>
            <w:tcBorders>
              <w:top w:val="single" w:sz="4" w:space="0" w:color="000000"/>
              <w:left w:val="single" w:sz="4" w:space="0" w:color="000000"/>
              <w:bottom w:val="nil"/>
              <w:right w:val="nil"/>
            </w:tcBorders>
            <w:shd w:val="clear" w:color="auto" w:fill="FFFFFF"/>
          </w:tcPr>
          <w:p w:rsidR="007D5D56" w:rsidRDefault="007D5D56">
            <w:pPr>
              <w:spacing w:line="270" w:lineRule="exact"/>
              <w:ind w:left="120"/>
              <w:jc w:val="center"/>
            </w:pPr>
            <w:r>
              <w:t>2</w:t>
            </w:r>
          </w:p>
        </w:tc>
        <w:tc>
          <w:tcPr>
            <w:tcW w:w="720" w:type="dxa"/>
            <w:tcBorders>
              <w:top w:val="single" w:sz="4" w:space="0" w:color="000000"/>
              <w:left w:val="single" w:sz="4" w:space="0" w:color="000000"/>
              <w:bottom w:val="nil"/>
              <w:right w:val="nil"/>
            </w:tcBorders>
            <w:shd w:val="clear" w:color="auto" w:fill="FFFFFF"/>
          </w:tcPr>
          <w:p w:rsidR="007D5D56" w:rsidRDefault="007D5D56">
            <w:pPr>
              <w:spacing w:line="270" w:lineRule="exact"/>
              <w:ind w:left="120"/>
              <w:jc w:val="center"/>
            </w:pPr>
            <w:r>
              <w:t>2</w:t>
            </w:r>
          </w:p>
        </w:tc>
        <w:tc>
          <w:tcPr>
            <w:tcW w:w="570" w:type="dxa"/>
            <w:tcBorders>
              <w:top w:val="single" w:sz="4" w:space="0" w:color="000000"/>
              <w:left w:val="single" w:sz="4" w:space="0" w:color="000000"/>
              <w:bottom w:val="nil"/>
              <w:right w:val="nil"/>
            </w:tcBorders>
            <w:shd w:val="clear" w:color="auto" w:fill="FFFFFF"/>
          </w:tcPr>
          <w:p w:rsidR="007D5D56" w:rsidRDefault="007D5D56">
            <w:pPr>
              <w:spacing w:line="270" w:lineRule="exact"/>
              <w:ind w:left="120"/>
              <w:jc w:val="center"/>
            </w:pPr>
            <w:r>
              <w:t>-</w:t>
            </w:r>
          </w:p>
        </w:tc>
        <w:tc>
          <w:tcPr>
            <w:tcW w:w="720" w:type="dxa"/>
            <w:tcBorders>
              <w:top w:val="single" w:sz="4" w:space="0" w:color="000000"/>
              <w:left w:val="single" w:sz="4" w:space="0" w:color="000000"/>
              <w:bottom w:val="nil"/>
              <w:right w:val="nil"/>
            </w:tcBorders>
            <w:shd w:val="clear" w:color="auto" w:fill="FFFFFF"/>
          </w:tcPr>
          <w:p w:rsidR="007D5D56" w:rsidRDefault="007D5D56">
            <w:pPr>
              <w:spacing w:line="270" w:lineRule="exact"/>
              <w:ind w:left="120"/>
              <w:jc w:val="center"/>
            </w:pPr>
            <w:r>
              <w:t>-</w:t>
            </w:r>
          </w:p>
        </w:tc>
        <w:tc>
          <w:tcPr>
            <w:tcW w:w="570" w:type="dxa"/>
            <w:tcBorders>
              <w:top w:val="single" w:sz="4" w:space="0" w:color="000000"/>
              <w:left w:val="single" w:sz="4" w:space="0" w:color="000000"/>
              <w:bottom w:val="nil"/>
              <w:right w:val="nil"/>
            </w:tcBorders>
            <w:shd w:val="clear" w:color="auto" w:fill="FFFFFF"/>
          </w:tcPr>
          <w:p w:rsidR="007D5D56" w:rsidRDefault="007D5D56">
            <w:pPr>
              <w:spacing w:line="270" w:lineRule="exact"/>
              <w:ind w:left="120"/>
              <w:jc w:val="center"/>
            </w:pPr>
            <w:r>
              <w:t>-</w:t>
            </w:r>
          </w:p>
        </w:tc>
        <w:tc>
          <w:tcPr>
            <w:tcW w:w="1005" w:type="dxa"/>
            <w:tcBorders>
              <w:top w:val="single" w:sz="4" w:space="0" w:color="000000"/>
              <w:left w:val="single" w:sz="4" w:space="0" w:color="000000"/>
              <w:bottom w:val="nil"/>
              <w:right w:val="single" w:sz="4" w:space="0" w:color="000000"/>
            </w:tcBorders>
            <w:shd w:val="clear" w:color="auto" w:fill="FFFFFF"/>
          </w:tcPr>
          <w:p w:rsidR="007D5D56" w:rsidRDefault="007D5D56">
            <w:pPr>
              <w:spacing w:line="270" w:lineRule="exact"/>
              <w:ind w:left="120"/>
              <w:jc w:val="center"/>
            </w:pPr>
            <w:r>
              <w:t>4</w:t>
            </w:r>
          </w:p>
        </w:tc>
      </w:tr>
      <w:tr w:rsidR="007D5D56">
        <w:tblPrEx>
          <w:tblCellSpacing w:w="-5" w:type="nil"/>
        </w:tblPrEx>
        <w:trPr>
          <w:trHeight w:val="294"/>
          <w:tblCellSpacing w:w="-5" w:type="nil"/>
        </w:trPr>
        <w:tc>
          <w:tcPr>
            <w:tcW w:w="2400" w:type="dxa"/>
            <w:gridSpan w:val="2"/>
            <w:tcBorders>
              <w:top w:val="nil"/>
              <w:left w:val="single" w:sz="4" w:space="0" w:color="000000"/>
              <w:bottom w:val="nil"/>
              <w:right w:val="nil"/>
            </w:tcBorders>
            <w:shd w:val="clear" w:color="auto" w:fill="FFFFFF"/>
          </w:tcPr>
          <w:p w:rsidR="007D5D56" w:rsidRDefault="007D5D56">
            <w:pPr>
              <w:spacing w:line="270" w:lineRule="exact"/>
              <w:ind w:firstLine="132"/>
            </w:pPr>
            <w:r>
              <w:t>3. Естествознание</w:t>
            </w:r>
          </w:p>
        </w:tc>
        <w:tc>
          <w:tcPr>
            <w:tcW w:w="2775" w:type="dxa"/>
            <w:tcBorders>
              <w:top w:val="nil"/>
              <w:left w:val="single" w:sz="4" w:space="0" w:color="000000"/>
              <w:bottom w:val="nil"/>
              <w:right w:val="nil"/>
            </w:tcBorders>
            <w:shd w:val="clear" w:color="auto" w:fill="FFFFFF"/>
          </w:tcPr>
          <w:p w:rsidR="007D5D56" w:rsidRDefault="007D5D56">
            <w:pPr>
              <w:spacing w:line="270" w:lineRule="exact"/>
              <w:ind w:left="120"/>
            </w:pPr>
            <w:r>
              <w:t>3.2. Биология</w:t>
            </w:r>
          </w:p>
        </w:tc>
        <w:tc>
          <w:tcPr>
            <w:tcW w:w="570" w:type="dxa"/>
            <w:tcBorders>
              <w:top w:val="nil"/>
              <w:left w:val="single" w:sz="4" w:space="0" w:color="000000"/>
              <w:bottom w:val="nil"/>
              <w:right w:val="nil"/>
            </w:tcBorders>
            <w:shd w:val="clear" w:color="auto" w:fill="FFFFFF"/>
          </w:tcPr>
          <w:p w:rsidR="007D5D56" w:rsidRDefault="007D5D56">
            <w:pPr>
              <w:spacing w:line="270" w:lineRule="exact"/>
              <w:ind w:left="120"/>
              <w:jc w:val="center"/>
            </w:pPr>
            <w:r>
              <w:t>-</w:t>
            </w:r>
          </w:p>
        </w:tc>
        <w:tc>
          <w:tcPr>
            <w:tcW w:w="720" w:type="dxa"/>
            <w:tcBorders>
              <w:top w:val="nil"/>
              <w:left w:val="single" w:sz="4" w:space="0" w:color="000000"/>
              <w:bottom w:val="nil"/>
              <w:right w:val="nil"/>
            </w:tcBorders>
            <w:shd w:val="clear" w:color="auto" w:fill="FFFFFF"/>
          </w:tcPr>
          <w:p w:rsidR="007D5D56" w:rsidRDefault="007D5D56">
            <w:pPr>
              <w:spacing w:line="276" w:lineRule="auto"/>
              <w:jc w:val="center"/>
            </w:pPr>
            <w:r>
              <w:t>2</w:t>
            </w:r>
          </w:p>
        </w:tc>
        <w:tc>
          <w:tcPr>
            <w:tcW w:w="570" w:type="dxa"/>
            <w:tcBorders>
              <w:top w:val="nil"/>
              <w:left w:val="single" w:sz="4" w:space="0" w:color="000000"/>
              <w:bottom w:val="nil"/>
              <w:right w:val="nil"/>
            </w:tcBorders>
            <w:shd w:val="clear" w:color="auto" w:fill="FFFFFF"/>
          </w:tcPr>
          <w:p w:rsidR="007D5D56" w:rsidRDefault="007D5D56">
            <w:pPr>
              <w:spacing w:line="270" w:lineRule="exact"/>
              <w:ind w:left="120"/>
              <w:jc w:val="center"/>
            </w:pPr>
            <w:r>
              <w:t>2</w:t>
            </w:r>
          </w:p>
        </w:tc>
        <w:tc>
          <w:tcPr>
            <w:tcW w:w="720" w:type="dxa"/>
            <w:tcBorders>
              <w:top w:val="nil"/>
              <w:left w:val="single" w:sz="4" w:space="0" w:color="000000"/>
              <w:bottom w:val="nil"/>
              <w:right w:val="nil"/>
            </w:tcBorders>
            <w:shd w:val="clear" w:color="auto" w:fill="FFFFFF"/>
          </w:tcPr>
          <w:p w:rsidR="007D5D56" w:rsidRDefault="007D5D56">
            <w:pPr>
              <w:spacing w:line="270" w:lineRule="exact"/>
              <w:ind w:left="120"/>
              <w:jc w:val="center"/>
            </w:pPr>
            <w:r>
              <w:t>2</w:t>
            </w:r>
          </w:p>
        </w:tc>
        <w:tc>
          <w:tcPr>
            <w:tcW w:w="570" w:type="dxa"/>
            <w:tcBorders>
              <w:top w:val="nil"/>
              <w:left w:val="single" w:sz="4" w:space="0" w:color="000000"/>
              <w:bottom w:val="nil"/>
              <w:right w:val="nil"/>
            </w:tcBorders>
            <w:shd w:val="clear" w:color="auto" w:fill="FFFFFF"/>
          </w:tcPr>
          <w:p w:rsidR="007D5D56" w:rsidRDefault="007D5D56">
            <w:pPr>
              <w:spacing w:line="270" w:lineRule="exact"/>
              <w:ind w:left="120"/>
              <w:jc w:val="center"/>
            </w:pPr>
            <w:r>
              <w:t>2</w:t>
            </w:r>
          </w:p>
        </w:tc>
        <w:tc>
          <w:tcPr>
            <w:tcW w:w="1005" w:type="dxa"/>
            <w:tcBorders>
              <w:top w:val="nil"/>
              <w:left w:val="single" w:sz="4" w:space="0" w:color="000000"/>
              <w:bottom w:val="nil"/>
              <w:right w:val="single" w:sz="4" w:space="0" w:color="000000"/>
            </w:tcBorders>
            <w:shd w:val="clear" w:color="auto" w:fill="FFFFFF"/>
          </w:tcPr>
          <w:p w:rsidR="007D5D56" w:rsidRDefault="007D5D56">
            <w:pPr>
              <w:spacing w:line="270" w:lineRule="exact"/>
              <w:ind w:left="120"/>
              <w:jc w:val="center"/>
            </w:pPr>
            <w:r>
              <w:t>8</w:t>
            </w:r>
          </w:p>
        </w:tc>
      </w:tr>
      <w:tr w:rsidR="007D5D56">
        <w:tblPrEx>
          <w:tblCellSpacing w:w="-5" w:type="nil"/>
        </w:tblPrEx>
        <w:trPr>
          <w:trHeight w:val="322"/>
          <w:tblCellSpacing w:w="-5" w:type="nil"/>
        </w:trPr>
        <w:tc>
          <w:tcPr>
            <w:tcW w:w="2340" w:type="dxa"/>
            <w:tcBorders>
              <w:top w:val="nil"/>
              <w:left w:val="single" w:sz="4" w:space="0" w:color="000000"/>
              <w:bottom w:val="nil"/>
              <w:right w:val="nil"/>
            </w:tcBorders>
            <w:shd w:val="clear" w:color="auto" w:fill="FFFFFF"/>
          </w:tcPr>
          <w:p w:rsidR="007D5D56" w:rsidRDefault="007D5D56">
            <w:pPr>
              <w:spacing w:line="276" w:lineRule="auto"/>
            </w:pPr>
          </w:p>
        </w:tc>
        <w:tc>
          <w:tcPr>
            <w:tcW w:w="60" w:type="dxa"/>
            <w:tcBorders>
              <w:top w:val="nil"/>
              <w:left w:val="nil"/>
              <w:bottom w:val="nil"/>
              <w:right w:val="nil"/>
            </w:tcBorders>
            <w:shd w:val="clear" w:color="auto" w:fill="FFFFFF"/>
          </w:tcPr>
          <w:p w:rsidR="007D5D56" w:rsidRDefault="007D5D56">
            <w:pPr>
              <w:spacing w:line="276" w:lineRule="auto"/>
            </w:pPr>
          </w:p>
        </w:tc>
        <w:tc>
          <w:tcPr>
            <w:tcW w:w="2775" w:type="dxa"/>
            <w:tcBorders>
              <w:top w:val="nil"/>
              <w:left w:val="single" w:sz="4" w:space="0" w:color="000000"/>
              <w:bottom w:val="nil"/>
              <w:right w:val="nil"/>
            </w:tcBorders>
            <w:shd w:val="clear" w:color="auto" w:fill="FFFFFF"/>
          </w:tcPr>
          <w:p w:rsidR="007D5D56" w:rsidRDefault="007D5D56">
            <w:pPr>
              <w:spacing w:line="270" w:lineRule="exact"/>
              <w:ind w:left="120"/>
            </w:pPr>
            <w:r>
              <w:t>3.3. География</w:t>
            </w:r>
          </w:p>
        </w:tc>
        <w:tc>
          <w:tcPr>
            <w:tcW w:w="570" w:type="dxa"/>
            <w:tcBorders>
              <w:top w:val="nil"/>
              <w:left w:val="single" w:sz="4" w:space="0" w:color="000000"/>
              <w:bottom w:val="nil"/>
              <w:right w:val="nil"/>
            </w:tcBorders>
            <w:shd w:val="clear" w:color="auto" w:fill="FFFFFF"/>
          </w:tcPr>
          <w:p w:rsidR="007D5D56" w:rsidRDefault="007D5D56">
            <w:pPr>
              <w:spacing w:line="270" w:lineRule="exact"/>
              <w:ind w:left="120"/>
              <w:jc w:val="center"/>
            </w:pPr>
            <w:r>
              <w:t>-</w:t>
            </w:r>
          </w:p>
        </w:tc>
        <w:tc>
          <w:tcPr>
            <w:tcW w:w="720" w:type="dxa"/>
            <w:tcBorders>
              <w:top w:val="nil"/>
              <w:left w:val="single" w:sz="4" w:space="0" w:color="000000"/>
              <w:bottom w:val="nil"/>
              <w:right w:val="nil"/>
            </w:tcBorders>
            <w:shd w:val="clear" w:color="auto" w:fill="FFFFFF"/>
          </w:tcPr>
          <w:p w:rsidR="007D5D56" w:rsidRDefault="007D5D56">
            <w:pPr>
              <w:spacing w:line="270" w:lineRule="exact"/>
              <w:ind w:left="120"/>
              <w:jc w:val="center"/>
            </w:pPr>
            <w:r>
              <w:t>2</w:t>
            </w:r>
          </w:p>
        </w:tc>
        <w:tc>
          <w:tcPr>
            <w:tcW w:w="570" w:type="dxa"/>
            <w:tcBorders>
              <w:top w:val="nil"/>
              <w:left w:val="single" w:sz="4" w:space="0" w:color="000000"/>
              <w:bottom w:val="nil"/>
              <w:right w:val="nil"/>
            </w:tcBorders>
            <w:shd w:val="clear" w:color="auto" w:fill="FFFFFF"/>
          </w:tcPr>
          <w:p w:rsidR="007D5D56" w:rsidRDefault="007D5D56">
            <w:pPr>
              <w:spacing w:line="270" w:lineRule="exact"/>
              <w:ind w:left="120"/>
              <w:jc w:val="center"/>
            </w:pPr>
            <w:r>
              <w:t>2</w:t>
            </w:r>
          </w:p>
        </w:tc>
        <w:tc>
          <w:tcPr>
            <w:tcW w:w="720" w:type="dxa"/>
            <w:tcBorders>
              <w:top w:val="nil"/>
              <w:left w:val="single" w:sz="4" w:space="0" w:color="000000"/>
              <w:bottom w:val="nil"/>
              <w:right w:val="nil"/>
            </w:tcBorders>
            <w:shd w:val="clear" w:color="auto" w:fill="FFFFFF"/>
          </w:tcPr>
          <w:p w:rsidR="007D5D56" w:rsidRDefault="007D5D56">
            <w:pPr>
              <w:spacing w:line="270" w:lineRule="exact"/>
              <w:ind w:left="120"/>
              <w:jc w:val="center"/>
            </w:pPr>
            <w:r>
              <w:t>2</w:t>
            </w:r>
          </w:p>
        </w:tc>
        <w:tc>
          <w:tcPr>
            <w:tcW w:w="570" w:type="dxa"/>
            <w:tcBorders>
              <w:top w:val="nil"/>
              <w:left w:val="single" w:sz="4" w:space="0" w:color="000000"/>
              <w:bottom w:val="nil"/>
              <w:right w:val="nil"/>
            </w:tcBorders>
            <w:shd w:val="clear" w:color="auto" w:fill="FFFFFF"/>
          </w:tcPr>
          <w:p w:rsidR="007D5D56" w:rsidRDefault="007D5D56">
            <w:pPr>
              <w:spacing w:line="270" w:lineRule="exact"/>
              <w:ind w:left="120"/>
              <w:jc w:val="center"/>
            </w:pPr>
            <w:r>
              <w:t>2</w:t>
            </w:r>
          </w:p>
        </w:tc>
        <w:tc>
          <w:tcPr>
            <w:tcW w:w="1005" w:type="dxa"/>
            <w:tcBorders>
              <w:top w:val="nil"/>
              <w:left w:val="single" w:sz="4" w:space="0" w:color="000000"/>
              <w:bottom w:val="nil"/>
              <w:right w:val="single" w:sz="4" w:space="0" w:color="000000"/>
            </w:tcBorders>
            <w:shd w:val="clear" w:color="auto" w:fill="FFFFFF"/>
          </w:tcPr>
          <w:p w:rsidR="007D5D56" w:rsidRDefault="007D5D56">
            <w:pPr>
              <w:spacing w:line="270" w:lineRule="exact"/>
              <w:ind w:left="120"/>
              <w:jc w:val="center"/>
            </w:pPr>
            <w:r>
              <w:t>8</w:t>
            </w:r>
          </w:p>
        </w:tc>
      </w:tr>
      <w:tr w:rsidR="007D5D56">
        <w:tblPrEx>
          <w:tblCellSpacing w:w="-5" w:type="nil"/>
        </w:tblPrEx>
        <w:trPr>
          <w:trHeight w:val="342"/>
          <w:tblCellSpacing w:w="-5" w:type="nil"/>
        </w:trPr>
        <w:tc>
          <w:tcPr>
            <w:tcW w:w="2400" w:type="dxa"/>
            <w:gridSpan w:val="2"/>
            <w:tcBorders>
              <w:top w:val="single" w:sz="4" w:space="0" w:color="000000"/>
              <w:left w:val="single" w:sz="4" w:space="0" w:color="000000"/>
              <w:bottom w:val="nil"/>
              <w:right w:val="nil"/>
            </w:tcBorders>
            <w:shd w:val="clear" w:color="auto" w:fill="FFFFFF"/>
          </w:tcPr>
          <w:p w:rsidR="007D5D56" w:rsidRDefault="007D5D56">
            <w:pPr>
              <w:spacing w:line="270" w:lineRule="exact"/>
              <w:ind w:left="120"/>
            </w:pPr>
            <w:r>
              <w:t>4. Человек и</w:t>
            </w:r>
          </w:p>
        </w:tc>
        <w:tc>
          <w:tcPr>
            <w:tcW w:w="2775" w:type="dxa"/>
            <w:tcBorders>
              <w:top w:val="single" w:sz="4" w:space="0" w:color="000000"/>
              <w:left w:val="single" w:sz="4" w:space="0" w:color="000000"/>
              <w:bottom w:val="nil"/>
              <w:right w:val="nil"/>
            </w:tcBorders>
            <w:shd w:val="clear" w:color="auto" w:fill="FFFFFF"/>
          </w:tcPr>
          <w:p w:rsidR="007D5D56" w:rsidRDefault="007D5D56">
            <w:pPr>
              <w:spacing w:line="270" w:lineRule="exact"/>
              <w:ind w:left="120"/>
            </w:pPr>
            <w:r>
              <w:t>4.1. Мир истории</w:t>
            </w:r>
          </w:p>
        </w:tc>
        <w:tc>
          <w:tcPr>
            <w:tcW w:w="570" w:type="dxa"/>
            <w:tcBorders>
              <w:top w:val="single" w:sz="4" w:space="0" w:color="000000"/>
              <w:left w:val="single" w:sz="4" w:space="0" w:color="000000"/>
              <w:bottom w:val="nil"/>
              <w:right w:val="nil"/>
            </w:tcBorders>
            <w:shd w:val="clear" w:color="auto" w:fill="FFFFFF"/>
          </w:tcPr>
          <w:p w:rsidR="007D5D56" w:rsidRDefault="007D5D56">
            <w:pPr>
              <w:spacing w:line="270" w:lineRule="exact"/>
              <w:ind w:left="120"/>
              <w:jc w:val="center"/>
            </w:pPr>
            <w:r>
              <w:t>-</w:t>
            </w:r>
          </w:p>
        </w:tc>
        <w:tc>
          <w:tcPr>
            <w:tcW w:w="720" w:type="dxa"/>
            <w:tcBorders>
              <w:top w:val="single" w:sz="4" w:space="0" w:color="000000"/>
              <w:left w:val="single" w:sz="4" w:space="0" w:color="000000"/>
              <w:bottom w:val="nil"/>
              <w:right w:val="nil"/>
            </w:tcBorders>
            <w:shd w:val="clear" w:color="auto" w:fill="FFFFFF"/>
          </w:tcPr>
          <w:p w:rsidR="007D5D56" w:rsidRDefault="007D5D56">
            <w:pPr>
              <w:spacing w:line="270" w:lineRule="exact"/>
              <w:ind w:left="120"/>
              <w:jc w:val="center"/>
            </w:pPr>
            <w:r>
              <w:t>2</w:t>
            </w:r>
          </w:p>
        </w:tc>
        <w:tc>
          <w:tcPr>
            <w:tcW w:w="570" w:type="dxa"/>
            <w:tcBorders>
              <w:top w:val="single" w:sz="4" w:space="0" w:color="000000"/>
              <w:left w:val="single" w:sz="4" w:space="0" w:color="000000"/>
              <w:bottom w:val="nil"/>
              <w:right w:val="nil"/>
            </w:tcBorders>
            <w:shd w:val="clear" w:color="auto" w:fill="FFFFFF"/>
          </w:tcPr>
          <w:p w:rsidR="007D5D56" w:rsidRDefault="007D5D56">
            <w:pPr>
              <w:spacing w:line="270" w:lineRule="exact"/>
              <w:ind w:left="120"/>
              <w:jc w:val="center"/>
            </w:pPr>
            <w:r>
              <w:t>-</w:t>
            </w:r>
          </w:p>
        </w:tc>
        <w:tc>
          <w:tcPr>
            <w:tcW w:w="720" w:type="dxa"/>
            <w:tcBorders>
              <w:top w:val="single" w:sz="4" w:space="0" w:color="000000"/>
              <w:left w:val="single" w:sz="4" w:space="0" w:color="000000"/>
              <w:bottom w:val="nil"/>
              <w:right w:val="nil"/>
            </w:tcBorders>
            <w:shd w:val="clear" w:color="auto" w:fill="FFFFFF"/>
          </w:tcPr>
          <w:p w:rsidR="007D5D56" w:rsidRDefault="007D5D56">
            <w:pPr>
              <w:spacing w:line="270" w:lineRule="exact"/>
              <w:ind w:left="120"/>
              <w:jc w:val="center"/>
            </w:pPr>
            <w:r>
              <w:t>-</w:t>
            </w:r>
          </w:p>
        </w:tc>
        <w:tc>
          <w:tcPr>
            <w:tcW w:w="570" w:type="dxa"/>
            <w:tcBorders>
              <w:top w:val="single" w:sz="4" w:space="0" w:color="000000"/>
              <w:left w:val="single" w:sz="4" w:space="0" w:color="000000"/>
              <w:bottom w:val="nil"/>
              <w:right w:val="nil"/>
            </w:tcBorders>
            <w:shd w:val="clear" w:color="auto" w:fill="FFFFFF"/>
          </w:tcPr>
          <w:p w:rsidR="007D5D56" w:rsidRDefault="007D5D56">
            <w:pPr>
              <w:spacing w:line="270" w:lineRule="exact"/>
              <w:ind w:left="120"/>
              <w:jc w:val="center"/>
            </w:pPr>
            <w:r>
              <w:t>-</w:t>
            </w:r>
          </w:p>
        </w:tc>
        <w:tc>
          <w:tcPr>
            <w:tcW w:w="1005" w:type="dxa"/>
            <w:tcBorders>
              <w:top w:val="single" w:sz="4" w:space="0" w:color="000000"/>
              <w:left w:val="single" w:sz="4" w:space="0" w:color="000000"/>
              <w:bottom w:val="nil"/>
              <w:right w:val="single" w:sz="4" w:space="0" w:color="000000"/>
            </w:tcBorders>
            <w:shd w:val="clear" w:color="auto" w:fill="FFFFFF"/>
          </w:tcPr>
          <w:p w:rsidR="007D5D56" w:rsidRDefault="007D5D56">
            <w:pPr>
              <w:spacing w:line="270" w:lineRule="exact"/>
              <w:ind w:left="120"/>
              <w:jc w:val="center"/>
            </w:pPr>
            <w:r>
              <w:t>2</w:t>
            </w:r>
          </w:p>
        </w:tc>
      </w:tr>
      <w:tr w:rsidR="007D5D56">
        <w:tblPrEx>
          <w:tblCellSpacing w:w="-5" w:type="nil"/>
        </w:tblPrEx>
        <w:trPr>
          <w:trHeight w:val="332"/>
          <w:tblCellSpacing w:w="-5" w:type="nil"/>
        </w:trPr>
        <w:tc>
          <w:tcPr>
            <w:tcW w:w="2340" w:type="dxa"/>
            <w:tcBorders>
              <w:top w:val="nil"/>
              <w:left w:val="single" w:sz="4" w:space="0" w:color="000000"/>
              <w:bottom w:val="nil"/>
              <w:right w:val="nil"/>
            </w:tcBorders>
            <w:shd w:val="clear" w:color="auto" w:fill="FFFFFF"/>
          </w:tcPr>
          <w:p w:rsidR="007D5D56" w:rsidRDefault="007D5D56">
            <w:pPr>
              <w:spacing w:line="270" w:lineRule="exact"/>
              <w:ind w:left="140"/>
            </w:pPr>
            <w:r>
              <w:t>общество</w:t>
            </w:r>
          </w:p>
        </w:tc>
        <w:tc>
          <w:tcPr>
            <w:tcW w:w="60" w:type="dxa"/>
            <w:tcBorders>
              <w:top w:val="nil"/>
              <w:left w:val="nil"/>
              <w:bottom w:val="nil"/>
              <w:right w:val="nil"/>
            </w:tcBorders>
            <w:shd w:val="clear" w:color="auto" w:fill="FFFFFF"/>
          </w:tcPr>
          <w:p w:rsidR="007D5D56" w:rsidRDefault="007D5D56">
            <w:pPr>
              <w:spacing w:line="276" w:lineRule="auto"/>
            </w:pPr>
          </w:p>
        </w:tc>
        <w:tc>
          <w:tcPr>
            <w:tcW w:w="2775" w:type="dxa"/>
            <w:tcBorders>
              <w:top w:val="nil"/>
              <w:left w:val="single" w:sz="4" w:space="0" w:color="000000"/>
              <w:bottom w:val="nil"/>
              <w:right w:val="nil"/>
            </w:tcBorders>
            <w:shd w:val="clear" w:color="auto" w:fill="FFFFFF"/>
          </w:tcPr>
          <w:p w:rsidR="007D5D56" w:rsidRDefault="007D5D56">
            <w:pPr>
              <w:spacing w:line="270" w:lineRule="exact"/>
              <w:ind w:left="120"/>
            </w:pPr>
            <w:r>
              <w:t>4.2. Основы</w:t>
            </w:r>
          </w:p>
        </w:tc>
        <w:tc>
          <w:tcPr>
            <w:tcW w:w="570" w:type="dxa"/>
            <w:tcBorders>
              <w:top w:val="nil"/>
              <w:left w:val="single" w:sz="4" w:space="0" w:color="000000"/>
              <w:bottom w:val="nil"/>
              <w:right w:val="nil"/>
            </w:tcBorders>
            <w:shd w:val="clear" w:color="auto" w:fill="FFFFFF"/>
          </w:tcPr>
          <w:p w:rsidR="007D5D56" w:rsidRDefault="007D5D56">
            <w:pPr>
              <w:spacing w:line="270" w:lineRule="exact"/>
              <w:ind w:left="120"/>
              <w:jc w:val="center"/>
            </w:pPr>
            <w:r>
              <w:t>2</w:t>
            </w:r>
          </w:p>
        </w:tc>
        <w:tc>
          <w:tcPr>
            <w:tcW w:w="720" w:type="dxa"/>
            <w:tcBorders>
              <w:top w:val="nil"/>
              <w:left w:val="single" w:sz="4" w:space="0" w:color="000000"/>
              <w:bottom w:val="nil"/>
              <w:right w:val="nil"/>
            </w:tcBorders>
            <w:shd w:val="clear" w:color="auto" w:fill="FFFFFF"/>
          </w:tcPr>
          <w:p w:rsidR="007D5D56" w:rsidRDefault="007D5D56">
            <w:pPr>
              <w:spacing w:line="270" w:lineRule="exact"/>
              <w:ind w:left="120"/>
              <w:jc w:val="center"/>
            </w:pPr>
            <w:r>
              <w:t>2</w:t>
            </w:r>
          </w:p>
        </w:tc>
        <w:tc>
          <w:tcPr>
            <w:tcW w:w="570" w:type="dxa"/>
            <w:tcBorders>
              <w:top w:val="nil"/>
              <w:left w:val="single" w:sz="4" w:space="0" w:color="000000"/>
              <w:bottom w:val="nil"/>
              <w:right w:val="nil"/>
            </w:tcBorders>
            <w:shd w:val="clear" w:color="auto" w:fill="FFFFFF"/>
          </w:tcPr>
          <w:p w:rsidR="007D5D56" w:rsidRDefault="007D5D56">
            <w:pPr>
              <w:spacing w:line="270" w:lineRule="exact"/>
              <w:ind w:left="120"/>
              <w:jc w:val="center"/>
            </w:pPr>
            <w:r>
              <w:t>2</w:t>
            </w:r>
          </w:p>
        </w:tc>
        <w:tc>
          <w:tcPr>
            <w:tcW w:w="720" w:type="dxa"/>
            <w:tcBorders>
              <w:top w:val="nil"/>
              <w:left w:val="single" w:sz="4" w:space="0" w:color="000000"/>
              <w:bottom w:val="nil"/>
              <w:right w:val="nil"/>
            </w:tcBorders>
            <w:shd w:val="clear" w:color="auto" w:fill="FFFFFF"/>
          </w:tcPr>
          <w:p w:rsidR="007D5D56" w:rsidRDefault="007D5D56">
            <w:pPr>
              <w:spacing w:line="270" w:lineRule="exact"/>
              <w:ind w:left="120"/>
              <w:jc w:val="center"/>
            </w:pPr>
            <w:r>
              <w:t>2</w:t>
            </w:r>
          </w:p>
        </w:tc>
        <w:tc>
          <w:tcPr>
            <w:tcW w:w="570" w:type="dxa"/>
            <w:tcBorders>
              <w:top w:val="nil"/>
              <w:left w:val="single" w:sz="4" w:space="0" w:color="000000"/>
              <w:bottom w:val="nil"/>
              <w:right w:val="nil"/>
            </w:tcBorders>
            <w:shd w:val="clear" w:color="auto" w:fill="FFFFFF"/>
          </w:tcPr>
          <w:p w:rsidR="007D5D56" w:rsidRDefault="007D5D56">
            <w:pPr>
              <w:spacing w:line="270" w:lineRule="exact"/>
              <w:ind w:left="120"/>
              <w:jc w:val="center"/>
            </w:pPr>
            <w:r>
              <w:t>2</w:t>
            </w:r>
          </w:p>
        </w:tc>
        <w:tc>
          <w:tcPr>
            <w:tcW w:w="1005" w:type="dxa"/>
            <w:tcBorders>
              <w:top w:val="nil"/>
              <w:left w:val="single" w:sz="4" w:space="0" w:color="000000"/>
              <w:bottom w:val="nil"/>
              <w:right w:val="single" w:sz="4" w:space="0" w:color="000000"/>
            </w:tcBorders>
            <w:shd w:val="clear" w:color="auto" w:fill="FFFFFF"/>
          </w:tcPr>
          <w:p w:rsidR="007D5D56" w:rsidRDefault="007D5D56">
            <w:pPr>
              <w:spacing w:line="270" w:lineRule="exact"/>
              <w:ind w:left="120"/>
              <w:jc w:val="center"/>
            </w:pPr>
            <w:r>
              <w:t>10</w:t>
            </w:r>
          </w:p>
        </w:tc>
      </w:tr>
      <w:tr w:rsidR="007D5D56">
        <w:tblPrEx>
          <w:tblCellSpacing w:w="-5" w:type="nil"/>
        </w:tblPrEx>
        <w:trPr>
          <w:trHeight w:val="298"/>
          <w:tblCellSpacing w:w="-5" w:type="nil"/>
        </w:trPr>
        <w:tc>
          <w:tcPr>
            <w:tcW w:w="2340" w:type="dxa"/>
            <w:tcBorders>
              <w:top w:val="nil"/>
              <w:left w:val="single" w:sz="4" w:space="0" w:color="000000"/>
              <w:bottom w:val="nil"/>
              <w:right w:val="nil"/>
            </w:tcBorders>
            <w:shd w:val="clear" w:color="auto" w:fill="FFFFFF"/>
          </w:tcPr>
          <w:p w:rsidR="007D5D56" w:rsidRDefault="007D5D56">
            <w:pPr>
              <w:spacing w:line="276" w:lineRule="auto"/>
            </w:pPr>
          </w:p>
        </w:tc>
        <w:tc>
          <w:tcPr>
            <w:tcW w:w="60" w:type="dxa"/>
            <w:tcBorders>
              <w:top w:val="nil"/>
              <w:left w:val="nil"/>
              <w:bottom w:val="nil"/>
              <w:right w:val="nil"/>
            </w:tcBorders>
            <w:shd w:val="clear" w:color="auto" w:fill="FFFFFF"/>
          </w:tcPr>
          <w:p w:rsidR="007D5D56" w:rsidRDefault="007D5D56">
            <w:pPr>
              <w:spacing w:line="276" w:lineRule="auto"/>
            </w:pPr>
          </w:p>
        </w:tc>
        <w:tc>
          <w:tcPr>
            <w:tcW w:w="2775" w:type="dxa"/>
            <w:tcBorders>
              <w:top w:val="nil"/>
              <w:left w:val="single" w:sz="4" w:space="0" w:color="000000"/>
              <w:bottom w:val="nil"/>
              <w:right w:val="nil"/>
            </w:tcBorders>
            <w:shd w:val="clear" w:color="auto" w:fill="FFFFFF"/>
          </w:tcPr>
          <w:p w:rsidR="007D5D56" w:rsidRDefault="007D5D56">
            <w:pPr>
              <w:spacing w:line="270" w:lineRule="exact"/>
              <w:ind w:left="120"/>
            </w:pPr>
            <w:r>
              <w:t>социальной жизни</w:t>
            </w:r>
          </w:p>
        </w:tc>
        <w:tc>
          <w:tcPr>
            <w:tcW w:w="570" w:type="dxa"/>
            <w:tcBorders>
              <w:top w:val="nil"/>
              <w:left w:val="single" w:sz="4" w:space="0" w:color="000000"/>
              <w:bottom w:val="nil"/>
              <w:right w:val="nil"/>
            </w:tcBorders>
            <w:shd w:val="clear" w:color="auto" w:fill="FFFFFF"/>
          </w:tcPr>
          <w:p w:rsidR="007D5D56" w:rsidRDefault="007D5D56">
            <w:pPr>
              <w:spacing w:line="276" w:lineRule="auto"/>
              <w:jc w:val="center"/>
            </w:pPr>
          </w:p>
        </w:tc>
        <w:tc>
          <w:tcPr>
            <w:tcW w:w="720" w:type="dxa"/>
            <w:tcBorders>
              <w:top w:val="nil"/>
              <w:left w:val="single" w:sz="4" w:space="0" w:color="000000"/>
              <w:bottom w:val="nil"/>
              <w:right w:val="nil"/>
            </w:tcBorders>
            <w:shd w:val="clear" w:color="auto" w:fill="FFFFFF"/>
          </w:tcPr>
          <w:p w:rsidR="007D5D56" w:rsidRDefault="007D5D56">
            <w:pPr>
              <w:spacing w:line="276" w:lineRule="auto"/>
              <w:jc w:val="center"/>
            </w:pPr>
          </w:p>
        </w:tc>
        <w:tc>
          <w:tcPr>
            <w:tcW w:w="570" w:type="dxa"/>
            <w:tcBorders>
              <w:top w:val="nil"/>
              <w:left w:val="single" w:sz="4" w:space="0" w:color="000000"/>
              <w:bottom w:val="nil"/>
              <w:right w:val="nil"/>
            </w:tcBorders>
            <w:shd w:val="clear" w:color="auto" w:fill="FFFFFF"/>
          </w:tcPr>
          <w:p w:rsidR="007D5D56" w:rsidRDefault="007D5D56">
            <w:pPr>
              <w:spacing w:line="276" w:lineRule="auto"/>
              <w:jc w:val="center"/>
            </w:pPr>
          </w:p>
        </w:tc>
        <w:tc>
          <w:tcPr>
            <w:tcW w:w="720" w:type="dxa"/>
            <w:tcBorders>
              <w:top w:val="nil"/>
              <w:left w:val="single" w:sz="4" w:space="0" w:color="000000"/>
              <w:bottom w:val="nil"/>
              <w:right w:val="nil"/>
            </w:tcBorders>
            <w:shd w:val="clear" w:color="auto" w:fill="FFFFFF"/>
          </w:tcPr>
          <w:p w:rsidR="007D5D56" w:rsidRDefault="007D5D56">
            <w:pPr>
              <w:spacing w:line="276" w:lineRule="auto"/>
              <w:jc w:val="center"/>
            </w:pPr>
          </w:p>
        </w:tc>
        <w:tc>
          <w:tcPr>
            <w:tcW w:w="570" w:type="dxa"/>
            <w:tcBorders>
              <w:top w:val="nil"/>
              <w:left w:val="single" w:sz="4" w:space="0" w:color="000000"/>
              <w:bottom w:val="nil"/>
              <w:right w:val="nil"/>
            </w:tcBorders>
            <w:shd w:val="clear" w:color="auto" w:fill="FFFFFF"/>
          </w:tcPr>
          <w:p w:rsidR="007D5D56" w:rsidRDefault="007D5D56">
            <w:pPr>
              <w:spacing w:line="276" w:lineRule="auto"/>
              <w:jc w:val="center"/>
            </w:pPr>
          </w:p>
        </w:tc>
        <w:tc>
          <w:tcPr>
            <w:tcW w:w="1005" w:type="dxa"/>
            <w:tcBorders>
              <w:top w:val="nil"/>
              <w:left w:val="single" w:sz="4" w:space="0" w:color="000000"/>
              <w:bottom w:val="nil"/>
              <w:right w:val="single" w:sz="4" w:space="0" w:color="000000"/>
            </w:tcBorders>
            <w:shd w:val="clear" w:color="auto" w:fill="FFFFFF"/>
          </w:tcPr>
          <w:p w:rsidR="007D5D56" w:rsidRDefault="007D5D56">
            <w:pPr>
              <w:spacing w:line="276" w:lineRule="auto"/>
              <w:jc w:val="center"/>
            </w:pPr>
          </w:p>
        </w:tc>
      </w:tr>
      <w:tr w:rsidR="007D5D56">
        <w:tblPrEx>
          <w:tblCellSpacing w:w="-5" w:type="nil"/>
        </w:tblPrEx>
        <w:trPr>
          <w:trHeight w:val="308"/>
          <w:tblCellSpacing w:w="-5" w:type="nil"/>
        </w:trPr>
        <w:tc>
          <w:tcPr>
            <w:tcW w:w="2340" w:type="dxa"/>
            <w:tcBorders>
              <w:top w:val="nil"/>
              <w:left w:val="single" w:sz="4" w:space="0" w:color="000000"/>
              <w:bottom w:val="nil"/>
              <w:right w:val="nil"/>
            </w:tcBorders>
            <w:shd w:val="clear" w:color="auto" w:fill="FFFFFF"/>
          </w:tcPr>
          <w:p w:rsidR="007D5D56" w:rsidRDefault="007D5D56">
            <w:pPr>
              <w:spacing w:line="276" w:lineRule="auto"/>
            </w:pPr>
          </w:p>
        </w:tc>
        <w:tc>
          <w:tcPr>
            <w:tcW w:w="60" w:type="dxa"/>
            <w:tcBorders>
              <w:top w:val="nil"/>
              <w:left w:val="nil"/>
              <w:bottom w:val="nil"/>
              <w:right w:val="nil"/>
            </w:tcBorders>
            <w:shd w:val="clear" w:color="auto" w:fill="FFFFFF"/>
          </w:tcPr>
          <w:p w:rsidR="007D5D56" w:rsidRDefault="007D5D56">
            <w:pPr>
              <w:spacing w:line="276" w:lineRule="auto"/>
            </w:pPr>
          </w:p>
        </w:tc>
        <w:tc>
          <w:tcPr>
            <w:tcW w:w="2775" w:type="dxa"/>
            <w:tcBorders>
              <w:top w:val="nil"/>
              <w:left w:val="single" w:sz="4" w:space="0" w:color="000000"/>
              <w:bottom w:val="nil"/>
              <w:right w:val="nil"/>
            </w:tcBorders>
            <w:shd w:val="clear" w:color="auto" w:fill="FFFFFF"/>
          </w:tcPr>
          <w:p w:rsidR="007D5D56" w:rsidRDefault="007D5D56">
            <w:pPr>
              <w:spacing w:line="270" w:lineRule="exact"/>
              <w:ind w:left="120"/>
            </w:pPr>
            <w:r>
              <w:t>4.3. История отечества</w:t>
            </w:r>
          </w:p>
        </w:tc>
        <w:tc>
          <w:tcPr>
            <w:tcW w:w="570" w:type="dxa"/>
            <w:tcBorders>
              <w:top w:val="nil"/>
              <w:left w:val="single" w:sz="4" w:space="0" w:color="000000"/>
              <w:bottom w:val="nil"/>
              <w:right w:val="nil"/>
            </w:tcBorders>
            <w:shd w:val="clear" w:color="auto" w:fill="FFFFFF"/>
          </w:tcPr>
          <w:p w:rsidR="007D5D56" w:rsidRDefault="007D5D56">
            <w:pPr>
              <w:spacing w:line="270" w:lineRule="exact"/>
              <w:ind w:left="120"/>
              <w:jc w:val="center"/>
            </w:pPr>
            <w:r>
              <w:t>-</w:t>
            </w:r>
          </w:p>
        </w:tc>
        <w:tc>
          <w:tcPr>
            <w:tcW w:w="720" w:type="dxa"/>
            <w:tcBorders>
              <w:top w:val="nil"/>
              <w:left w:val="single" w:sz="4" w:space="0" w:color="000000"/>
              <w:bottom w:val="nil"/>
              <w:right w:val="nil"/>
            </w:tcBorders>
            <w:shd w:val="clear" w:color="auto" w:fill="FFFFFF"/>
          </w:tcPr>
          <w:p w:rsidR="007D5D56" w:rsidRDefault="007D5D56">
            <w:pPr>
              <w:spacing w:line="270" w:lineRule="exact"/>
              <w:ind w:left="120"/>
              <w:jc w:val="center"/>
            </w:pPr>
            <w:r>
              <w:t>-</w:t>
            </w:r>
          </w:p>
        </w:tc>
        <w:tc>
          <w:tcPr>
            <w:tcW w:w="570" w:type="dxa"/>
            <w:tcBorders>
              <w:top w:val="nil"/>
              <w:left w:val="single" w:sz="4" w:space="0" w:color="000000"/>
              <w:bottom w:val="nil"/>
              <w:right w:val="nil"/>
            </w:tcBorders>
            <w:shd w:val="clear" w:color="auto" w:fill="FFFFFF"/>
          </w:tcPr>
          <w:p w:rsidR="007D5D56" w:rsidRDefault="007D5D56">
            <w:pPr>
              <w:spacing w:line="270" w:lineRule="exact"/>
              <w:ind w:left="120"/>
              <w:jc w:val="center"/>
            </w:pPr>
            <w:r>
              <w:t>2</w:t>
            </w:r>
          </w:p>
        </w:tc>
        <w:tc>
          <w:tcPr>
            <w:tcW w:w="720" w:type="dxa"/>
            <w:tcBorders>
              <w:top w:val="nil"/>
              <w:left w:val="single" w:sz="4" w:space="0" w:color="000000"/>
              <w:bottom w:val="nil"/>
              <w:right w:val="nil"/>
            </w:tcBorders>
            <w:shd w:val="clear" w:color="auto" w:fill="FFFFFF"/>
          </w:tcPr>
          <w:p w:rsidR="007D5D56" w:rsidRDefault="007D5D56">
            <w:pPr>
              <w:spacing w:line="270" w:lineRule="exact"/>
              <w:ind w:left="120"/>
              <w:jc w:val="center"/>
            </w:pPr>
            <w:r>
              <w:t>2</w:t>
            </w:r>
          </w:p>
        </w:tc>
        <w:tc>
          <w:tcPr>
            <w:tcW w:w="570" w:type="dxa"/>
            <w:tcBorders>
              <w:top w:val="nil"/>
              <w:left w:val="single" w:sz="4" w:space="0" w:color="000000"/>
              <w:bottom w:val="nil"/>
              <w:right w:val="nil"/>
            </w:tcBorders>
            <w:shd w:val="clear" w:color="auto" w:fill="FFFFFF"/>
          </w:tcPr>
          <w:p w:rsidR="007D5D56" w:rsidRDefault="007D5D56">
            <w:pPr>
              <w:spacing w:line="270" w:lineRule="exact"/>
              <w:ind w:left="120"/>
              <w:jc w:val="center"/>
            </w:pPr>
            <w:r>
              <w:t>2</w:t>
            </w:r>
          </w:p>
        </w:tc>
        <w:tc>
          <w:tcPr>
            <w:tcW w:w="1005" w:type="dxa"/>
            <w:tcBorders>
              <w:top w:val="nil"/>
              <w:left w:val="single" w:sz="4" w:space="0" w:color="000000"/>
              <w:bottom w:val="nil"/>
              <w:right w:val="single" w:sz="4" w:space="0" w:color="000000"/>
            </w:tcBorders>
            <w:shd w:val="clear" w:color="auto" w:fill="FFFFFF"/>
          </w:tcPr>
          <w:p w:rsidR="007D5D56" w:rsidRDefault="007D5D56">
            <w:pPr>
              <w:spacing w:line="270" w:lineRule="exact"/>
              <w:ind w:left="120"/>
              <w:jc w:val="center"/>
            </w:pPr>
            <w:r>
              <w:t>6</w:t>
            </w:r>
          </w:p>
        </w:tc>
      </w:tr>
      <w:tr w:rsidR="007D5D56">
        <w:tblPrEx>
          <w:tblCellSpacing w:w="-5" w:type="nil"/>
        </w:tblPrEx>
        <w:trPr>
          <w:trHeight w:val="373"/>
          <w:tblCellSpacing w:w="-5" w:type="nil"/>
        </w:trPr>
        <w:tc>
          <w:tcPr>
            <w:tcW w:w="2340" w:type="dxa"/>
            <w:tcBorders>
              <w:top w:val="single" w:sz="4" w:space="0" w:color="000000"/>
              <w:left w:val="single" w:sz="4" w:space="0" w:color="000000"/>
              <w:bottom w:val="nil"/>
              <w:right w:val="nil"/>
            </w:tcBorders>
            <w:shd w:val="clear" w:color="auto" w:fill="FFFFFF"/>
          </w:tcPr>
          <w:p w:rsidR="007D5D56" w:rsidRDefault="007D5D56">
            <w:pPr>
              <w:spacing w:line="270" w:lineRule="exact"/>
              <w:ind w:left="140"/>
            </w:pPr>
            <w:r>
              <w:t>5. Искусство</w:t>
            </w:r>
          </w:p>
        </w:tc>
        <w:tc>
          <w:tcPr>
            <w:tcW w:w="60" w:type="dxa"/>
            <w:tcBorders>
              <w:top w:val="single" w:sz="4" w:space="0" w:color="000000"/>
              <w:left w:val="nil"/>
              <w:bottom w:val="nil"/>
              <w:right w:val="nil"/>
            </w:tcBorders>
            <w:shd w:val="clear" w:color="auto" w:fill="FFFFFF"/>
          </w:tcPr>
          <w:p w:rsidR="007D5D56" w:rsidRDefault="007D5D56">
            <w:pPr>
              <w:spacing w:line="276" w:lineRule="auto"/>
            </w:pPr>
          </w:p>
        </w:tc>
        <w:tc>
          <w:tcPr>
            <w:tcW w:w="2775" w:type="dxa"/>
            <w:tcBorders>
              <w:top w:val="single" w:sz="4" w:space="0" w:color="000000"/>
              <w:left w:val="single" w:sz="4" w:space="0" w:color="000000"/>
              <w:bottom w:val="nil"/>
              <w:right w:val="nil"/>
            </w:tcBorders>
            <w:shd w:val="clear" w:color="auto" w:fill="FFFFFF"/>
          </w:tcPr>
          <w:p w:rsidR="007D5D56" w:rsidRDefault="007D5D56">
            <w:pPr>
              <w:spacing w:line="270" w:lineRule="exact"/>
              <w:ind w:left="120"/>
            </w:pPr>
            <w:r>
              <w:t>5.1. Изобразительное</w:t>
            </w:r>
          </w:p>
        </w:tc>
        <w:tc>
          <w:tcPr>
            <w:tcW w:w="570" w:type="dxa"/>
            <w:tcBorders>
              <w:top w:val="single" w:sz="4" w:space="0" w:color="000000"/>
              <w:left w:val="single" w:sz="4" w:space="0" w:color="000000"/>
              <w:bottom w:val="nil"/>
              <w:right w:val="nil"/>
            </w:tcBorders>
            <w:shd w:val="clear" w:color="auto" w:fill="FFFFFF"/>
          </w:tcPr>
          <w:p w:rsidR="007D5D56" w:rsidRDefault="007D5D56">
            <w:pPr>
              <w:spacing w:line="270" w:lineRule="exact"/>
              <w:ind w:left="120"/>
              <w:jc w:val="center"/>
            </w:pPr>
            <w:r>
              <w:t>1</w:t>
            </w:r>
          </w:p>
        </w:tc>
        <w:tc>
          <w:tcPr>
            <w:tcW w:w="720" w:type="dxa"/>
            <w:tcBorders>
              <w:top w:val="single" w:sz="4" w:space="0" w:color="000000"/>
              <w:left w:val="single" w:sz="4" w:space="0" w:color="000000"/>
              <w:bottom w:val="nil"/>
              <w:right w:val="nil"/>
            </w:tcBorders>
            <w:shd w:val="clear" w:color="auto" w:fill="FFFFFF"/>
          </w:tcPr>
          <w:p w:rsidR="007D5D56" w:rsidRDefault="007D5D56">
            <w:pPr>
              <w:spacing w:line="270" w:lineRule="exact"/>
              <w:ind w:left="120"/>
              <w:jc w:val="center"/>
            </w:pPr>
            <w:r>
              <w:t>1</w:t>
            </w:r>
          </w:p>
        </w:tc>
        <w:tc>
          <w:tcPr>
            <w:tcW w:w="570" w:type="dxa"/>
            <w:tcBorders>
              <w:top w:val="single" w:sz="4" w:space="0" w:color="000000"/>
              <w:left w:val="single" w:sz="4" w:space="0" w:color="000000"/>
              <w:bottom w:val="nil"/>
              <w:right w:val="nil"/>
            </w:tcBorders>
            <w:shd w:val="clear" w:color="auto" w:fill="FFFFFF"/>
          </w:tcPr>
          <w:p w:rsidR="007D5D56" w:rsidRDefault="007D5D56">
            <w:pPr>
              <w:spacing w:line="270" w:lineRule="exact"/>
              <w:ind w:left="120"/>
              <w:jc w:val="center"/>
            </w:pPr>
            <w:r>
              <w:t>1</w:t>
            </w:r>
          </w:p>
        </w:tc>
        <w:tc>
          <w:tcPr>
            <w:tcW w:w="720" w:type="dxa"/>
            <w:tcBorders>
              <w:top w:val="single" w:sz="4" w:space="0" w:color="000000"/>
              <w:left w:val="single" w:sz="4" w:space="0" w:color="000000"/>
              <w:bottom w:val="nil"/>
              <w:right w:val="nil"/>
            </w:tcBorders>
            <w:shd w:val="clear" w:color="auto" w:fill="FFFFFF"/>
          </w:tcPr>
          <w:p w:rsidR="007D5D56" w:rsidRDefault="007D5D56">
            <w:pPr>
              <w:spacing w:line="270" w:lineRule="exact"/>
              <w:ind w:left="120"/>
              <w:jc w:val="center"/>
            </w:pPr>
            <w:r>
              <w:t>-</w:t>
            </w:r>
          </w:p>
        </w:tc>
        <w:tc>
          <w:tcPr>
            <w:tcW w:w="570" w:type="dxa"/>
            <w:tcBorders>
              <w:top w:val="single" w:sz="4" w:space="0" w:color="000000"/>
              <w:left w:val="single" w:sz="4" w:space="0" w:color="000000"/>
              <w:bottom w:val="nil"/>
              <w:right w:val="nil"/>
            </w:tcBorders>
            <w:shd w:val="clear" w:color="auto" w:fill="FFFFFF"/>
          </w:tcPr>
          <w:p w:rsidR="007D5D56" w:rsidRDefault="007D5D56">
            <w:pPr>
              <w:spacing w:line="270" w:lineRule="exact"/>
              <w:ind w:left="120"/>
              <w:jc w:val="center"/>
            </w:pPr>
            <w:r>
              <w:t>-</w:t>
            </w:r>
          </w:p>
        </w:tc>
        <w:tc>
          <w:tcPr>
            <w:tcW w:w="1005" w:type="dxa"/>
            <w:tcBorders>
              <w:top w:val="single" w:sz="4" w:space="0" w:color="000000"/>
              <w:left w:val="single" w:sz="4" w:space="0" w:color="000000"/>
              <w:bottom w:val="nil"/>
              <w:right w:val="single" w:sz="4" w:space="0" w:color="000000"/>
            </w:tcBorders>
            <w:shd w:val="clear" w:color="auto" w:fill="FFFFFF"/>
          </w:tcPr>
          <w:p w:rsidR="007D5D56" w:rsidRDefault="007D5D56">
            <w:pPr>
              <w:spacing w:line="270" w:lineRule="exact"/>
              <w:ind w:left="120"/>
              <w:jc w:val="center"/>
            </w:pPr>
            <w:r>
              <w:t>3</w:t>
            </w:r>
          </w:p>
        </w:tc>
      </w:tr>
      <w:tr w:rsidR="007D5D56">
        <w:tblPrEx>
          <w:tblCellSpacing w:w="-5" w:type="nil"/>
        </w:tblPrEx>
        <w:trPr>
          <w:trHeight w:val="294"/>
          <w:tblCellSpacing w:w="-5" w:type="nil"/>
        </w:trPr>
        <w:tc>
          <w:tcPr>
            <w:tcW w:w="2340" w:type="dxa"/>
            <w:tcBorders>
              <w:top w:val="nil"/>
              <w:left w:val="single" w:sz="4" w:space="0" w:color="000000"/>
              <w:bottom w:val="nil"/>
              <w:right w:val="nil"/>
            </w:tcBorders>
            <w:shd w:val="clear" w:color="auto" w:fill="FFFFFF"/>
          </w:tcPr>
          <w:p w:rsidR="007D5D56" w:rsidRDefault="007D5D56">
            <w:pPr>
              <w:spacing w:line="276" w:lineRule="auto"/>
            </w:pPr>
          </w:p>
        </w:tc>
        <w:tc>
          <w:tcPr>
            <w:tcW w:w="60" w:type="dxa"/>
            <w:tcBorders>
              <w:top w:val="nil"/>
              <w:left w:val="nil"/>
              <w:bottom w:val="nil"/>
              <w:right w:val="nil"/>
            </w:tcBorders>
            <w:shd w:val="clear" w:color="auto" w:fill="FFFFFF"/>
          </w:tcPr>
          <w:p w:rsidR="007D5D56" w:rsidRDefault="007D5D56">
            <w:pPr>
              <w:spacing w:line="276" w:lineRule="auto"/>
            </w:pPr>
          </w:p>
        </w:tc>
        <w:tc>
          <w:tcPr>
            <w:tcW w:w="2775" w:type="dxa"/>
            <w:tcBorders>
              <w:top w:val="nil"/>
              <w:left w:val="single" w:sz="4" w:space="0" w:color="000000"/>
              <w:bottom w:val="nil"/>
              <w:right w:val="nil"/>
            </w:tcBorders>
            <w:shd w:val="clear" w:color="auto" w:fill="FFFFFF"/>
          </w:tcPr>
          <w:p w:rsidR="007D5D56" w:rsidRDefault="007D5D56">
            <w:pPr>
              <w:spacing w:line="270" w:lineRule="exact"/>
              <w:ind w:left="120"/>
            </w:pPr>
            <w:r>
              <w:t>искусство</w:t>
            </w:r>
          </w:p>
        </w:tc>
        <w:tc>
          <w:tcPr>
            <w:tcW w:w="570" w:type="dxa"/>
            <w:tcBorders>
              <w:top w:val="nil"/>
              <w:left w:val="single" w:sz="4" w:space="0" w:color="000000"/>
              <w:bottom w:val="nil"/>
              <w:right w:val="nil"/>
            </w:tcBorders>
            <w:shd w:val="clear" w:color="auto" w:fill="FFFFFF"/>
          </w:tcPr>
          <w:p w:rsidR="007D5D56" w:rsidRDefault="007D5D56">
            <w:pPr>
              <w:spacing w:line="276" w:lineRule="auto"/>
              <w:jc w:val="center"/>
            </w:pPr>
          </w:p>
        </w:tc>
        <w:tc>
          <w:tcPr>
            <w:tcW w:w="720" w:type="dxa"/>
            <w:tcBorders>
              <w:top w:val="nil"/>
              <w:left w:val="single" w:sz="4" w:space="0" w:color="000000"/>
              <w:bottom w:val="nil"/>
              <w:right w:val="nil"/>
            </w:tcBorders>
            <w:shd w:val="clear" w:color="auto" w:fill="FFFFFF"/>
          </w:tcPr>
          <w:p w:rsidR="007D5D56" w:rsidRDefault="007D5D56">
            <w:pPr>
              <w:spacing w:line="276" w:lineRule="auto"/>
              <w:jc w:val="center"/>
            </w:pPr>
          </w:p>
        </w:tc>
        <w:tc>
          <w:tcPr>
            <w:tcW w:w="570" w:type="dxa"/>
            <w:tcBorders>
              <w:top w:val="nil"/>
              <w:left w:val="single" w:sz="4" w:space="0" w:color="000000"/>
              <w:bottom w:val="nil"/>
              <w:right w:val="nil"/>
            </w:tcBorders>
            <w:shd w:val="clear" w:color="auto" w:fill="FFFFFF"/>
          </w:tcPr>
          <w:p w:rsidR="007D5D56" w:rsidRDefault="007D5D56">
            <w:pPr>
              <w:spacing w:line="276" w:lineRule="auto"/>
              <w:jc w:val="center"/>
            </w:pPr>
          </w:p>
        </w:tc>
        <w:tc>
          <w:tcPr>
            <w:tcW w:w="720" w:type="dxa"/>
            <w:tcBorders>
              <w:top w:val="nil"/>
              <w:left w:val="single" w:sz="4" w:space="0" w:color="000000"/>
              <w:bottom w:val="nil"/>
              <w:right w:val="nil"/>
            </w:tcBorders>
            <w:shd w:val="clear" w:color="auto" w:fill="FFFFFF"/>
          </w:tcPr>
          <w:p w:rsidR="007D5D56" w:rsidRDefault="007D5D56">
            <w:pPr>
              <w:spacing w:line="276" w:lineRule="auto"/>
              <w:jc w:val="center"/>
            </w:pPr>
          </w:p>
        </w:tc>
        <w:tc>
          <w:tcPr>
            <w:tcW w:w="570" w:type="dxa"/>
            <w:tcBorders>
              <w:top w:val="nil"/>
              <w:left w:val="single" w:sz="4" w:space="0" w:color="000000"/>
              <w:bottom w:val="nil"/>
              <w:right w:val="nil"/>
            </w:tcBorders>
            <w:shd w:val="clear" w:color="auto" w:fill="FFFFFF"/>
          </w:tcPr>
          <w:p w:rsidR="007D5D56" w:rsidRDefault="007D5D56">
            <w:pPr>
              <w:spacing w:line="276" w:lineRule="auto"/>
              <w:jc w:val="center"/>
            </w:pPr>
          </w:p>
        </w:tc>
        <w:tc>
          <w:tcPr>
            <w:tcW w:w="1005" w:type="dxa"/>
            <w:tcBorders>
              <w:top w:val="nil"/>
              <w:left w:val="single" w:sz="4" w:space="0" w:color="000000"/>
              <w:bottom w:val="nil"/>
              <w:right w:val="single" w:sz="4" w:space="0" w:color="000000"/>
            </w:tcBorders>
            <w:shd w:val="clear" w:color="auto" w:fill="FFFFFF"/>
          </w:tcPr>
          <w:p w:rsidR="007D5D56" w:rsidRDefault="007D5D56">
            <w:pPr>
              <w:spacing w:line="276" w:lineRule="auto"/>
              <w:jc w:val="center"/>
            </w:pPr>
          </w:p>
        </w:tc>
      </w:tr>
      <w:tr w:rsidR="007D5D56">
        <w:tblPrEx>
          <w:tblCellSpacing w:w="-5" w:type="nil"/>
        </w:tblPrEx>
        <w:trPr>
          <w:trHeight w:val="298"/>
          <w:tblCellSpacing w:w="-5" w:type="nil"/>
        </w:trPr>
        <w:tc>
          <w:tcPr>
            <w:tcW w:w="2340" w:type="dxa"/>
            <w:tcBorders>
              <w:top w:val="nil"/>
              <w:left w:val="single" w:sz="4" w:space="0" w:color="000000"/>
              <w:bottom w:val="nil"/>
              <w:right w:val="nil"/>
            </w:tcBorders>
            <w:shd w:val="clear" w:color="auto" w:fill="FFFFFF"/>
          </w:tcPr>
          <w:p w:rsidR="007D5D56" w:rsidRDefault="007D5D56">
            <w:pPr>
              <w:spacing w:line="276" w:lineRule="auto"/>
            </w:pPr>
          </w:p>
        </w:tc>
        <w:tc>
          <w:tcPr>
            <w:tcW w:w="60" w:type="dxa"/>
            <w:tcBorders>
              <w:top w:val="nil"/>
              <w:left w:val="nil"/>
              <w:bottom w:val="nil"/>
              <w:right w:val="nil"/>
            </w:tcBorders>
            <w:shd w:val="clear" w:color="auto" w:fill="FFFFFF"/>
          </w:tcPr>
          <w:p w:rsidR="007D5D56" w:rsidRDefault="007D5D56">
            <w:pPr>
              <w:spacing w:line="276" w:lineRule="auto"/>
            </w:pPr>
          </w:p>
        </w:tc>
        <w:tc>
          <w:tcPr>
            <w:tcW w:w="2775" w:type="dxa"/>
            <w:tcBorders>
              <w:top w:val="nil"/>
              <w:left w:val="single" w:sz="4" w:space="0" w:color="000000"/>
              <w:bottom w:val="nil"/>
              <w:right w:val="nil"/>
            </w:tcBorders>
            <w:shd w:val="clear" w:color="auto" w:fill="FFFFFF"/>
          </w:tcPr>
          <w:p w:rsidR="007D5D56" w:rsidRDefault="007D5D56">
            <w:pPr>
              <w:spacing w:line="270" w:lineRule="exact"/>
              <w:ind w:left="120"/>
            </w:pPr>
            <w:r>
              <w:t>5.2. Музыка</w:t>
            </w:r>
          </w:p>
        </w:tc>
        <w:tc>
          <w:tcPr>
            <w:tcW w:w="570" w:type="dxa"/>
            <w:tcBorders>
              <w:top w:val="nil"/>
              <w:left w:val="single" w:sz="4" w:space="0" w:color="000000"/>
              <w:bottom w:val="nil"/>
              <w:right w:val="nil"/>
            </w:tcBorders>
            <w:shd w:val="clear" w:color="auto" w:fill="FFFFFF"/>
          </w:tcPr>
          <w:p w:rsidR="007D5D56" w:rsidRDefault="007D5D56">
            <w:pPr>
              <w:spacing w:line="270" w:lineRule="exact"/>
              <w:ind w:left="120"/>
              <w:jc w:val="center"/>
            </w:pPr>
            <w:r>
              <w:t>1</w:t>
            </w:r>
          </w:p>
        </w:tc>
        <w:tc>
          <w:tcPr>
            <w:tcW w:w="720" w:type="dxa"/>
            <w:tcBorders>
              <w:top w:val="nil"/>
              <w:left w:val="single" w:sz="4" w:space="0" w:color="000000"/>
              <w:bottom w:val="nil"/>
              <w:right w:val="nil"/>
            </w:tcBorders>
            <w:shd w:val="clear" w:color="auto" w:fill="FFFFFF"/>
          </w:tcPr>
          <w:p w:rsidR="007D5D56" w:rsidRDefault="007D5D56">
            <w:pPr>
              <w:spacing w:line="270" w:lineRule="exact"/>
              <w:ind w:left="120"/>
              <w:jc w:val="center"/>
            </w:pPr>
            <w:r>
              <w:t>-</w:t>
            </w:r>
          </w:p>
        </w:tc>
        <w:tc>
          <w:tcPr>
            <w:tcW w:w="570" w:type="dxa"/>
            <w:tcBorders>
              <w:top w:val="nil"/>
              <w:left w:val="single" w:sz="4" w:space="0" w:color="000000"/>
              <w:bottom w:val="nil"/>
              <w:right w:val="nil"/>
            </w:tcBorders>
            <w:shd w:val="clear" w:color="auto" w:fill="FFFFFF"/>
          </w:tcPr>
          <w:p w:rsidR="007D5D56" w:rsidRDefault="007D5D56">
            <w:pPr>
              <w:spacing w:line="270" w:lineRule="exact"/>
              <w:ind w:left="120"/>
              <w:jc w:val="center"/>
            </w:pPr>
            <w:r>
              <w:t>-</w:t>
            </w:r>
          </w:p>
        </w:tc>
        <w:tc>
          <w:tcPr>
            <w:tcW w:w="720" w:type="dxa"/>
            <w:tcBorders>
              <w:top w:val="nil"/>
              <w:left w:val="single" w:sz="4" w:space="0" w:color="000000"/>
              <w:bottom w:val="nil"/>
              <w:right w:val="nil"/>
            </w:tcBorders>
            <w:shd w:val="clear" w:color="auto" w:fill="FFFFFF"/>
          </w:tcPr>
          <w:p w:rsidR="007D5D56" w:rsidRDefault="007D5D56">
            <w:pPr>
              <w:spacing w:line="270" w:lineRule="exact"/>
              <w:ind w:left="120"/>
              <w:jc w:val="center"/>
            </w:pPr>
            <w:r>
              <w:t>-</w:t>
            </w:r>
          </w:p>
        </w:tc>
        <w:tc>
          <w:tcPr>
            <w:tcW w:w="570" w:type="dxa"/>
            <w:tcBorders>
              <w:top w:val="nil"/>
              <w:left w:val="single" w:sz="4" w:space="0" w:color="000000"/>
              <w:bottom w:val="nil"/>
              <w:right w:val="nil"/>
            </w:tcBorders>
            <w:shd w:val="clear" w:color="auto" w:fill="FFFFFF"/>
          </w:tcPr>
          <w:p w:rsidR="007D5D56" w:rsidRDefault="007D5D56">
            <w:pPr>
              <w:spacing w:line="270" w:lineRule="exact"/>
              <w:ind w:left="120"/>
              <w:jc w:val="center"/>
            </w:pPr>
            <w:r>
              <w:t>-</w:t>
            </w:r>
          </w:p>
        </w:tc>
        <w:tc>
          <w:tcPr>
            <w:tcW w:w="1005" w:type="dxa"/>
            <w:tcBorders>
              <w:top w:val="nil"/>
              <w:left w:val="single" w:sz="4" w:space="0" w:color="000000"/>
              <w:bottom w:val="nil"/>
              <w:right w:val="single" w:sz="4" w:space="0" w:color="000000"/>
            </w:tcBorders>
            <w:shd w:val="clear" w:color="auto" w:fill="FFFFFF"/>
          </w:tcPr>
          <w:p w:rsidR="007D5D56" w:rsidRDefault="007D5D56">
            <w:pPr>
              <w:spacing w:line="270" w:lineRule="exact"/>
              <w:ind w:left="120"/>
              <w:jc w:val="center"/>
            </w:pPr>
            <w:r>
              <w:t>1</w:t>
            </w:r>
          </w:p>
        </w:tc>
      </w:tr>
      <w:tr w:rsidR="007D5D56">
        <w:tblPrEx>
          <w:tblCellSpacing w:w="-5" w:type="nil"/>
        </w:tblPrEx>
        <w:trPr>
          <w:trHeight w:val="351"/>
          <w:tblCellSpacing w:w="-5" w:type="nil"/>
        </w:trPr>
        <w:tc>
          <w:tcPr>
            <w:tcW w:w="2400" w:type="dxa"/>
            <w:gridSpan w:val="2"/>
            <w:tcBorders>
              <w:top w:val="single" w:sz="4" w:space="0" w:color="000000"/>
              <w:left w:val="single" w:sz="4" w:space="0" w:color="000000"/>
              <w:bottom w:val="nil"/>
              <w:right w:val="nil"/>
            </w:tcBorders>
            <w:shd w:val="clear" w:color="auto" w:fill="FFFFFF"/>
          </w:tcPr>
          <w:p w:rsidR="007D5D56" w:rsidRDefault="007D5D56">
            <w:pPr>
              <w:spacing w:line="270" w:lineRule="exact"/>
              <w:ind w:left="120"/>
            </w:pPr>
            <w:r>
              <w:t>6. Физическая</w:t>
            </w:r>
          </w:p>
        </w:tc>
        <w:tc>
          <w:tcPr>
            <w:tcW w:w="2775" w:type="dxa"/>
            <w:tcBorders>
              <w:top w:val="single" w:sz="4" w:space="0" w:color="000000"/>
              <w:left w:val="single" w:sz="4" w:space="0" w:color="000000"/>
              <w:bottom w:val="nil"/>
              <w:right w:val="nil"/>
            </w:tcBorders>
            <w:shd w:val="clear" w:color="auto" w:fill="FFFFFF"/>
          </w:tcPr>
          <w:p w:rsidR="007D5D56" w:rsidRDefault="007D5D56">
            <w:pPr>
              <w:spacing w:line="270" w:lineRule="exact"/>
              <w:ind w:left="120"/>
            </w:pPr>
            <w:r>
              <w:t>6.1. Физическая</w:t>
            </w:r>
          </w:p>
        </w:tc>
        <w:tc>
          <w:tcPr>
            <w:tcW w:w="570" w:type="dxa"/>
            <w:tcBorders>
              <w:top w:val="single" w:sz="4" w:space="0" w:color="000000"/>
              <w:left w:val="single" w:sz="4" w:space="0" w:color="000000"/>
              <w:bottom w:val="nil"/>
              <w:right w:val="nil"/>
            </w:tcBorders>
            <w:shd w:val="clear" w:color="auto" w:fill="FFFFFF"/>
          </w:tcPr>
          <w:p w:rsidR="007D5D56" w:rsidRDefault="007D5D56">
            <w:pPr>
              <w:spacing w:line="270" w:lineRule="exact"/>
              <w:ind w:left="120"/>
              <w:jc w:val="center"/>
            </w:pPr>
            <w:r>
              <w:t>3</w:t>
            </w:r>
          </w:p>
        </w:tc>
        <w:tc>
          <w:tcPr>
            <w:tcW w:w="720" w:type="dxa"/>
            <w:tcBorders>
              <w:top w:val="single" w:sz="4" w:space="0" w:color="000000"/>
              <w:left w:val="single" w:sz="4" w:space="0" w:color="000000"/>
              <w:bottom w:val="nil"/>
              <w:right w:val="nil"/>
            </w:tcBorders>
            <w:shd w:val="clear" w:color="auto" w:fill="FFFFFF"/>
          </w:tcPr>
          <w:p w:rsidR="007D5D56" w:rsidRDefault="007D5D56">
            <w:pPr>
              <w:spacing w:line="270" w:lineRule="exact"/>
              <w:ind w:left="120"/>
              <w:jc w:val="center"/>
            </w:pPr>
            <w:r>
              <w:t>3</w:t>
            </w:r>
          </w:p>
        </w:tc>
        <w:tc>
          <w:tcPr>
            <w:tcW w:w="570" w:type="dxa"/>
            <w:tcBorders>
              <w:top w:val="single" w:sz="4" w:space="0" w:color="000000"/>
              <w:left w:val="single" w:sz="4" w:space="0" w:color="000000"/>
              <w:bottom w:val="nil"/>
              <w:right w:val="nil"/>
            </w:tcBorders>
            <w:shd w:val="clear" w:color="auto" w:fill="FFFFFF"/>
          </w:tcPr>
          <w:p w:rsidR="007D5D56" w:rsidRDefault="007D5D56">
            <w:pPr>
              <w:spacing w:line="270" w:lineRule="exact"/>
              <w:ind w:left="120"/>
              <w:jc w:val="center"/>
            </w:pPr>
            <w:r>
              <w:t>3</w:t>
            </w:r>
          </w:p>
        </w:tc>
        <w:tc>
          <w:tcPr>
            <w:tcW w:w="720" w:type="dxa"/>
            <w:tcBorders>
              <w:top w:val="single" w:sz="4" w:space="0" w:color="000000"/>
              <w:left w:val="single" w:sz="4" w:space="0" w:color="000000"/>
              <w:bottom w:val="nil"/>
              <w:right w:val="nil"/>
            </w:tcBorders>
            <w:shd w:val="clear" w:color="auto" w:fill="FFFFFF"/>
          </w:tcPr>
          <w:p w:rsidR="007D5D56" w:rsidRDefault="007D5D56">
            <w:pPr>
              <w:spacing w:line="270" w:lineRule="exact"/>
              <w:ind w:left="120"/>
              <w:jc w:val="center"/>
            </w:pPr>
            <w:r>
              <w:t>3</w:t>
            </w:r>
          </w:p>
        </w:tc>
        <w:tc>
          <w:tcPr>
            <w:tcW w:w="570" w:type="dxa"/>
            <w:tcBorders>
              <w:top w:val="single" w:sz="4" w:space="0" w:color="000000"/>
              <w:left w:val="single" w:sz="4" w:space="0" w:color="000000"/>
              <w:bottom w:val="nil"/>
              <w:right w:val="nil"/>
            </w:tcBorders>
            <w:shd w:val="clear" w:color="auto" w:fill="FFFFFF"/>
          </w:tcPr>
          <w:p w:rsidR="007D5D56" w:rsidRDefault="007D5D56">
            <w:pPr>
              <w:spacing w:line="270" w:lineRule="exact"/>
              <w:ind w:left="120"/>
              <w:jc w:val="center"/>
            </w:pPr>
            <w:r>
              <w:t>3</w:t>
            </w:r>
          </w:p>
        </w:tc>
        <w:tc>
          <w:tcPr>
            <w:tcW w:w="1005" w:type="dxa"/>
            <w:tcBorders>
              <w:top w:val="single" w:sz="4" w:space="0" w:color="000000"/>
              <w:left w:val="single" w:sz="4" w:space="0" w:color="000000"/>
              <w:bottom w:val="nil"/>
              <w:right w:val="single" w:sz="4" w:space="0" w:color="000000"/>
            </w:tcBorders>
            <w:shd w:val="clear" w:color="auto" w:fill="FFFFFF"/>
          </w:tcPr>
          <w:p w:rsidR="007D5D56" w:rsidRDefault="007D5D56">
            <w:pPr>
              <w:spacing w:line="270" w:lineRule="exact"/>
              <w:ind w:left="120"/>
              <w:jc w:val="center"/>
            </w:pPr>
            <w:r>
              <w:t>15</w:t>
            </w:r>
          </w:p>
        </w:tc>
      </w:tr>
      <w:tr w:rsidR="007D5D56">
        <w:tblPrEx>
          <w:tblCellSpacing w:w="-5" w:type="nil"/>
        </w:tblPrEx>
        <w:trPr>
          <w:trHeight w:val="294"/>
          <w:tblCellSpacing w:w="-5" w:type="nil"/>
        </w:trPr>
        <w:tc>
          <w:tcPr>
            <w:tcW w:w="2340" w:type="dxa"/>
            <w:tcBorders>
              <w:top w:val="nil"/>
              <w:left w:val="single" w:sz="4" w:space="0" w:color="000000"/>
              <w:bottom w:val="nil"/>
              <w:right w:val="nil"/>
            </w:tcBorders>
            <w:shd w:val="clear" w:color="auto" w:fill="FFFFFF"/>
          </w:tcPr>
          <w:p w:rsidR="007D5D56" w:rsidRDefault="007D5D56">
            <w:pPr>
              <w:spacing w:line="270" w:lineRule="exact"/>
              <w:ind w:left="120"/>
            </w:pPr>
            <w:r>
              <w:t>культура</w:t>
            </w:r>
          </w:p>
        </w:tc>
        <w:tc>
          <w:tcPr>
            <w:tcW w:w="60" w:type="dxa"/>
            <w:tcBorders>
              <w:top w:val="nil"/>
              <w:left w:val="nil"/>
              <w:bottom w:val="nil"/>
              <w:right w:val="nil"/>
            </w:tcBorders>
            <w:shd w:val="clear" w:color="auto" w:fill="FFFFFF"/>
          </w:tcPr>
          <w:p w:rsidR="007D5D56" w:rsidRDefault="007D5D56">
            <w:pPr>
              <w:spacing w:line="276" w:lineRule="auto"/>
            </w:pPr>
          </w:p>
        </w:tc>
        <w:tc>
          <w:tcPr>
            <w:tcW w:w="2775" w:type="dxa"/>
            <w:tcBorders>
              <w:top w:val="nil"/>
              <w:left w:val="single" w:sz="4" w:space="0" w:color="000000"/>
              <w:bottom w:val="nil"/>
              <w:right w:val="nil"/>
            </w:tcBorders>
            <w:shd w:val="clear" w:color="auto" w:fill="FFFFFF"/>
          </w:tcPr>
          <w:p w:rsidR="007D5D56" w:rsidRDefault="007D5D56">
            <w:pPr>
              <w:spacing w:line="270" w:lineRule="exact"/>
              <w:ind w:left="120"/>
            </w:pPr>
            <w:r>
              <w:t>культура</w:t>
            </w:r>
          </w:p>
        </w:tc>
        <w:tc>
          <w:tcPr>
            <w:tcW w:w="570" w:type="dxa"/>
            <w:tcBorders>
              <w:top w:val="nil"/>
              <w:left w:val="single" w:sz="4" w:space="0" w:color="000000"/>
              <w:bottom w:val="nil"/>
              <w:right w:val="nil"/>
            </w:tcBorders>
            <w:shd w:val="clear" w:color="auto" w:fill="FFFFFF"/>
          </w:tcPr>
          <w:p w:rsidR="007D5D56" w:rsidRDefault="007D5D56">
            <w:pPr>
              <w:spacing w:line="276" w:lineRule="auto"/>
              <w:jc w:val="center"/>
            </w:pPr>
          </w:p>
        </w:tc>
        <w:tc>
          <w:tcPr>
            <w:tcW w:w="720" w:type="dxa"/>
            <w:tcBorders>
              <w:top w:val="nil"/>
              <w:left w:val="single" w:sz="4" w:space="0" w:color="000000"/>
              <w:bottom w:val="nil"/>
              <w:right w:val="nil"/>
            </w:tcBorders>
            <w:shd w:val="clear" w:color="auto" w:fill="FFFFFF"/>
          </w:tcPr>
          <w:p w:rsidR="007D5D56" w:rsidRDefault="007D5D56">
            <w:pPr>
              <w:spacing w:line="276" w:lineRule="auto"/>
              <w:jc w:val="center"/>
            </w:pPr>
          </w:p>
        </w:tc>
        <w:tc>
          <w:tcPr>
            <w:tcW w:w="570" w:type="dxa"/>
            <w:tcBorders>
              <w:top w:val="nil"/>
              <w:left w:val="single" w:sz="4" w:space="0" w:color="000000"/>
              <w:bottom w:val="nil"/>
              <w:right w:val="nil"/>
            </w:tcBorders>
            <w:shd w:val="clear" w:color="auto" w:fill="FFFFFF"/>
          </w:tcPr>
          <w:p w:rsidR="007D5D56" w:rsidRDefault="007D5D56">
            <w:pPr>
              <w:spacing w:line="276" w:lineRule="auto"/>
              <w:jc w:val="center"/>
            </w:pPr>
          </w:p>
        </w:tc>
        <w:tc>
          <w:tcPr>
            <w:tcW w:w="720" w:type="dxa"/>
            <w:tcBorders>
              <w:top w:val="nil"/>
              <w:left w:val="single" w:sz="4" w:space="0" w:color="000000"/>
              <w:bottom w:val="nil"/>
              <w:right w:val="nil"/>
            </w:tcBorders>
            <w:shd w:val="clear" w:color="auto" w:fill="FFFFFF"/>
          </w:tcPr>
          <w:p w:rsidR="007D5D56" w:rsidRDefault="007D5D56">
            <w:pPr>
              <w:spacing w:line="276" w:lineRule="auto"/>
              <w:jc w:val="center"/>
            </w:pPr>
          </w:p>
        </w:tc>
        <w:tc>
          <w:tcPr>
            <w:tcW w:w="570" w:type="dxa"/>
            <w:tcBorders>
              <w:top w:val="nil"/>
              <w:left w:val="single" w:sz="4" w:space="0" w:color="000000"/>
              <w:bottom w:val="nil"/>
              <w:right w:val="nil"/>
            </w:tcBorders>
            <w:shd w:val="clear" w:color="auto" w:fill="FFFFFF"/>
          </w:tcPr>
          <w:p w:rsidR="007D5D56" w:rsidRDefault="007D5D56">
            <w:pPr>
              <w:spacing w:line="276" w:lineRule="auto"/>
              <w:jc w:val="center"/>
            </w:pPr>
          </w:p>
        </w:tc>
        <w:tc>
          <w:tcPr>
            <w:tcW w:w="1005" w:type="dxa"/>
            <w:tcBorders>
              <w:top w:val="nil"/>
              <w:left w:val="single" w:sz="4" w:space="0" w:color="000000"/>
              <w:bottom w:val="nil"/>
              <w:right w:val="single" w:sz="4" w:space="0" w:color="000000"/>
            </w:tcBorders>
            <w:shd w:val="clear" w:color="auto" w:fill="FFFFFF"/>
          </w:tcPr>
          <w:p w:rsidR="007D5D56" w:rsidRDefault="007D5D56">
            <w:pPr>
              <w:spacing w:line="276" w:lineRule="auto"/>
              <w:jc w:val="center"/>
            </w:pPr>
          </w:p>
        </w:tc>
      </w:tr>
      <w:tr w:rsidR="007D5D56">
        <w:tblPrEx>
          <w:tblCellSpacing w:w="-5" w:type="nil"/>
        </w:tblPrEx>
        <w:trPr>
          <w:trHeight w:val="327"/>
          <w:tblCellSpacing w:w="-5" w:type="nil"/>
        </w:trPr>
        <w:tc>
          <w:tcPr>
            <w:tcW w:w="2400" w:type="dxa"/>
            <w:gridSpan w:val="2"/>
            <w:tcBorders>
              <w:top w:val="single" w:sz="4" w:space="0" w:color="000000"/>
              <w:left w:val="single" w:sz="4" w:space="0" w:color="000000"/>
              <w:bottom w:val="nil"/>
              <w:right w:val="nil"/>
            </w:tcBorders>
            <w:shd w:val="clear" w:color="auto" w:fill="FFFFFF"/>
          </w:tcPr>
          <w:p w:rsidR="007D5D56" w:rsidRDefault="007D5D56">
            <w:pPr>
              <w:spacing w:line="270" w:lineRule="exact"/>
              <w:ind w:left="120"/>
            </w:pPr>
            <w:r>
              <w:t>7. Технологии</w:t>
            </w:r>
          </w:p>
        </w:tc>
        <w:tc>
          <w:tcPr>
            <w:tcW w:w="2775" w:type="dxa"/>
            <w:tcBorders>
              <w:top w:val="single" w:sz="4" w:space="0" w:color="000000"/>
              <w:left w:val="single" w:sz="4" w:space="0" w:color="000000"/>
              <w:bottom w:val="nil"/>
              <w:right w:val="nil"/>
            </w:tcBorders>
            <w:shd w:val="clear" w:color="auto" w:fill="FFFFFF"/>
          </w:tcPr>
          <w:p w:rsidR="007D5D56" w:rsidRDefault="007D5D56">
            <w:pPr>
              <w:spacing w:line="270" w:lineRule="exact"/>
              <w:ind w:left="120"/>
            </w:pPr>
            <w:r>
              <w:t>7.1. Профильный труд</w:t>
            </w:r>
          </w:p>
        </w:tc>
        <w:tc>
          <w:tcPr>
            <w:tcW w:w="570" w:type="dxa"/>
            <w:tcBorders>
              <w:top w:val="single" w:sz="4" w:space="0" w:color="000000"/>
              <w:left w:val="single" w:sz="4" w:space="0" w:color="000000"/>
              <w:bottom w:val="nil"/>
              <w:right w:val="nil"/>
            </w:tcBorders>
            <w:shd w:val="clear" w:color="auto" w:fill="FFFFFF"/>
          </w:tcPr>
          <w:p w:rsidR="007D5D56" w:rsidRDefault="007D5D56">
            <w:pPr>
              <w:spacing w:line="270" w:lineRule="exact"/>
              <w:ind w:left="120"/>
              <w:jc w:val="center"/>
            </w:pPr>
            <w:r>
              <w:t>6</w:t>
            </w:r>
          </w:p>
        </w:tc>
        <w:tc>
          <w:tcPr>
            <w:tcW w:w="720" w:type="dxa"/>
            <w:tcBorders>
              <w:top w:val="single" w:sz="4" w:space="0" w:color="000000"/>
              <w:left w:val="single" w:sz="4" w:space="0" w:color="000000"/>
              <w:bottom w:val="nil"/>
              <w:right w:val="nil"/>
            </w:tcBorders>
            <w:shd w:val="clear" w:color="auto" w:fill="FFFFFF"/>
          </w:tcPr>
          <w:p w:rsidR="007D5D56" w:rsidRDefault="007D5D56">
            <w:pPr>
              <w:spacing w:line="270" w:lineRule="exact"/>
              <w:ind w:left="120"/>
              <w:jc w:val="center"/>
            </w:pPr>
            <w:r>
              <w:t>6</w:t>
            </w:r>
          </w:p>
        </w:tc>
        <w:tc>
          <w:tcPr>
            <w:tcW w:w="570" w:type="dxa"/>
            <w:tcBorders>
              <w:top w:val="single" w:sz="4" w:space="0" w:color="000000"/>
              <w:left w:val="single" w:sz="4" w:space="0" w:color="000000"/>
              <w:bottom w:val="nil"/>
              <w:right w:val="nil"/>
            </w:tcBorders>
            <w:shd w:val="clear" w:color="auto" w:fill="FFFFFF"/>
          </w:tcPr>
          <w:p w:rsidR="007D5D56" w:rsidRDefault="007D5D56">
            <w:pPr>
              <w:spacing w:line="270" w:lineRule="exact"/>
              <w:ind w:left="120"/>
              <w:jc w:val="center"/>
            </w:pPr>
            <w:r>
              <w:t>7</w:t>
            </w:r>
          </w:p>
        </w:tc>
        <w:tc>
          <w:tcPr>
            <w:tcW w:w="720" w:type="dxa"/>
            <w:tcBorders>
              <w:top w:val="single" w:sz="4" w:space="0" w:color="000000"/>
              <w:left w:val="single" w:sz="4" w:space="0" w:color="000000"/>
              <w:bottom w:val="nil"/>
              <w:right w:val="nil"/>
            </w:tcBorders>
            <w:shd w:val="clear" w:color="auto" w:fill="FFFFFF"/>
          </w:tcPr>
          <w:p w:rsidR="007D5D56" w:rsidRDefault="007D5D56">
            <w:pPr>
              <w:spacing w:line="270" w:lineRule="exact"/>
              <w:ind w:left="120"/>
              <w:jc w:val="center"/>
            </w:pPr>
            <w:r>
              <w:t>8</w:t>
            </w:r>
          </w:p>
        </w:tc>
        <w:tc>
          <w:tcPr>
            <w:tcW w:w="570" w:type="dxa"/>
            <w:tcBorders>
              <w:top w:val="single" w:sz="4" w:space="0" w:color="000000"/>
              <w:left w:val="single" w:sz="4" w:space="0" w:color="000000"/>
              <w:bottom w:val="nil"/>
              <w:right w:val="nil"/>
            </w:tcBorders>
            <w:shd w:val="clear" w:color="auto" w:fill="FFFFFF"/>
          </w:tcPr>
          <w:p w:rsidR="007D5D56" w:rsidRDefault="007D5D56">
            <w:pPr>
              <w:spacing w:line="270" w:lineRule="exact"/>
              <w:ind w:left="120"/>
              <w:jc w:val="center"/>
            </w:pPr>
            <w:r>
              <w:t>8</w:t>
            </w:r>
          </w:p>
        </w:tc>
        <w:tc>
          <w:tcPr>
            <w:tcW w:w="1005" w:type="dxa"/>
            <w:tcBorders>
              <w:top w:val="single" w:sz="4" w:space="0" w:color="000000"/>
              <w:left w:val="single" w:sz="4" w:space="0" w:color="000000"/>
              <w:bottom w:val="nil"/>
              <w:right w:val="single" w:sz="4" w:space="0" w:color="000000"/>
            </w:tcBorders>
            <w:shd w:val="clear" w:color="auto" w:fill="FFFFFF"/>
          </w:tcPr>
          <w:p w:rsidR="007D5D56" w:rsidRDefault="007D5D56">
            <w:pPr>
              <w:spacing w:line="270" w:lineRule="exact"/>
              <w:ind w:left="120"/>
              <w:jc w:val="center"/>
            </w:pPr>
            <w:r>
              <w:t>35</w:t>
            </w:r>
          </w:p>
        </w:tc>
      </w:tr>
      <w:tr w:rsidR="007D5D56">
        <w:tblPrEx>
          <w:tblCellSpacing w:w="-5" w:type="nil"/>
        </w:tblPrEx>
        <w:trPr>
          <w:trHeight w:val="621"/>
          <w:tblCellSpacing w:w="-5" w:type="nil"/>
        </w:trPr>
        <w:tc>
          <w:tcPr>
            <w:tcW w:w="5175" w:type="dxa"/>
            <w:gridSpan w:val="3"/>
            <w:tcBorders>
              <w:top w:val="single" w:sz="4" w:space="0" w:color="000000"/>
              <w:left w:val="single" w:sz="4" w:space="0" w:color="000000"/>
              <w:bottom w:val="nil"/>
              <w:right w:val="nil"/>
            </w:tcBorders>
            <w:shd w:val="clear" w:color="auto" w:fill="FFFFFF"/>
          </w:tcPr>
          <w:p w:rsidR="007D5D56" w:rsidRDefault="007D5D56">
            <w:pPr>
              <w:spacing w:line="270" w:lineRule="exact"/>
              <w:ind w:left="140"/>
              <w:jc w:val="both"/>
              <w:rPr>
                <w:b/>
                <w:bCs/>
                <w:color w:val="00000A"/>
              </w:rPr>
            </w:pPr>
            <w:r>
              <w:rPr>
                <w:b/>
                <w:bCs/>
              </w:rPr>
              <w:t>Итого:</w:t>
            </w:r>
            <w:r>
              <w:rPr>
                <w:b/>
                <w:bCs/>
                <w:color w:val="00000A"/>
              </w:rPr>
              <w:t xml:space="preserve"> максимально допустимая недельная нагрузка обучающихся</w:t>
            </w:r>
          </w:p>
        </w:tc>
        <w:tc>
          <w:tcPr>
            <w:tcW w:w="570" w:type="dxa"/>
            <w:tcBorders>
              <w:top w:val="single" w:sz="4" w:space="0" w:color="000000"/>
              <w:left w:val="single" w:sz="4" w:space="0" w:color="000000"/>
              <w:bottom w:val="nil"/>
              <w:right w:val="nil"/>
            </w:tcBorders>
            <w:shd w:val="clear" w:color="auto" w:fill="FFFFFF"/>
          </w:tcPr>
          <w:p w:rsidR="007D5D56" w:rsidRDefault="007D5D56">
            <w:pPr>
              <w:spacing w:line="270" w:lineRule="exact"/>
              <w:ind w:left="120"/>
              <w:jc w:val="center"/>
              <w:rPr>
                <w:b/>
                <w:bCs/>
              </w:rPr>
            </w:pPr>
            <w:r>
              <w:rPr>
                <w:b/>
                <w:bCs/>
              </w:rPr>
              <w:t>28</w:t>
            </w:r>
          </w:p>
        </w:tc>
        <w:tc>
          <w:tcPr>
            <w:tcW w:w="720" w:type="dxa"/>
            <w:tcBorders>
              <w:top w:val="single" w:sz="4" w:space="0" w:color="000000"/>
              <w:left w:val="single" w:sz="4" w:space="0" w:color="000000"/>
              <w:bottom w:val="nil"/>
              <w:right w:val="nil"/>
            </w:tcBorders>
            <w:shd w:val="clear" w:color="auto" w:fill="FFFFFF"/>
          </w:tcPr>
          <w:p w:rsidR="007D5D56" w:rsidRDefault="007D5D56">
            <w:pPr>
              <w:spacing w:line="270" w:lineRule="exact"/>
              <w:ind w:left="120"/>
              <w:jc w:val="center"/>
              <w:rPr>
                <w:b/>
                <w:bCs/>
              </w:rPr>
            </w:pPr>
            <w:r>
              <w:rPr>
                <w:b/>
                <w:bCs/>
              </w:rPr>
              <w:t>30</w:t>
            </w:r>
          </w:p>
        </w:tc>
        <w:tc>
          <w:tcPr>
            <w:tcW w:w="570" w:type="dxa"/>
            <w:tcBorders>
              <w:top w:val="single" w:sz="4" w:space="0" w:color="000000"/>
              <w:left w:val="single" w:sz="4" w:space="0" w:color="000000"/>
              <w:bottom w:val="nil"/>
              <w:right w:val="nil"/>
            </w:tcBorders>
            <w:shd w:val="clear" w:color="auto" w:fill="FFFFFF"/>
          </w:tcPr>
          <w:p w:rsidR="007D5D56" w:rsidRDefault="007D5D56">
            <w:pPr>
              <w:spacing w:line="270" w:lineRule="exact"/>
              <w:ind w:left="120"/>
              <w:jc w:val="center"/>
              <w:rPr>
                <w:b/>
                <w:bCs/>
              </w:rPr>
            </w:pPr>
            <w:r>
              <w:rPr>
                <w:b/>
                <w:bCs/>
              </w:rPr>
              <w:t>32</w:t>
            </w:r>
          </w:p>
        </w:tc>
        <w:tc>
          <w:tcPr>
            <w:tcW w:w="720" w:type="dxa"/>
            <w:tcBorders>
              <w:top w:val="single" w:sz="4" w:space="0" w:color="000000"/>
              <w:left w:val="single" w:sz="4" w:space="0" w:color="000000"/>
              <w:bottom w:val="nil"/>
              <w:right w:val="nil"/>
            </w:tcBorders>
            <w:shd w:val="clear" w:color="auto" w:fill="FFFFFF"/>
          </w:tcPr>
          <w:p w:rsidR="007D5D56" w:rsidRDefault="007D5D56">
            <w:pPr>
              <w:spacing w:line="270" w:lineRule="exact"/>
              <w:ind w:left="120"/>
              <w:jc w:val="center"/>
              <w:rPr>
                <w:b/>
                <w:bCs/>
              </w:rPr>
            </w:pPr>
            <w:r>
              <w:rPr>
                <w:b/>
                <w:bCs/>
              </w:rPr>
              <w:t>33</w:t>
            </w:r>
          </w:p>
        </w:tc>
        <w:tc>
          <w:tcPr>
            <w:tcW w:w="570" w:type="dxa"/>
            <w:tcBorders>
              <w:top w:val="single" w:sz="4" w:space="0" w:color="000000"/>
              <w:left w:val="single" w:sz="4" w:space="0" w:color="000000"/>
              <w:bottom w:val="nil"/>
              <w:right w:val="nil"/>
            </w:tcBorders>
            <w:shd w:val="clear" w:color="auto" w:fill="FFFFFF"/>
          </w:tcPr>
          <w:p w:rsidR="007D5D56" w:rsidRDefault="007D5D56">
            <w:pPr>
              <w:spacing w:line="270" w:lineRule="exact"/>
              <w:ind w:left="120"/>
              <w:jc w:val="center"/>
              <w:rPr>
                <w:b/>
                <w:bCs/>
              </w:rPr>
            </w:pPr>
            <w:r>
              <w:rPr>
                <w:b/>
                <w:bCs/>
              </w:rPr>
              <w:t>33</w:t>
            </w:r>
          </w:p>
        </w:tc>
        <w:tc>
          <w:tcPr>
            <w:tcW w:w="1005" w:type="dxa"/>
            <w:tcBorders>
              <w:top w:val="single" w:sz="4" w:space="0" w:color="000000"/>
              <w:left w:val="single" w:sz="4" w:space="0" w:color="000000"/>
              <w:bottom w:val="nil"/>
              <w:right w:val="single" w:sz="4" w:space="0" w:color="000000"/>
            </w:tcBorders>
            <w:shd w:val="clear" w:color="auto" w:fill="FFFFFF"/>
          </w:tcPr>
          <w:p w:rsidR="007D5D56" w:rsidRDefault="007D5D56">
            <w:pPr>
              <w:spacing w:line="270" w:lineRule="exact"/>
              <w:jc w:val="center"/>
              <w:rPr>
                <w:b/>
                <w:bCs/>
              </w:rPr>
            </w:pPr>
            <w:r>
              <w:rPr>
                <w:b/>
                <w:bCs/>
              </w:rPr>
              <w:t>156</w:t>
            </w:r>
          </w:p>
        </w:tc>
      </w:tr>
      <w:tr w:rsidR="007D5D56">
        <w:tblPrEx>
          <w:tblCellSpacing w:w="-5" w:type="nil"/>
        </w:tblPrEx>
        <w:trPr>
          <w:trHeight w:val="422"/>
          <w:tblCellSpacing w:w="-5" w:type="nil"/>
        </w:trPr>
        <w:tc>
          <w:tcPr>
            <w:tcW w:w="9330" w:type="dxa"/>
            <w:gridSpan w:val="9"/>
            <w:tcBorders>
              <w:top w:val="single" w:sz="4" w:space="0" w:color="000000"/>
              <w:left w:val="single" w:sz="4" w:space="0" w:color="000000"/>
              <w:bottom w:val="nil"/>
              <w:right w:val="single" w:sz="4" w:space="0" w:color="000000"/>
            </w:tcBorders>
            <w:shd w:val="clear" w:color="auto" w:fill="FFFFFF"/>
          </w:tcPr>
          <w:p w:rsidR="007D5D56" w:rsidRDefault="007D5D56">
            <w:pPr>
              <w:spacing w:line="270" w:lineRule="exact"/>
              <w:ind w:left="120"/>
              <w:jc w:val="both"/>
              <w:rPr>
                <w:b/>
                <w:bCs/>
                <w:i/>
                <w:iCs/>
                <w:color w:val="00000A"/>
              </w:rPr>
            </w:pPr>
            <w:r>
              <w:rPr>
                <w:b/>
                <w:bCs/>
                <w:i/>
                <w:iCs/>
                <w:color w:val="00000A"/>
              </w:rPr>
              <w:t>II.Часть, формируемая участниками образовательных отношений</w:t>
            </w:r>
          </w:p>
        </w:tc>
      </w:tr>
      <w:tr w:rsidR="007D5D56">
        <w:tblPrEx>
          <w:tblCellSpacing w:w="-5" w:type="nil"/>
        </w:tblPrEx>
        <w:trPr>
          <w:trHeight w:val="578"/>
          <w:tblCellSpacing w:w="-5" w:type="nil"/>
        </w:trPr>
        <w:tc>
          <w:tcPr>
            <w:tcW w:w="5175" w:type="dxa"/>
            <w:gridSpan w:val="3"/>
            <w:tcBorders>
              <w:top w:val="single" w:sz="4" w:space="0" w:color="000000"/>
              <w:left w:val="single" w:sz="4" w:space="0" w:color="000000"/>
              <w:bottom w:val="nil"/>
              <w:right w:val="nil"/>
            </w:tcBorders>
            <w:shd w:val="clear" w:color="auto" w:fill="FFFFFF"/>
          </w:tcPr>
          <w:p w:rsidR="007D5D56" w:rsidRDefault="007D5D56">
            <w:pPr>
              <w:spacing w:line="270" w:lineRule="exact"/>
              <w:ind w:left="120"/>
              <w:jc w:val="both"/>
              <w:rPr>
                <w:b/>
                <w:bCs/>
              </w:rPr>
            </w:pPr>
            <w:r>
              <w:rPr>
                <w:b/>
                <w:bCs/>
              </w:rPr>
              <w:t>Коррекционно-развивающее направление</w:t>
            </w:r>
          </w:p>
        </w:tc>
        <w:tc>
          <w:tcPr>
            <w:tcW w:w="570" w:type="dxa"/>
            <w:tcBorders>
              <w:top w:val="single" w:sz="4" w:space="0" w:color="000000"/>
              <w:left w:val="single" w:sz="4" w:space="0" w:color="000000"/>
              <w:bottom w:val="nil"/>
              <w:right w:val="nil"/>
            </w:tcBorders>
            <w:shd w:val="clear" w:color="auto" w:fill="FFFFFF"/>
          </w:tcPr>
          <w:p w:rsidR="007D5D56" w:rsidRDefault="007D5D56">
            <w:pPr>
              <w:spacing w:line="270" w:lineRule="exact"/>
              <w:ind w:left="19"/>
              <w:jc w:val="center"/>
            </w:pPr>
            <w:r>
              <w:t>6</w:t>
            </w:r>
          </w:p>
        </w:tc>
        <w:tc>
          <w:tcPr>
            <w:tcW w:w="720" w:type="dxa"/>
            <w:tcBorders>
              <w:top w:val="single" w:sz="4" w:space="0" w:color="000000"/>
              <w:left w:val="single" w:sz="4" w:space="0" w:color="000000"/>
              <w:bottom w:val="nil"/>
              <w:right w:val="nil"/>
            </w:tcBorders>
            <w:shd w:val="clear" w:color="auto" w:fill="FFFFFF"/>
          </w:tcPr>
          <w:p w:rsidR="007D5D56" w:rsidRDefault="007D5D56">
            <w:pPr>
              <w:spacing w:line="270" w:lineRule="exact"/>
              <w:ind w:left="22"/>
              <w:jc w:val="center"/>
            </w:pPr>
            <w:r>
              <w:t>6</w:t>
            </w:r>
          </w:p>
        </w:tc>
        <w:tc>
          <w:tcPr>
            <w:tcW w:w="570" w:type="dxa"/>
            <w:tcBorders>
              <w:top w:val="single" w:sz="4" w:space="0" w:color="000000"/>
              <w:left w:val="single" w:sz="4" w:space="0" w:color="000000"/>
              <w:bottom w:val="nil"/>
              <w:right w:val="nil"/>
            </w:tcBorders>
            <w:shd w:val="clear" w:color="auto" w:fill="FFFFFF"/>
          </w:tcPr>
          <w:p w:rsidR="007D5D56" w:rsidRDefault="007D5D56">
            <w:pPr>
              <w:spacing w:line="270" w:lineRule="exact"/>
              <w:ind w:left="21"/>
              <w:jc w:val="center"/>
            </w:pPr>
            <w:r>
              <w:t>6</w:t>
            </w:r>
          </w:p>
        </w:tc>
        <w:tc>
          <w:tcPr>
            <w:tcW w:w="720" w:type="dxa"/>
            <w:tcBorders>
              <w:top w:val="single" w:sz="4" w:space="0" w:color="000000"/>
              <w:left w:val="single" w:sz="4" w:space="0" w:color="000000"/>
              <w:bottom w:val="nil"/>
              <w:right w:val="nil"/>
            </w:tcBorders>
            <w:shd w:val="clear" w:color="auto" w:fill="FFFFFF"/>
          </w:tcPr>
          <w:p w:rsidR="007D5D56" w:rsidRDefault="007D5D56">
            <w:pPr>
              <w:spacing w:line="270" w:lineRule="exact"/>
              <w:ind w:left="20"/>
              <w:jc w:val="center"/>
            </w:pPr>
            <w:r>
              <w:t>6</w:t>
            </w:r>
          </w:p>
        </w:tc>
        <w:tc>
          <w:tcPr>
            <w:tcW w:w="570" w:type="dxa"/>
            <w:tcBorders>
              <w:top w:val="single" w:sz="4" w:space="0" w:color="000000"/>
              <w:left w:val="single" w:sz="4" w:space="0" w:color="000000"/>
              <w:bottom w:val="nil"/>
              <w:right w:val="nil"/>
            </w:tcBorders>
            <w:shd w:val="clear" w:color="auto" w:fill="FFFFFF"/>
          </w:tcPr>
          <w:p w:rsidR="007D5D56" w:rsidRDefault="007D5D56">
            <w:pPr>
              <w:spacing w:line="270" w:lineRule="exact"/>
              <w:ind w:left="22"/>
              <w:jc w:val="center"/>
            </w:pPr>
            <w:r>
              <w:t>6</w:t>
            </w:r>
          </w:p>
        </w:tc>
        <w:tc>
          <w:tcPr>
            <w:tcW w:w="1005" w:type="dxa"/>
            <w:tcBorders>
              <w:top w:val="single" w:sz="4" w:space="0" w:color="000000"/>
              <w:left w:val="single" w:sz="4" w:space="0" w:color="000000"/>
              <w:bottom w:val="nil"/>
              <w:right w:val="single" w:sz="4" w:space="0" w:color="000000"/>
            </w:tcBorders>
            <w:shd w:val="clear" w:color="auto" w:fill="FFFFFF"/>
          </w:tcPr>
          <w:p w:rsidR="007D5D56" w:rsidRDefault="007D5D56">
            <w:pPr>
              <w:spacing w:line="270" w:lineRule="exact"/>
              <w:jc w:val="center"/>
            </w:pPr>
            <w:r>
              <w:t>30</w:t>
            </w:r>
          </w:p>
        </w:tc>
      </w:tr>
      <w:tr w:rsidR="007D5D56">
        <w:tblPrEx>
          <w:tblCellSpacing w:w="-5" w:type="nil"/>
        </w:tblPrEx>
        <w:trPr>
          <w:trHeight w:val="578"/>
          <w:tblCellSpacing w:w="-5" w:type="nil"/>
        </w:trPr>
        <w:tc>
          <w:tcPr>
            <w:tcW w:w="5175" w:type="dxa"/>
            <w:gridSpan w:val="3"/>
            <w:tcBorders>
              <w:top w:val="single" w:sz="4" w:space="0" w:color="000000"/>
              <w:left w:val="single" w:sz="4" w:space="0" w:color="000000"/>
              <w:bottom w:val="nil"/>
              <w:right w:val="nil"/>
            </w:tcBorders>
            <w:shd w:val="clear" w:color="auto" w:fill="FFFFFF"/>
          </w:tcPr>
          <w:p w:rsidR="007D5D56" w:rsidRDefault="007D5D56">
            <w:pPr>
              <w:spacing w:line="270" w:lineRule="exact"/>
              <w:ind w:left="120"/>
              <w:jc w:val="both"/>
              <w:rPr>
                <w:b/>
                <w:bCs/>
              </w:rPr>
            </w:pPr>
            <w:r>
              <w:rPr>
                <w:b/>
                <w:bCs/>
              </w:rPr>
              <w:t>Внеурочная деятельность</w:t>
            </w:r>
          </w:p>
        </w:tc>
        <w:tc>
          <w:tcPr>
            <w:tcW w:w="570" w:type="dxa"/>
            <w:tcBorders>
              <w:top w:val="single" w:sz="4" w:space="0" w:color="000000"/>
              <w:left w:val="single" w:sz="4" w:space="0" w:color="000000"/>
              <w:bottom w:val="nil"/>
              <w:right w:val="nil"/>
            </w:tcBorders>
            <w:shd w:val="clear" w:color="auto" w:fill="FFFFFF"/>
          </w:tcPr>
          <w:p w:rsidR="007D5D56" w:rsidRDefault="007D5D56">
            <w:pPr>
              <w:spacing w:line="270" w:lineRule="exact"/>
              <w:ind w:left="19"/>
              <w:jc w:val="center"/>
            </w:pPr>
            <w:r>
              <w:t>4</w:t>
            </w:r>
          </w:p>
        </w:tc>
        <w:tc>
          <w:tcPr>
            <w:tcW w:w="720" w:type="dxa"/>
            <w:tcBorders>
              <w:top w:val="single" w:sz="4" w:space="0" w:color="000000"/>
              <w:left w:val="single" w:sz="4" w:space="0" w:color="000000"/>
              <w:bottom w:val="nil"/>
              <w:right w:val="nil"/>
            </w:tcBorders>
            <w:shd w:val="clear" w:color="auto" w:fill="FFFFFF"/>
          </w:tcPr>
          <w:p w:rsidR="007D5D56" w:rsidRDefault="007D5D56">
            <w:pPr>
              <w:spacing w:line="270" w:lineRule="exact"/>
              <w:ind w:left="22"/>
              <w:jc w:val="center"/>
            </w:pPr>
            <w:r>
              <w:t>4</w:t>
            </w:r>
          </w:p>
        </w:tc>
        <w:tc>
          <w:tcPr>
            <w:tcW w:w="570" w:type="dxa"/>
            <w:tcBorders>
              <w:top w:val="single" w:sz="4" w:space="0" w:color="000000"/>
              <w:left w:val="single" w:sz="4" w:space="0" w:color="000000"/>
              <w:bottom w:val="nil"/>
              <w:right w:val="nil"/>
            </w:tcBorders>
            <w:shd w:val="clear" w:color="auto" w:fill="FFFFFF"/>
          </w:tcPr>
          <w:p w:rsidR="007D5D56" w:rsidRDefault="007D5D56">
            <w:pPr>
              <w:spacing w:line="270" w:lineRule="exact"/>
              <w:ind w:left="21"/>
              <w:jc w:val="center"/>
            </w:pPr>
            <w:r>
              <w:t>4</w:t>
            </w:r>
          </w:p>
        </w:tc>
        <w:tc>
          <w:tcPr>
            <w:tcW w:w="720" w:type="dxa"/>
            <w:tcBorders>
              <w:top w:val="single" w:sz="4" w:space="0" w:color="000000"/>
              <w:left w:val="single" w:sz="4" w:space="0" w:color="000000"/>
              <w:bottom w:val="nil"/>
              <w:right w:val="nil"/>
            </w:tcBorders>
            <w:shd w:val="clear" w:color="auto" w:fill="FFFFFF"/>
          </w:tcPr>
          <w:p w:rsidR="007D5D56" w:rsidRDefault="007D5D56">
            <w:pPr>
              <w:spacing w:line="270" w:lineRule="exact"/>
              <w:ind w:left="20"/>
              <w:jc w:val="center"/>
            </w:pPr>
            <w:r>
              <w:t>4</w:t>
            </w:r>
          </w:p>
        </w:tc>
        <w:tc>
          <w:tcPr>
            <w:tcW w:w="570" w:type="dxa"/>
            <w:tcBorders>
              <w:top w:val="single" w:sz="4" w:space="0" w:color="000000"/>
              <w:left w:val="single" w:sz="4" w:space="0" w:color="000000"/>
              <w:bottom w:val="nil"/>
              <w:right w:val="nil"/>
            </w:tcBorders>
            <w:shd w:val="clear" w:color="auto" w:fill="FFFFFF"/>
          </w:tcPr>
          <w:p w:rsidR="007D5D56" w:rsidRDefault="007D5D56">
            <w:pPr>
              <w:spacing w:line="270" w:lineRule="exact"/>
              <w:ind w:left="22"/>
              <w:jc w:val="center"/>
            </w:pPr>
            <w:r>
              <w:t>4</w:t>
            </w:r>
          </w:p>
        </w:tc>
        <w:tc>
          <w:tcPr>
            <w:tcW w:w="1005" w:type="dxa"/>
            <w:tcBorders>
              <w:top w:val="single" w:sz="4" w:space="0" w:color="000000"/>
              <w:left w:val="single" w:sz="4" w:space="0" w:color="000000"/>
              <w:bottom w:val="nil"/>
              <w:right w:val="single" w:sz="4" w:space="0" w:color="000000"/>
            </w:tcBorders>
            <w:shd w:val="clear" w:color="auto" w:fill="FFFFFF"/>
          </w:tcPr>
          <w:p w:rsidR="007D5D56" w:rsidRDefault="007D5D56">
            <w:pPr>
              <w:spacing w:line="270" w:lineRule="exact"/>
              <w:ind w:left="23"/>
              <w:jc w:val="center"/>
            </w:pPr>
            <w:r>
              <w:t>20</w:t>
            </w:r>
          </w:p>
        </w:tc>
      </w:tr>
      <w:tr w:rsidR="007D5D56">
        <w:tblPrEx>
          <w:tblCellSpacing w:w="-5" w:type="nil"/>
        </w:tblPrEx>
        <w:trPr>
          <w:trHeight w:val="463"/>
          <w:tblCellSpacing w:w="-5" w:type="nil"/>
        </w:trPr>
        <w:tc>
          <w:tcPr>
            <w:tcW w:w="5175" w:type="dxa"/>
            <w:gridSpan w:val="3"/>
            <w:tcBorders>
              <w:top w:val="single" w:sz="4" w:space="0" w:color="000000"/>
              <w:left w:val="single" w:sz="4" w:space="0" w:color="000000"/>
              <w:bottom w:val="nil"/>
              <w:right w:val="nil"/>
            </w:tcBorders>
            <w:shd w:val="clear" w:color="auto" w:fill="FFFFFF"/>
          </w:tcPr>
          <w:p w:rsidR="007D5D56" w:rsidRDefault="007D5D56">
            <w:pPr>
              <w:spacing w:line="270" w:lineRule="exact"/>
              <w:ind w:left="120"/>
              <w:jc w:val="both"/>
              <w:rPr>
                <w:b/>
                <w:bCs/>
                <w:color w:val="00000A"/>
              </w:rPr>
            </w:pPr>
            <w:r>
              <w:rPr>
                <w:b/>
                <w:bCs/>
                <w:color w:val="00000A"/>
              </w:rPr>
              <w:t>Итого:</w:t>
            </w:r>
          </w:p>
        </w:tc>
        <w:tc>
          <w:tcPr>
            <w:tcW w:w="570" w:type="dxa"/>
            <w:tcBorders>
              <w:top w:val="single" w:sz="4" w:space="0" w:color="000000"/>
              <w:left w:val="single" w:sz="4" w:space="0" w:color="000000"/>
              <w:bottom w:val="nil"/>
              <w:right w:val="nil"/>
            </w:tcBorders>
            <w:shd w:val="clear" w:color="auto" w:fill="FFFFFF"/>
          </w:tcPr>
          <w:p w:rsidR="007D5D56" w:rsidRDefault="007D5D56">
            <w:pPr>
              <w:spacing w:line="276" w:lineRule="auto"/>
              <w:jc w:val="center"/>
              <w:rPr>
                <w:b/>
                <w:bCs/>
              </w:rPr>
            </w:pPr>
            <w:r>
              <w:rPr>
                <w:b/>
                <w:bCs/>
              </w:rPr>
              <w:t>10</w:t>
            </w:r>
          </w:p>
        </w:tc>
        <w:tc>
          <w:tcPr>
            <w:tcW w:w="720" w:type="dxa"/>
            <w:tcBorders>
              <w:top w:val="single" w:sz="4" w:space="0" w:color="000000"/>
              <w:left w:val="single" w:sz="4" w:space="0" w:color="000000"/>
              <w:bottom w:val="nil"/>
              <w:right w:val="nil"/>
            </w:tcBorders>
            <w:shd w:val="clear" w:color="auto" w:fill="FFFFFF"/>
          </w:tcPr>
          <w:p w:rsidR="007D5D56" w:rsidRDefault="007D5D56">
            <w:pPr>
              <w:spacing w:line="276" w:lineRule="auto"/>
              <w:jc w:val="center"/>
              <w:rPr>
                <w:b/>
                <w:bCs/>
              </w:rPr>
            </w:pPr>
            <w:r>
              <w:rPr>
                <w:b/>
                <w:bCs/>
              </w:rPr>
              <w:t>10</w:t>
            </w:r>
          </w:p>
        </w:tc>
        <w:tc>
          <w:tcPr>
            <w:tcW w:w="570" w:type="dxa"/>
            <w:tcBorders>
              <w:top w:val="single" w:sz="4" w:space="0" w:color="000000"/>
              <w:left w:val="single" w:sz="4" w:space="0" w:color="000000"/>
              <w:bottom w:val="nil"/>
              <w:right w:val="nil"/>
            </w:tcBorders>
            <w:shd w:val="clear" w:color="auto" w:fill="FFFFFF"/>
          </w:tcPr>
          <w:p w:rsidR="007D5D56" w:rsidRDefault="007D5D56">
            <w:pPr>
              <w:spacing w:line="276" w:lineRule="auto"/>
              <w:jc w:val="center"/>
              <w:rPr>
                <w:b/>
                <w:bCs/>
              </w:rPr>
            </w:pPr>
            <w:r>
              <w:rPr>
                <w:b/>
                <w:bCs/>
              </w:rPr>
              <w:t>10</w:t>
            </w:r>
          </w:p>
        </w:tc>
        <w:tc>
          <w:tcPr>
            <w:tcW w:w="720" w:type="dxa"/>
            <w:tcBorders>
              <w:top w:val="single" w:sz="4" w:space="0" w:color="000000"/>
              <w:left w:val="single" w:sz="4" w:space="0" w:color="000000"/>
              <w:bottom w:val="nil"/>
              <w:right w:val="nil"/>
            </w:tcBorders>
            <w:shd w:val="clear" w:color="auto" w:fill="FFFFFF"/>
          </w:tcPr>
          <w:p w:rsidR="007D5D56" w:rsidRDefault="007D5D56">
            <w:pPr>
              <w:spacing w:line="276" w:lineRule="auto"/>
              <w:jc w:val="center"/>
              <w:rPr>
                <w:b/>
                <w:bCs/>
              </w:rPr>
            </w:pPr>
            <w:r>
              <w:rPr>
                <w:b/>
                <w:bCs/>
              </w:rPr>
              <w:t>10</w:t>
            </w:r>
          </w:p>
        </w:tc>
        <w:tc>
          <w:tcPr>
            <w:tcW w:w="570" w:type="dxa"/>
            <w:tcBorders>
              <w:top w:val="single" w:sz="4" w:space="0" w:color="000000"/>
              <w:left w:val="single" w:sz="4" w:space="0" w:color="000000"/>
              <w:bottom w:val="nil"/>
              <w:right w:val="nil"/>
            </w:tcBorders>
            <w:shd w:val="clear" w:color="auto" w:fill="FFFFFF"/>
          </w:tcPr>
          <w:p w:rsidR="007D5D56" w:rsidRDefault="007D5D56">
            <w:pPr>
              <w:spacing w:line="276" w:lineRule="auto"/>
              <w:jc w:val="center"/>
              <w:rPr>
                <w:b/>
                <w:bCs/>
              </w:rPr>
            </w:pPr>
            <w:r>
              <w:rPr>
                <w:b/>
                <w:bCs/>
              </w:rPr>
              <w:t>10</w:t>
            </w:r>
          </w:p>
        </w:tc>
        <w:tc>
          <w:tcPr>
            <w:tcW w:w="1005" w:type="dxa"/>
            <w:tcBorders>
              <w:top w:val="single" w:sz="4" w:space="0" w:color="000000"/>
              <w:left w:val="single" w:sz="4" w:space="0" w:color="000000"/>
              <w:bottom w:val="nil"/>
              <w:right w:val="single" w:sz="4" w:space="0" w:color="000000"/>
            </w:tcBorders>
            <w:shd w:val="clear" w:color="auto" w:fill="FFFFFF"/>
          </w:tcPr>
          <w:p w:rsidR="007D5D56" w:rsidRDefault="007D5D56">
            <w:pPr>
              <w:spacing w:line="276" w:lineRule="auto"/>
              <w:jc w:val="center"/>
              <w:rPr>
                <w:b/>
                <w:bCs/>
              </w:rPr>
            </w:pPr>
            <w:r>
              <w:rPr>
                <w:b/>
                <w:bCs/>
              </w:rPr>
              <w:t>50</w:t>
            </w:r>
          </w:p>
        </w:tc>
      </w:tr>
      <w:tr w:rsidR="007D5D56">
        <w:tblPrEx>
          <w:tblCellSpacing w:w="-5" w:type="nil"/>
        </w:tblPrEx>
        <w:trPr>
          <w:trHeight w:val="555"/>
          <w:tblCellSpacing w:w="-5" w:type="nil"/>
        </w:trPr>
        <w:tc>
          <w:tcPr>
            <w:tcW w:w="5175" w:type="dxa"/>
            <w:gridSpan w:val="3"/>
            <w:tcBorders>
              <w:top w:val="single" w:sz="4" w:space="0" w:color="000000"/>
              <w:left w:val="single" w:sz="4" w:space="0" w:color="000000"/>
              <w:bottom w:val="single" w:sz="4" w:space="0" w:color="000000"/>
              <w:right w:val="nil"/>
            </w:tcBorders>
            <w:shd w:val="clear" w:color="auto" w:fill="FFFFFF"/>
          </w:tcPr>
          <w:p w:rsidR="007D5D56" w:rsidRDefault="007D5D56">
            <w:pPr>
              <w:spacing w:line="270" w:lineRule="exact"/>
              <w:ind w:left="120"/>
              <w:rPr>
                <w:b/>
                <w:bCs/>
                <w:color w:val="00000A"/>
              </w:rPr>
            </w:pPr>
            <w:r>
              <w:rPr>
                <w:b/>
                <w:bCs/>
                <w:color w:val="00000A"/>
              </w:rPr>
              <w:t>Всего:</w:t>
            </w:r>
          </w:p>
        </w:tc>
        <w:tc>
          <w:tcPr>
            <w:tcW w:w="570" w:type="dxa"/>
            <w:tcBorders>
              <w:top w:val="single" w:sz="4" w:space="0" w:color="000000"/>
              <w:left w:val="single" w:sz="4" w:space="0" w:color="000000"/>
              <w:bottom w:val="single" w:sz="4" w:space="0" w:color="000000"/>
              <w:right w:val="nil"/>
            </w:tcBorders>
            <w:shd w:val="clear" w:color="auto" w:fill="FFFFFF"/>
          </w:tcPr>
          <w:p w:rsidR="007D5D56" w:rsidRDefault="007D5D56">
            <w:pPr>
              <w:spacing w:line="270" w:lineRule="exact"/>
              <w:ind w:left="19"/>
              <w:jc w:val="center"/>
              <w:rPr>
                <w:b/>
                <w:bCs/>
              </w:rPr>
            </w:pPr>
            <w:r>
              <w:rPr>
                <w:b/>
                <w:bCs/>
              </w:rPr>
              <w:t>38</w:t>
            </w:r>
          </w:p>
        </w:tc>
        <w:tc>
          <w:tcPr>
            <w:tcW w:w="720" w:type="dxa"/>
            <w:tcBorders>
              <w:top w:val="single" w:sz="4" w:space="0" w:color="000000"/>
              <w:left w:val="single" w:sz="4" w:space="0" w:color="000000"/>
              <w:bottom w:val="single" w:sz="4" w:space="0" w:color="000000"/>
              <w:right w:val="nil"/>
            </w:tcBorders>
            <w:shd w:val="clear" w:color="auto" w:fill="FFFFFF"/>
          </w:tcPr>
          <w:p w:rsidR="007D5D56" w:rsidRDefault="007D5D56">
            <w:pPr>
              <w:spacing w:line="270" w:lineRule="exact"/>
              <w:ind w:left="22"/>
              <w:jc w:val="center"/>
              <w:rPr>
                <w:b/>
                <w:bCs/>
              </w:rPr>
            </w:pPr>
            <w:r>
              <w:rPr>
                <w:b/>
                <w:bCs/>
              </w:rPr>
              <w:t>40</w:t>
            </w:r>
          </w:p>
        </w:tc>
        <w:tc>
          <w:tcPr>
            <w:tcW w:w="570" w:type="dxa"/>
            <w:tcBorders>
              <w:top w:val="single" w:sz="4" w:space="0" w:color="000000"/>
              <w:left w:val="single" w:sz="4" w:space="0" w:color="000000"/>
              <w:bottom w:val="single" w:sz="4" w:space="0" w:color="000000"/>
              <w:right w:val="nil"/>
            </w:tcBorders>
            <w:shd w:val="clear" w:color="auto" w:fill="FFFFFF"/>
          </w:tcPr>
          <w:p w:rsidR="007D5D56" w:rsidRDefault="007D5D56">
            <w:pPr>
              <w:spacing w:line="270" w:lineRule="exact"/>
              <w:ind w:left="21"/>
              <w:jc w:val="center"/>
              <w:rPr>
                <w:b/>
                <w:bCs/>
              </w:rPr>
            </w:pPr>
            <w:r>
              <w:rPr>
                <w:b/>
                <w:bCs/>
              </w:rPr>
              <w:t>42</w:t>
            </w:r>
          </w:p>
        </w:tc>
        <w:tc>
          <w:tcPr>
            <w:tcW w:w="720" w:type="dxa"/>
            <w:tcBorders>
              <w:top w:val="single" w:sz="4" w:space="0" w:color="000000"/>
              <w:left w:val="single" w:sz="4" w:space="0" w:color="000000"/>
              <w:bottom w:val="single" w:sz="4" w:space="0" w:color="000000"/>
              <w:right w:val="nil"/>
            </w:tcBorders>
            <w:shd w:val="clear" w:color="auto" w:fill="FFFFFF"/>
          </w:tcPr>
          <w:p w:rsidR="007D5D56" w:rsidRDefault="007D5D56">
            <w:pPr>
              <w:spacing w:line="270" w:lineRule="exact"/>
              <w:ind w:left="20"/>
              <w:jc w:val="center"/>
              <w:rPr>
                <w:b/>
                <w:bCs/>
              </w:rPr>
            </w:pPr>
            <w:r>
              <w:rPr>
                <w:b/>
                <w:bCs/>
              </w:rPr>
              <w:t>43</w:t>
            </w:r>
          </w:p>
        </w:tc>
        <w:tc>
          <w:tcPr>
            <w:tcW w:w="570" w:type="dxa"/>
            <w:tcBorders>
              <w:top w:val="single" w:sz="4" w:space="0" w:color="000000"/>
              <w:left w:val="single" w:sz="4" w:space="0" w:color="000000"/>
              <w:bottom w:val="single" w:sz="4" w:space="0" w:color="000000"/>
              <w:right w:val="nil"/>
            </w:tcBorders>
            <w:shd w:val="clear" w:color="auto" w:fill="FFFFFF"/>
          </w:tcPr>
          <w:p w:rsidR="007D5D56" w:rsidRDefault="007D5D56">
            <w:pPr>
              <w:spacing w:line="270" w:lineRule="exact"/>
              <w:ind w:left="22"/>
              <w:jc w:val="center"/>
              <w:rPr>
                <w:b/>
                <w:bCs/>
              </w:rPr>
            </w:pPr>
            <w:r>
              <w:rPr>
                <w:b/>
                <w:bCs/>
              </w:rPr>
              <w:t>43</w:t>
            </w:r>
          </w:p>
        </w:tc>
        <w:tc>
          <w:tcPr>
            <w:tcW w:w="1005" w:type="dxa"/>
            <w:tcBorders>
              <w:top w:val="single" w:sz="4" w:space="0" w:color="000000"/>
              <w:left w:val="single" w:sz="4" w:space="0" w:color="000000"/>
              <w:bottom w:val="single" w:sz="4" w:space="0" w:color="000000"/>
              <w:right w:val="single" w:sz="4" w:space="0" w:color="000000"/>
            </w:tcBorders>
            <w:shd w:val="clear" w:color="auto" w:fill="FFFFFF"/>
          </w:tcPr>
          <w:p w:rsidR="007D5D56" w:rsidRDefault="007D5D56">
            <w:pPr>
              <w:spacing w:line="270" w:lineRule="exact"/>
              <w:ind w:left="23"/>
              <w:jc w:val="center"/>
              <w:rPr>
                <w:b/>
                <w:bCs/>
              </w:rPr>
            </w:pPr>
            <w:r>
              <w:rPr>
                <w:b/>
                <w:bCs/>
              </w:rPr>
              <w:t>206</w:t>
            </w:r>
          </w:p>
        </w:tc>
      </w:tr>
    </w:tbl>
    <w:p w:rsidR="007D5D56" w:rsidRDefault="007D5D56"/>
    <w:p w:rsidR="007D5D56" w:rsidRDefault="007D5D56">
      <w:pPr>
        <w:spacing w:line="322" w:lineRule="exact"/>
        <w:rPr>
          <w:color w:val="000000"/>
          <w:shd w:val="clear" w:color="auto" w:fill="FFFFFF"/>
        </w:rPr>
      </w:pPr>
    </w:p>
    <w:p w:rsidR="007D5D56" w:rsidRDefault="007D5D56">
      <w:pPr>
        <w:spacing w:line="322" w:lineRule="exact"/>
        <w:jc w:val="center"/>
        <w:rPr>
          <w:b/>
          <w:bCs/>
        </w:rPr>
      </w:pPr>
      <w:r>
        <w:rPr>
          <w:b/>
          <w:bCs/>
        </w:rPr>
        <w:t xml:space="preserve">Годовой учебный план образования </w:t>
      </w:r>
    </w:p>
    <w:p w:rsidR="007D5D56" w:rsidRDefault="007D5D56">
      <w:pPr>
        <w:spacing w:line="322" w:lineRule="exact"/>
        <w:jc w:val="center"/>
        <w:rPr>
          <w:b/>
          <w:bCs/>
        </w:rPr>
      </w:pPr>
      <w:r>
        <w:rPr>
          <w:b/>
          <w:bCs/>
        </w:rPr>
        <w:t xml:space="preserve">обучающихся с умственной отсталостью </w:t>
      </w:r>
    </w:p>
    <w:p w:rsidR="007D5D56" w:rsidRDefault="007D5D56">
      <w:pPr>
        <w:spacing w:line="322" w:lineRule="exact"/>
        <w:jc w:val="center"/>
        <w:rPr>
          <w:b/>
          <w:bCs/>
        </w:rPr>
      </w:pPr>
      <w:r>
        <w:rPr>
          <w:b/>
          <w:bCs/>
        </w:rPr>
        <w:t>(интеллектуальными нарушениями):</w:t>
      </w:r>
    </w:p>
    <w:p w:rsidR="007D5D56" w:rsidRDefault="007D5D56">
      <w:pPr>
        <w:jc w:val="center"/>
        <w:rPr>
          <w:b/>
          <w:bCs/>
        </w:rPr>
      </w:pPr>
      <w:r>
        <w:rPr>
          <w:b/>
          <w:bCs/>
        </w:rPr>
        <w:t>I-IV классы</w:t>
      </w:r>
    </w:p>
    <w:p w:rsidR="007D5D56" w:rsidRDefault="007D5D56">
      <w:pPr>
        <w:jc w:val="center"/>
        <w:rPr>
          <w:b/>
          <w:bCs/>
        </w:rPr>
      </w:pPr>
    </w:p>
    <w:tbl>
      <w:tblPr>
        <w:tblW w:w="9497" w:type="dxa"/>
        <w:tblInd w:w="2" w:type="dxa"/>
        <w:tblLayout w:type="fixed"/>
        <w:tblLook w:val="0000"/>
      </w:tblPr>
      <w:tblGrid>
        <w:gridCol w:w="1966"/>
        <w:gridCol w:w="2955"/>
        <w:gridCol w:w="720"/>
        <w:gridCol w:w="705"/>
        <w:gridCol w:w="720"/>
        <w:gridCol w:w="705"/>
        <w:gridCol w:w="720"/>
        <w:gridCol w:w="990"/>
      </w:tblGrid>
      <w:tr w:rsidR="007D5D56">
        <w:trPr>
          <w:trHeight w:val="314"/>
        </w:trPr>
        <w:tc>
          <w:tcPr>
            <w:tcW w:w="1966" w:type="dxa"/>
            <w:vMerge w:val="restart"/>
            <w:tcBorders>
              <w:top w:val="single" w:sz="4" w:space="0" w:color="000000"/>
              <w:left w:val="single" w:sz="4" w:space="0" w:color="000000"/>
              <w:bottom w:val="single" w:sz="4" w:space="0" w:color="000000"/>
              <w:right w:val="nil"/>
            </w:tcBorders>
          </w:tcPr>
          <w:p w:rsidR="007D5D56" w:rsidRDefault="007D5D56">
            <w:pPr>
              <w:spacing w:line="276" w:lineRule="auto"/>
              <w:jc w:val="both"/>
              <w:rPr>
                <w:b/>
                <w:bCs/>
                <w:i/>
                <w:iCs/>
                <w:color w:val="00000A"/>
              </w:rPr>
            </w:pPr>
          </w:p>
          <w:p w:rsidR="007D5D56" w:rsidRDefault="007D5D56">
            <w:pPr>
              <w:spacing w:line="276" w:lineRule="auto"/>
              <w:jc w:val="center"/>
              <w:rPr>
                <w:b/>
                <w:bCs/>
                <w:i/>
                <w:iCs/>
                <w:color w:val="00000A"/>
              </w:rPr>
            </w:pPr>
            <w:r>
              <w:rPr>
                <w:b/>
                <w:bCs/>
                <w:i/>
                <w:iCs/>
                <w:color w:val="00000A"/>
              </w:rPr>
              <w:t>Предметные области</w:t>
            </w:r>
          </w:p>
        </w:tc>
        <w:tc>
          <w:tcPr>
            <w:tcW w:w="2955" w:type="dxa"/>
            <w:vMerge w:val="restart"/>
            <w:tcBorders>
              <w:top w:val="single" w:sz="4" w:space="0" w:color="000000"/>
              <w:left w:val="single" w:sz="4" w:space="0" w:color="000000"/>
              <w:bottom w:val="single" w:sz="4" w:space="0" w:color="000000"/>
              <w:right w:val="nil"/>
            </w:tcBorders>
          </w:tcPr>
          <w:p w:rsidR="007D5D56" w:rsidRDefault="007D5D56">
            <w:pPr>
              <w:spacing w:line="276" w:lineRule="auto"/>
              <w:jc w:val="both"/>
              <w:rPr>
                <w:b/>
                <w:bCs/>
                <w:i/>
                <w:iCs/>
                <w:color w:val="00000A"/>
              </w:rPr>
            </w:pPr>
          </w:p>
          <w:p w:rsidR="007D5D56" w:rsidRDefault="007D5D56">
            <w:pPr>
              <w:spacing w:line="276" w:lineRule="auto"/>
              <w:jc w:val="both"/>
              <w:rPr>
                <w:b/>
                <w:bCs/>
                <w:i/>
                <w:iCs/>
                <w:color w:val="00000A"/>
              </w:rPr>
            </w:pPr>
            <w:r>
              <w:rPr>
                <w:b/>
                <w:bCs/>
                <w:i/>
                <w:iCs/>
                <w:color w:val="00000A"/>
              </w:rPr>
              <w:t xml:space="preserve">       Учебные предметы</w:t>
            </w:r>
          </w:p>
          <w:p w:rsidR="007D5D56" w:rsidRDefault="007D5D56">
            <w:pPr>
              <w:spacing w:line="276" w:lineRule="auto"/>
              <w:jc w:val="both"/>
              <w:rPr>
                <w:b/>
                <w:bCs/>
                <w:i/>
                <w:iCs/>
                <w:color w:val="00000A"/>
              </w:rPr>
            </w:pPr>
            <w:r>
              <w:rPr>
                <w:b/>
                <w:bCs/>
                <w:i/>
                <w:iCs/>
                <w:color w:val="00000A"/>
              </w:rPr>
              <w:t xml:space="preserve">               </w:t>
            </w:r>
          </w:p>
          <w:p w:rsidR="007D5D56" w:rsidRDefault="007D5D56">
            <w:pPr>
              <w:spacing w:line="276" w:lineRule="auto"/>
              <w:rPr>
                <w:b/>
                <w:bCs/>
                <w:i/>
                <w:iCs/>
                <w:color w:val="00000A"/>
              </w:rPr>
            </w:pPr>
            <w:r>
              <w:rPr>
                <w:b/>
                <w:bCs/>
                <w:i/>
                <w:iCs/>
                <w:color w:val="00000A"/>
              </w:rPr>
              <w:t xml:space="preserve">                                                            Классы</w:t>
            </w:r>
          </w:p>
        </w:tc>
        <w:tc>
          <w:tcPr>
            <w:tcW w:w="3570" w:type="dxa"/>
            <w:gridSpan w:val="5"/>
            <w:tcBorders>
              <w:top w:val="single" w:sz="4" w:space="0" w:color="000000"/>
              <w:left w:val="single" w:sz="4" w:space="0" w:color="000000"/>
              <w:bottom w:val="single" w:sz="4" w:space="0" w:color="000000"/>
              <w:right w:val="single" w:sz="4" w:space="0" w:color="000000"/>
            </w:tcBorders>
          </w:tcPr>
          <w:p w:rsidR="007D5D56" w:rsidRDefault="007D5D56">
            <w:pPr>
              <w:spacing w:line="276" w:lineRule="auto"/>
              <w:jc w:val="center"/>
              <w:rPr>
                <w:b/>
                <w:bCs/>
                <w:i/>
                <w:iCs/>
                <w:color w:val="00000A"/>
              </w:rPr>
            </w:pPr>
            <w:r>
              <w:rPr>
                <w:b/>
                <w:bCs/>
                <w:i/>
                <w:iCs/>
                <w:color w:val="00000A"/>
              </w:rPr>
              <w:t xml:space="preserve">Количество </w:t>
            </w:r>
          </w:p>
          <w:p w:rsidR="007D5D56" w:rsidRDefault="007D5D56">
            <w:pPr>
              <w:spacing w:line="276" w:lineRule="auto"/>
              <w:jc w:val="center"/>
              <w:rPr>
                <w:b/>
                <w:bCs/>
                <w:i/>
                <w:iCs/>
                <w:color w:val="00000A"/>
              </w:rPr>
            </w:pPr>
            <w:r>
              <w:rPr>
                <w:b/>
                <w:bCs/>
                <w:i/>
                <w:iCs/>
                <w:color w:val="00000A"/>
              </w:rPr>
              <w:t>часов в неделю</w:t>
            </w:r>
          </w:p>
        </w:tc>
        <w:tc>
          <w:tcPr>
            <w:tcW w:w="990" w:type="dxa"/>
            <w:vMerge w:val="restart"/>
            <w:tcBorders>
              <w:top w:val="single" w:sz="4" w:space="0" w:color="000000"/>
              <w:left w:val="single" w:sz="4" w:space="0" w:color="000000"/>
              <w:bottom w:val="single" w:sz="4" w:space="0" w:color="000000"/>
              <w:right w:val="single" w:sz="4" w:space="0" w:color="000000"/>
            </w:tcBorders>
          </w:tcPr>
          <w:p w:rsidR="007D5D56" w:rsidRDefault="007D5D56">
            <w:pPr>
              <w:spacing w:line="276" w:lineRule="auto"/>
              <w:rPr>
                <w:b/>
                <w:bCs/>
                <w:color w:val="00000A"/>
              </w:rPr>
            </w:pPr>
          </w:p>
          <w:p w:rsidR="007D5D56" w:rsidRDefault="007D5D56">
            <w:pPr>
              <w:spacing w:line="276" w:lineRule="auto"/>
              <w:jc w:val="center"/>
              <w:rPr>
                <w:b/>
                <w:bCs/>
                <w:i/>
                <w:iCs/>
                <w:color w:val="00000A"/>
              </w:rPr>
            </w:pPr>
            <w:r>
              <w:rPr>
                <w:b/>
                <w:bCs/>
                <w:i/>
                <w:iCs/>
                <w:color w:val="00000A"/>
              </w:rPr>
              <w:t>Всего</w:t>
            </w:r>
          </w:p>
        </w:tc>
      </w:tr>
      <w:tr w:rsidR="007D5D56">
        <w:tblPrEx>
          <w:tblCellSpacing w:w="-5" w:type="nil"/>
        </w:tblPrEx>
        <w:trPr>
          <w:trHeight w:val="563"/>
          <w:tblCellSpacing w:w="-5" w:type="nil"/>
        </w:trPr>
        <w:tc>
          <w:tcPr>
            <w:tcW w:w="1966" w:type="dxa"/>
            <w:vMerge/>
            <w:tcBorders>
              <w:top w:val="single" w:sz="4" w:space="0" w:color="000000"/>
              <w:left w:val="single" w:sz="4" w:space="0" w:color="000000"/>
              <w:bottom w:val="single" w:sz="4" w:space="0" w:color="000000"/>
              <w:right w:val="nil"/>
            </w:tcBorders>
          </w:tcPr>
          <w:p w:rsidR="007D5D56" w:rsidRDefault="007D5D56">
            <w:pPr>
              <w:rPr>
                <w:b/>
                <w:bCs/>
              </w:rPr>
            </w:pPr>
          </w:p>
        </w:tc>
        <w:tc>
          <w:tcPr>
            <w:tcW w:w="2955" w:type="dxa"/>
            <w:vMerge/>
            <w:tcBorders>
              <w:top w:val="single" w:sz="4" w:space="0" w:color="000000"/>
              <w:left w:val="single" w:sz="4" w:space="0" w:color="000000"/>
              <w:bottom w:val="single" w:sz="4" w:space="0" w:color="000000"/>
              <w:right w:val="nil"/>
            </w:tcBorders>
          </w:tcPr>
          <w:p w:rsidR="007D5D56" w:rsidRDefault="007D5D56">
            <w:pPr>
              <w:rPr>
                <w:b/>
                <w:bCs/>
              </w:rPr>
            </w:pPr>
          </w:p>
        </w:tc>
        <w:tc>
          <w:tcPr>
            <w:tcW w:w="720" w:type="dxa"/>
            <w:tcBorders>
              <w:top w:val="single" w:sz="4" w:space="0" w:color="000000"/>
              <w:left w:val="single" w:sz="4" w:space="0" w:color="000000"/>
              <w:bottom w:val="single" w:sz="4" w:space="0" w:color="000000"/>
              <w:right w:val="single" w:sz="4" w:space="0" w:color="000000"/>
            </w:tcBorders>
          </w:tcPr>
          <w:p w:rsidR="007D5D56" w:rsidRDefault="007D5D56">
            <w:pPr>
              <w:spacing w:line="276" w:lineRule="auto"/>
              <w:jc w:val="center"/>
              <w:rPr>
                <w:b/>
                <w:bCs/>
                <w:color w:val="00000A"/>
              </w:rPr>
            </w:pPr>
            <w:r>
              <w:rPr>
                <w:b/>
                <w:bCs/>
                <w:color w:val="00000A"/>
              </w:rPr>
              <w:t>I</w:t>
            </w:r>
          </w:p>
          <w:p w:rsidR="007D5D56" w:rsidRDefault="007D5D56">
            <w:pPr>
              <w:spacing w:line="276" w:lineRule="auto"/>
              <w:jc w:val="center"/>
              <w:rPr>
                <w:b/>
                <w:bCs/>
                <w:color w:val="00000A"/>
              </w:rPr>
            </w:pPr>
            <w:r>
              <w:rPr>
                <w:b/>
                <w:bCs/>
                <w:color w:val="00000A"/>
              </w:rPr>
              <w:t>доп</w:t>
            </w:r>
          </w:p>
        </w:tc>
        <w:tc>
          <w:tcPr>
            <w:tcW w:w="705" w:type="dxa"/>
            <w:tcBorders>
              <w:top w:val="single" w:sz="4" w:space="0" w:color="000000"/>
              <w:left w:val="single" w:sz="4" w:space="0" w:color="000000"/>
              <w:bottom w:val="single" w:sz="4" w:space="0" w:color="000000"/>
              <w:right w:val="nil"/>
            </w:tcBorders>
          </w:tcPr>
          <w:p w:rsidR="007D5D56" w:rsidRDefault="007D5D56">
            <w:pPr>
              <w:spacing w:line="276" w:lineRule="auto"/>
              <w:jc w:val="center"/>
              <w:rPr>
                <w:b/>
                <w:bCs/>
                <w:color w:val="00000A"/>
              </w:rPr>
            </w:pPr>
            <w:r>
              <w:rPr>
                <w:b/>
                <w:bCs/>
                <w:color w:val="00000A"/>
              </w:rPr>
              <w:t>I</w:t>
            </w:r>
          </w:p>
        </w:tc>
        <w:tc>
          <w:tcPr>
            <w:tcW w:w="720" w:type="dxa"/>
            <w:tcBorders>
              <w:top w:val="single" w:sz="4" w:space="0" w:color="000000"/>
              <w:left w:val="single" w:sz="4" w:space="0" w:color="000000"/>
              <w:bottom w:val="single" w:sz="4" w:space="0" w:color="000000"/>
              <w:right w:val="nil"/>
            </w:tcBorders>
          </w:tcPr>
          <w:p w:rsidR="007D5D56" w:rsidRDefault="007D5D56">
            <w:pPr>
              <w:spacing w:line="276" w:lineRule="auto"/>
              <w:jc w:val="center"/>
              <w:rPr>
                <w:b/>
                <w:bCs/>
                <w:color w:val="00000A"/>
              </w:rPr>
            </w:pPr>
            <w:r>
              <w:rPr>
                <w:b/>
                <w:bCs/>
                <w:color w:val="00000A"/>
              </w:rPr>
              <w:t>II</w:t>
            </w:r>
          </w:p>
        </w:tc>
        <w:tc>
          <w:tcPr>
            <w:tcW w:w="705" w:type="dxa"/>
            <w:tcBorders>
              <w:top w:val="single" w:sz="4" w:space="0" w:color="000000"/>
              <w:left w:val="single" w:sz="4" w:space="0" w:color="000000"/>
              <w:bottom w:val="single" w:sz="4" w:space="0" w:color="000000"/>
              <w:right w:val="nil"/>
            </w:tcBorders>
          </w:tcPr>
          <w:p w:rsidR="007D5D56" w:rsidRDefault="007D5D56">
            <w:pPr>
              <w:spacing w:line="276" w:lineRule="auto"/>
              <w:jc w:val="center"/>
              <w:rPr>
                <w:b/>
                <w:bCs/>
                <w:color w:val="00000A"/>
              </w:rPr>
            </w:pPr>
            <w:r>
              <w:rPr>
                <w:b/>
                <w:bCs/>
                <w:color w:val="00000A"/>
              </w:rPr>
              <w:t>III</w:t>
            </w:r>
          </w:p>
        </w:tc>
        <w:tc>
          <w:tcPr>
            <w:tcW w:w="720" w:type="dxa"/>
            <w:tcBorders>
              <w:top w:val="single" w:sz="4" w:space="0" w:color="000000"/>
              <w:left w:val="single" w:sz="4" w:space="0" w:color="000000"/>
              <w:bottom w:val="single" w:sz="4" w:space="0" w:color="000000"/>
              <w:right w:val="nil"/>
            </w:tcBorders>
          </w:tcPr>
          <w:p w:rsidR="007D5D56" w:rsidRDefault="007D5D56">
            <w:pPr>
              <w:spacing w:line="276" w:lineRule="auto"/>
              <w:jc w:val="center"/>
              <w:rPr>
                <w:b/>
                <w:bCs/>
                <w:color w:val="00000A"/>
              </w:rPr>
            </w:pPr>
            <w:r>
              <w:rPr>
                <w:b/>
                <w:bCs/>
                <w:color w:val="00000A"/>
              </w:rPr>
              <w:t>IV</w:t>
            </w:r>
          </w:p>
        </w:tc>
        <w:tc>
          <w:tcPr>
            <w:tcW w:w="990" w:type="dxa"/>
            <w:vMerge/>
            <w:tcBorders>
              <w:top w:val="single" w:sz="4" w:space="0" w:color="000000"/>
              <w:left w:val="single" w:sz="4" w:space="0" w:color="000000"/>
              <w:bottom w:val="single" w:sz="4" w:space="0" w:color="000000"/>
              <w:right w:val="single" w:sz="4" w:space="0" w:color="000000"/>
            </w:tcBorders>
          </w:tcPr>
          <w:p w:rsidR="007D5D56" w:rsidRDefault="007D5D56">
            <w:pPr>
              <w:rPr>
                <w:b/>
                <w:bCs/>
              </w:rPr>
            </w:pPr>
          </w:p>
        </w:tc>
      </w:tr>
      <w:tr w:rsidR="007D5D56">
        <w:tblPrEx>
          <w:tblCellSpacing w:w="-5" w:type="nil"/>
        </w:tblPrEx>
        <w:trPr>
          <w:trHeight w:val="308"/>
          <w:tblCellSpacing w:w="-5" w:type="nil"/>
        </w:trPr>
        <w:tc>
          <w:tcPr>
            <w:tcW w:w="9481" w:type="dxa"/>
            <w:gridSpan w:val="8"/>
            <w:tcBorders>
              <w:top w:val="single" w:sz="4" w:space="0" w:color="000000"/>
              <w:left w:val="single" w:sz="4" w:space="0" w:color="000000"/>
              <w:bottom w:val="single" w:sz="4" w:space="0" w:color="000000"/>
              <w:right w:val="single" w:sz="4" w:space="0" w:color="000000"/>
            </w:tcBorders>
          </w:tcPr>
          <w:p w:rsidR="007D5D56" w:rsidRDefault="007D5D56">
            <w:pPr>
              <w:spacing w:line="276" w:lineRule="auto"/>
              <w:jc w:val="both"/>
              <w:rPr>
                <w:b/>
                <w:bCs/>
                <w:i/>
                <w:iCs/>
                <w:color w:val="00000A"/>
              </w:rPr>
            </w:pPr>
            <w:r>
              <w:rPr>
                <w:b/>
                <w:bCs/>
                <w:i/>
                <w:iCs/>
                <w:color w:val="00000A"/>
              </w:rPr>
              <w:t>I.Обязательная часть</w:t>
            </w:r>
          </w:p>
        </w:tc>
      </w:tr>
      <w:tr w:rsidR="007D5D56">
        <w:tblPrEx>
          <w:tblCellSpacing w:w="-5" w:type="nil"/>
        </w:tblPrEx>
        <w:trPr>
          <w:trHeight w:val="1200"/>
          <w:tblCellSpacing w:w="-5" w:type="nil"/>
        </w:trPr>
        <w:tc>
          <w:tcPr>
            <w:tcW w:w="1966" w:type="dxa"/>
            <w:tcBorders>
              <w:top w:val="single" w:sz="4" w:space="0" w:color="000000"/>
              <w:left w:val="single" w:sz="4" w:space="0" w:color="000000"/>
              <w:bottom w:val="single" w:sz="4" w:space="0" w:color="000000"/>
              <w:right w:val="nil"/>
            </w:tcBorders>
          </w:tcPr>
          <w:p w:rsidR="007D5D56" w:rsidRDefault="007D5D56">
            <w:pPr>
              <w:spacing w:line="276" w:lineRule="auto"/>
              <w:jc w:val="both"/>
              <w:rPr>
                <w:color w:val="00000A"/>
              </w:rPr>
            </w:pPr>
            <w:r>
              <w:rPr>
                <w:color w:val="00000A"/>
              </w:rPr>
              <w:t>1.Язык и речевая практика</w:t>
            </w:r>
          </w:p>
        </w:tc>
        <w:tc>
          <w:tcPr>
            <w:tcW w:w="2955" w:type="dxa"/>
            <w:tcBorders>
              <w:top w:val="single" w:sz="4" w:space="0" w:color="000000"/>
              <w:left w:val="single" w:sz="4" w:space="0" w:color="000000"/>
              <w:bottom w:val="single" w:sz="4" w:space="0" w:color="000000"/>
              <w:right w:val="nil"/>
            </w:tcBorders>
          </w:tcPr>
          <w:p w:rsidR="007D5D56" w:rsidRDefault="007D5D56">
            <w:pPr>
              <w:spacing w:line="276" w:lineRule="auto"/>
              <w:jc w:val="both"/>
              <w:rPr>
                <w:color w:val="00000A"/>
              </w:rPr>
            </w:pPr>
            <w:r>
              <w:rPr>
                <w:color w:val="00000A"/>
              </w:rPr>
              <w:t>1.1.Русский язык</w:t>
            </w:r>
          </w:p>
          <w:p w:rsidR="007D5D56" w:rsidRDefault="007D5D56">
            <w:pPr>
              <w:spacing w:line="276" w:lineRule="auto"/>
              <w:jc w:val="both"/>
              <w:rPr>
                <w:color w:val="00000A"/>
              </w:rPr>
            </w:pPr>
            <w:r>
              <w:rPr>
                <w:color w:val="00000A"/>
              </w:rPr>
              <w:t>1.2.Чтение</w:t>
            </w:r>
          </w:p>
          <w:p w:rsidR="007D5D56" w:rsidRDefault="007D5D56">
            <w:pPr>
              <w:spacing w:line="276" w:lineRule="auto"/>
              <w:jc w:val="both"/>
              <w:rPr>
                <w:color w:val="00000A"/>
              </w:rPr>
            </w:pPr>
            <w:r>
              <w:rPr>
                <w:color w:val="00000A"/>
              </w:rPr>
              <w:t>1.3.Речевая практика</w:t>
            </w:r>
          </w:p>
        </w:tc>
        <w:tc>
          <w:tcPr>
            <w:tcW w:w="720" w:type="dxa"/>
            <w:tcBorders>
              <w:top w:val="single" w:sz="4" w:space="0" w:color="000000"/>
              <w:left w:val="single" w:sz="4" w:space="0" w:color="000000"/>
              <w:bottom w:val="single" w:sz="4" w:space="0" w:color="000000"/>
              <w:right w:val="single" w:sz="4" w:space="0" w:color="000000"/>
            </w:tcBorders>
          </w:tcPr>
          <w:p w:rsidR="007D5D56" w:rsidRDefault="007D5D56">
            <w:pPr>
              <w:spacing w:line="276" w:lineRule="auto"/>
              <w:jc w:val="center"/>
            </w:pPr>
            <w:r>
              <w:t>99</w:t>
            </w:r>
          </w:p>
          <w:p w:rsidR="007D5D56" w:rsidRDefault="007D5D56">
            <w:pPr>
              <w:spacing w:line="276" w:lineRule="auto"/>
              <w:jc w:val="center"/>
            </w:pPr>
            <w:r>
              <w:t>66</w:t>
            </w:r>
          </w:p>
          <w:p w:rsidR="007D5D56" w:rsidRDefault="007D5D56">
            <w:pPr>
              <w:spacing w:line="276" w:lineRule="auto"/>
              <w:jc w:val="center"/>
            </w:pPr>
            <w:r>
              <w:t>99</w:t>
            </w:r>
          </w:p>
        </w:tc>
        <w:tc>
          <w:tcPr>
            <w:tcW w:w="705" w:type="dxa"/>
            <w:tcBorders>
              <w:top w:val="single" w:sz="4" w:space="0" w:color="000000"/>
              <w:left w:val="single" w:sz="4" w:space="0" w:color="000000"/>
              <w:bottom w:val="single" w:sz="4" w:space="0" w:color="000000"/>
              <w:right w:val="nil"/>
            </w:tcBorders>
          </w:tcPr>
          <w:p w:rsidR="007D5D56" w:rsidRDefault="007D5D56">
            <w:pPr>
              <w:spacing w:line="276" w:lineRule="auto"/>
              <w:jc w:val="center"/>
            </w:pPr>
            <w:r>
              <w:t>99</w:t>
            </w:r>
          </w:p>
          <w:p w:rsidR="007D5D56" w:rsidRDefault="007D5D56">
            <w:pPr>
              <w:spacing w:line="276" w:lineRule="auto"/>
              <w:jc w:val="center"/>
            </w:pPr>
            <w:r>
              <w:t>99</w:t>
            </w:r>
          </w:p>
          <w:p w:rsidR="007D5D56" w:rsidRDefault="007D5D56">
            <w:pPr>
              <w:spacing w:line="276" w:lineRule="auto"/>
              <w:jc w:val="center"/>
            </w:pPr>
            <w:r>
              <w:t>66</w:t>
            </w:r>
          </w:p>
        </w:tc>
        <w:tc>
          <w:tcPr>
            <w:tcW w:w="720" w:type="dxa"/>
            <w:tcBorders>
              <w:top w:val="single" w:sz="4" w:space="0" w:color="000000"/>
              <w:left w:val="single" w:sz="4" w:space="0" w:color="000000"/>
              <w:bottom w:val="single" w:sz="4" w:space="0" w:color="000000"/>
              <w:right w:val="nil"/>
            </w:tcBorders>
          </w:tcPr>
          <w:p w:rsidR="007D5D56" w:rsidRDefault="007D5D56">
            <w:pPr>
              <w:spacing w:line="276" w:lineRule="auto"/>
              <w:jc w:val="center"/>
            </w:pPr>
            <w:r>
              <w:t>102</w:t>
            </w:r>
          </w:p>
          <w:p w:rsidR="007D5D56" w:rsidRDefault="007D5D56">
            <w:pPr>
              <w:spacing w:line="276" w:lineRule="auto"/>
              <w:jc w:val="center"/>
            </w:pPr>
            <w:r>
              <w:t>136</w:t>
            </w:r>
          </w:p>
          <w:p w:rsidR="007D5D56" w:rsidRDefault="007D5D56">
            <w:pPr>
              <w:spacing w:line="276" w:lineRule="auto"/>
              <w:jc w:val="center"/>
            </w:pPr>
            <w:r>
              <w:t>68</w:t>
            </w:r>
          </w:p>
        </w:tc>
        <w:tc>
          <w:tcPr>
            <w:tcW w:w="705" w:type="dxa"/>
            <w:tcBorders>
              <w:top w:val="single" w:sz="4" w:space="0" w:color="000000"/>
              <w:left w:val="single" w:sz="4" w:space="0" w:color="000000"/>
              <w:bottom w:val="single" w:sz="4" w:space="0" w:color="000000"/>
              <w:right w:val="nil"/>
            </w:tcBorders>
          </w:tcPr>
          <w:p w:rsidR="007D5D56" w:rsidRDefault="007D5D56">
            <w:pPr>
              <w:spacing w:line="276" w:lineRule="auto"/>
              <w:jc w:val="center"/>
            </w:pPr>
            <w:r>
              <w:t>102</w:t>
            </w:r>
          </w:p>
          <w:p w:rsidR="007D5D56" w:rsidRDefault="007D5D56">
            <w:pPr>
              <w:spacing w:line="276" w:lineRule="auto"/>
              <w:jc w:val="center"/>
            </w:pPr>
            <w:r>
              <w:t>136</w:t>
            </w:r>
          </w:p>
          <w:p w:rsidR="007D5D56" w:rsidRDefault="007D5D56">
            <w:pPr>
              <w:spacing w:line="276" w:lineRule="auto"/>
              <w:jc w:val="center"/>
            </w:pPr>
            <w:r>
              <w:t>68</w:t>
            </w:r>
          </w:p>
        </w:tc>
        <w:tc>
          <w:tcPr>
            <w:tcW w:w="720" w:type="dxa"/>
            <w:tcBorders>
              <w:top w:val="single" w:sz="4" w:space="0" w:color="000000"/>
              <w:left w:val="single" w:sz="4" w:space="0" w:color="000000"/>
              <w:bottom w:val="single" w:sz="4" w:space="0" w:color="000000"/>
              <w:right w:val="nil"/>
            </w:tcBorders>
          </w:tcPr>
          <w:p w:rsidR="007D5D56" w:rsidRDefault="007D5D56">
            <w:pPr>
              <w:spacing w:line="276" w:lineRule="auto"/>
              <w:jc w:val="center"/>
            </w:pPr>
            <w:r>
              <w:t>102</w:t>
            </w:r>
          </w:p>
          <w:p w:rsidR="007D5D56" w:rsidRDefault="007D5D56">
            <w:pPr>
              <w:spacing w:line="276" w:lineRule="auto"/>
              <w:jc w:val="center"/>
            </w:pPr>
            <w:r>
              <w:t>136</w:t>
            </w:r>
          </w:p>
          <w:p w:rsidR="007D5D56" w:rsidRDefault="007D5D56">
            <w:pPr>
              <w:spacing w:line="276" w:lineRule="auto"/>
              <w:jc w:val="center"/>
            </w:pPr>
            <w:r>
              <w:t>68</w:t>
            </w:r>
          </w:p>
        </w:tc>
        <w:tc>
          <w:tcPr>
            <w:tcW w:w="990" w:type="dxa"/>
            <w:tcBorders>
              <w:top w:val="single" w:sz="4" w:space="0" w:color="000000"/>
              <w:left w:val="single" w:sz="4" w:space="0" w:color="000000"/>
              <w:bottom w:val="single" w:sz="4" w:space="0" w:color="000000"/>
              <w:right w:val="single" w:sz="4" w:space="0" w:color="000000"/>
            </w:tcBorders>
          </w:tcPr>
          <w:p w:rsidR="007D5D56" w:rsidRDefault="007D5D56">
            <w:pPr>
              <w:spacing w:line="276" w:lineRule="auto"/>
              <w:jc w:val="center"/>
              <w:rPr>
                <w:color w:val="00000A"/>
              </w:rPr>
            </w:pPr>
            <w:r>
              <w:rPr>
                <w:color w:val="00000A"/>
              </w:rPr>
              <w:t>504</w:t>
            </w:r>
          </w:p>
          <w:p w:rsidR="007D5D56" w:rsidRDefault="007D5D56">
            <w:pPr>
              <w:spacing w:line="276" w:lineRule="auto"/>
              <w:jc w:val="center"/>
              <w:rPr>
                <w:color w:val="00000A"/>
              </w:rPr>
            </w:pPr>
            <w:r>
              <w:rPr>
                <w:color w:val="00000A"/>
              </w:rPr>
              <w:t>573</w:t>
            </w:r>
          </w:p>
          <w:p w:rsidR="007D5D56" w:rsidRDefault="007D5D56">
            <w:pPr>
              <w:spacing w:line="276" w:lineRule="auto"/>
              <w:jc w:val="center"/>
              <w:rPr>
                <w:color w:val="00000A"/>
              </w:rPr>
            </w:pPr>
            <w:r>
              <w:rPr>
                <w:color w:val="00000A"/>
              </w:rPr>
              <w:t>369</w:t>
            </w:r>
          </w:p>
        </w:tc>
      </w:tr>
      <w:tr w:rsidR="007D5D56">
        <w:tblPrEx>
          <w:tblCellSpacing w:w="-5" w:type="nil"/>
        </w:tblPrEx>
        <w:trPr>
          <w:trHeight w:val="405"/>
          <w:tblCellSpacing w:w="-5" w:type="nil"/>
        </w:trPr>
        <w:tc>
          <w:tcPr>
            <w:tcW w:w="1966" w:type="dxa"/>
            <w:tcBorders>
              <w:top w:val="single" w:sz="4" w:space="0" w:color="000000"/>
              <w:left w:val="single" w:sz="4" w:space="0" w:color="000000"/>
              <w:bottom w:val="single" w:sz="4" w:space="0" w:color="000000"/>
              <w:right w:val="nil"/>
            </w:tcBorders>
          </w:tcPr>
          <w:p w:rsidR="007D5D56" w:rsidRDefault="007D5D56">
            <w:pPr>
              <w:spacing w:line="276" w:lineRule="auto"/>
              <w:jc w:val="both"/>
              <w:rPr>
                <w:color w:val="00000A"/>
              </w:rPr>
            </w:pPr>
            <w:r>
              <w:rPr>
                <w:color w:val="00000A"/>
              </w:rPr>
              <w:t>2. Математика</w:t>
            </w:r>
          </w:p>
        </w:tc>
        <w:tc>
          <w:tcPr>
            <w:tcW w:w="2955" w:type="dxa"/>
            <w:tcBorders>
              <w:top w:val="single" w:sz="4" w:space="0" w:color="000000"/>
              <w:left w:val="single" w:sz="4" w:space="0" w:color="000000"/>
              <w:bottom w:val="single" w:sz="4" w:space="0" w:color="000000"/>
              <w:right w:val="nil"/>
            </w:tcBorders>
          </w:tcPr>
          <w:p w:rsidR="007D5D56" w:rsidRDefault="007D5D56">
            <w:pPr>
              <w:spacing w:line="276" w:lineRule="auto"/>
              <w:jc w:val="both"/>
              <w:rPr>
                <w:color w:val="00000A"/>
              </w:rPr>
            </w:pPr>
            <w:r>
              <w:rPr>
                <w:color w:val="00000A"/>
              </w:rPr>
              <w:t>2.1.Математика</w:t>
            </w:r>
          </w:p>
        </w:tc>
        <w:tc>
          <w:tcPr>
            <w:tcW w:w="720" w:type="dxa"/>
            <w:tcBorders>
              <w:top w:val="single" w:sz="4" w:space="0" w:color="000000"/>
              <w:left w:val="single" w:sz="4" w:space="0" w:color="000000"/>
              <w:bottom w:val="single" w:sz="4" w:space="0" w:color="000000"/>
              <w:right w:val="single" w:sz="4" w:space="0" w:color="000000"/>
            </w:tcBorders>
          </w:tcPr>
          <w:p w:rsidR="007D5D56" w:rsidRDefault="007D5D56">
            <w:pPr>
              <w:spacing w:line="276" w:lineRule="auto"/>
              <w:jc w:val="center"/>
            </w:pPr>
            <w:r>
              <w:t>99</w:t>
            </w:r>
          </w:p>
        </w:tc>
        <w:tc>
          <w:tcPr>
            <w:tcW w:w="705" w:type="dxa"/>
            <w:tcBorders>
              <w:top w:val="single" w:sz="4" w:space="0" w:color="000000"/>
              <w:left w:val="single" w:sz="4" w:space="0" w:color="000000"/>
              <w:bottom w:val="single" w:sz="4" w:space="0" w:color="000000"/>
              <w:right w:val="nil"/>
            </w:tcBorders>
          </w:tcPr>
          <w:p w:rsidR="007D5D56" w:rsidRDefault="007D5D56">
            <w:pPr>
              <w:spacing w:line="276" w:lineRule="auto"/>
              <w:jc w:val="center"/>
            </w:pPr>
            <w:r>
              <w:t>99</w:t>
            </w:r>
          </w:p>
        </w:tc>
        <w:tc>
          <w:tcPr>
            <w:tcW w:w="720" w:type="dxa"/>
            <w:tcBorders>
              <w:top w:val="single" w:sz="4" w:space="0" w:color="000000"/>
              <w:left w:val="single" w:sz="4" w:space="0" w:color="000000"/>
              <w:bottom w:val="single" w:sz="4" w:space="0" w:color="000000"/>
              <w:right w:val="nil"/>
            </w:tcBorders>
          </w:tcPr>
          <w:p w:rsidR="007D5D56" w:rsidRDefault="007D5D56">
            <w:pPr>
              <w:spacing w:line="276" w:lineRule="auto"/>
              <w:jc w:val="center"/>
            </w:pPr>
            <w:r>
              <w:t>136</w:t>
            </w:r>
          </w:p>
        </w:tc>
        <w:tc>
          <w:tcPr>
            <w:tcW w:w="705" w:type="dxa"/>
            <w:tcBorders>
              <w:top w:val="single" w:sz="4" w:space="0" w:color="000000"/>
              <w:left w:val="single" w:sz="4" w:space="0" w:color="000000"/>
              <w:bottom w:val="single" w:sz="4" w:space="0" w:color="000000"/>
              <w:right w:val="nil"/>
            </w:tcBorders>
          </w:tcPr>
          <w:p w:rsidR="007D5D56" w:rsidRDefault="007D5D56">
            <w:pPr>
              <w:spacing w:line="276" w:lineRule="auto"/>
              <w:jc w:val="center"/>
            </w:pPr>
            <w:r>
              <w:t>136</w:t>
            </w:r>
          </w:p>
        </w:tc>
        <w:tc>
          <w:tcPr>
            <w:tcW w:w="720" w:type="dxa"/>
            <w:tcBorders>
              <w:top w:val="single" w:sz="4" w:space="0" w:color="000000"/>
              <w:left w:val="single" w:sz="4" w:space="0" w:color="000000"/>
              <w:bottom w:val="single" w:sz="4" w:space="0" w:color="000000"/>
              <w:right w:val="nil"/>
            </w:tcBorders>
          </w:tcPr>
          <w:p w:rsidR="007D5D56" w:rsidRDefault="007D5D56">
            <w:pPr>
              <w:spacing w:line="276" w:lineRule="auto"/>
              <w:jc w:val="center"/>
            </w:pPr>
            <w:r>
              <w:t>136</w:t>
            </w:r>
          </w:p>
        </w:tc>
        <w:tc>
          <w:tcPr>
            <w:tcW w:w="990" w:type="dxa"/>
            <w:tcBorders>
              <w:top w:val="single" w:sz="4" w:space="0" w:color="000000"/>
              <w:left w:val="single" w:sz="4" w:space="0" w:color="000000"/>
              <w:bottom w:val="single" w:sz="4" w:space="0" w:color="000000"/>
              <w:right w:val="single" w:sz="4" w:space="0" w:color="000000"/>
            </w:tcBorders>
          </w:tcPr>
          <w:p w:rsidR="007D5D56" w:rsidRDefault="007D5D56">
            <w:pPr>
              <w:spacing w:line="276" w:lineRule="auto"/>
              <w:jc w:val="center"/>
              <w:rPr>
                <w:color w:val="00000A"/>
              </w:rPr>
            </w:pPr>
            <w:r>
              <w:rPr>
                <w:color w:val="00000A"/>
              </w:rPr>
              <w:t>606</w:t>
            </w:r>
          </w:p>
        </w:tc>
      </w:tr>
      <w:tr w:rsidR="007D5D56">
        <w:tblPrEx>
          <w:tblCellSpacing w:w="-5" w:type="nil"/>
        </w:tblPrEx>
        <w:trPr>
          <w:trHeight w:val="796"/>
          <w:tblCellSpacing w:w="-5" w:type="nil"/>
        </w:trPr>
        <w:tc>
          <w:tcPr>
            <w:tcW w:w="1966" w:type="dxa"/>
            <w:tcBorders>
              <w:top w:val="single" w:sz="4" w:space="0" w:color="000000"/>
              <w:left w:val="single" w:sz="4" w:space="0" w:color="000000"/>
              <w:bottom w:val="single" w:sz="4" w:space="0" w:color="000000"/>
              <w:right w:val="nil"/>
            </w:tcBorders>
          </w:tcPr>
          <w:p w:rsidR="007D5D56" w:rsidRDefault="007D5D56">
            <w:pPr>
              <w:spacing w:line="276" w:lineRule="auto"/>
              <w:jc w:val="both"/>
              <w:rPr>
                <w:color w:val="00000A"/>
              </w:rPr>
            </w:pPr>
            <w:r>
              <w:rPr>
                <w:color w:val="00000A"/>
              </w:rPr>
              <w:t>3. Естествознание</w:t>
            </w:r>
          </w:p>
        </w:tc>
        <w:tc>
          <w:tcPr>
            <w:tcW w:w="2955" w:type="dxa"/>
            <w:tcBorders>
              <w:top w:val="single" w:sz="4" w:space="0" w:color="000000"/>
              <w:left w:val="single" w:sz="4" w:space="0" w:color="000000"/>
              <w:bottom w:val="single" w:sz="4" w:space="0" w:color="000000"/>
              <w:right w:val="nil"/>
            </w:tcBorders>
          </w:tcPr>
          <w:p w:rsidR="007D5D56" w:rsidRDefault="007D5D56">
            <w:pPr>
              <w:spacing w:line="276" w:lineRule="auto"/>
              <w:jc w:val="both"/>
              <w:rPr>
                <w:color w:val="00000A"/>
              </w:rPr>
            </w:pPr>
            <w:r>
              <w:rPr>
                <w:color w:val="00000A"/>
              </w:rPr>
              <w:t>3.1.Мир природы и человека</w:t>
            </w:r>
          </w:p>
        </w:tc>
        <w:tc>
          <w:tcPr>
            <w:tcW w:w="720" w:type="dxa"/>
            <w:tcBorders>
              <w:top w:val="single" w:sz="4" w:space="0" w:color="000000"/>
              <w:left w:val="single" w:sz="4" w:space="0" w:color="000000"/>
              <w:bottom w:val="single" w:sz="4" w:space="0" w:color="000000"/>
              <w:right w:val="single" w:sz="4" w:space="0" w:color="000000"/>
            </w:tcBorders>
          </w:tcPr>
          <w:p w:rsidR="007D5D56" w:rsidRDefault="007D5D56">
            <w:pPr>
              <w:spacing w:line="276" w:lineRule="auto"/>
              <w:jc w:val="center"/>
            </w:pPr>
            <w:r>
              <w:t>66</w:t>
            </w:r>
          </w:p>
        </w:tc>
        <w:tc>
          <w:tcPr>
            <w:tcW w:w="705" w:type="dxa"/>
            <w:tcBorders>
              <w:top w:val="single" w:sz="4" w:space="0" w:color="000000"/>
              <w:left w:val="single" w:sz="4" w:space="0" w:color="000000"/>
              <w:bottom w:val="single" w:sz="4" w:space="0" w:color="000000"/>
              <w:right w:val="nil"/>
            </w:tcBorders>
          </w:tcPr>
          <w:p w:rsidR="007D5D56" w:rsidRDefault="007D5D56">
            <w:pPr>
              <w:spacing w:line="276" w:lineRule="auto"/>
              <w:jc w:val="center"/>
            </w:pPr>
            <w:r>
              <w:t>66</w:t>
            </w:r>
          </w:p>
        </w:tc>
        <w:tc>
          <w:tcPr>
            <w:tcW w:w="720" w:type="dxa"/>
            <w:tcBorders>
              <w:top w:val="single" w:sz="4" w:space="0" w:color="000000"/>
              <w:left w:val="single" w:sz="4" w:space="0" w:color="000000"/>
              <w:bottom w:val="single" w:sz="4" w:space="0" w:color="000000"/>
              <w:right w:val="nil"/>
            </w:tcBorders>
          </w:tcPr>
          <w:p w:rsidR="007D5D56" w:rsidRDefault="007D5D56">
            <w:pPr>
              <w:spacing w:line="276" w:lineRule="auto"/>
              <w:jc w:val="center"/>
            </w:pPr>
            <w:r>
              <w:t>34</w:t>
            </w:r>
          </w:p>
        </w:tc>
        <w:tc>
          <w:tcPr>
            <w:tcW w:w="705" w:type="dxa"/>
            <w:tcBorders>
              <w:top w:val="single" w:sz="4" w:space="0" w:color="000000"/>
              <w:left w:val="single" w:sz="4" w:space="0" w:color="000000"/>
              <w:bottom w:val="single" w:sz="4" w:space="0" w:color="000000"/>
              <w:right w:val="nil"/>
            </w:tcBorders>
          </w:tcPr>
          <w:p w:rsidR="007D5D56" w:rsidRDefault="007D5D56">
            <w:pPr>
              <w:spacing w:line="276" w:lineRule="auto"/>
              <w:jc w:val="center"/>
            </w:pPr>
            <w:r>
              <w:t>34</w:t>
            </w:r>
          </w:p>
        </w:tc>
        <w:tc>
          <w:tcPr>
            <w:tcW w:w="720" w:type="dxa"/>
            <w:tcBorders>
              <w:top w:val="single" w:sz="4" w:space="0" w:color="000000"/>
              <w:left w:val="single" w:sz="4" w:space="0" w:color="000000"/>
              <w:bottom w:val="single" w:sz="4" w:space="0" w:color="000000"/>
              <w:right w:val="nil"/>
            </w:tcBorders>
          </w:tcPr>
          <w:p w:rsidR="007D5D56" w:rsidRDefault="007D5D56">
            <w:pPr>
              <w:spacing w:line="276" w:lineRule="auto"/>
              <w:jc w:val="center"/>
            </w:pPr>
            <w:r>
              <w:t>34</w:t>
            </w:r>
          </w:p>
        </w:tc>
        <w:tc>
          <w:tcPr>
            <w:tcW w:w="990" w:type="dxa"/>
            <w:tcBorders>
              <w:top w:val="single" w:sz="4" w:space="0" w:color="000000"/>
              <w:left w:val="single" w:sz="4" w:space="0" w:color="000000"/>
              <w:bottom w:val="single" w:sz="4" w:space="0" w:color="000000"/>
              <w:right w:val="single" w:sz="4" w:space="0" w:color="000000"/>
            </w:tcBorders>
          </w:tcPr>
          <w:p w:rsidR="007D5D56" w:rsidRDefault="007D5D56">
            <w:pPr>
              <w:spacing w:line="276" w:lineRule="auto"/>
              <w:jc w:val="center"/>
              <w:rPr>
                <w:color w:val="00000A"/>
              </w:rPr>
            </w:pPr>
            <w:r>
              <w:rPr>
                <w:color w:val="00000A"/>
              </w:rPr>
              <w:t>234</w:t>
            </w:r>
          </w:p>
        </w:tc>
      </w:tr>
      <w:tr w:rsidR="007D5D56">
        <w:tblPrEx>
          <w:tblCellSpacing w:w="-5" w:type="nil"/>
        </w:tblPrEx>
        <w:trPr>
          <w:trHeight w:val="722"/>
          <w:tblCellSpacing w:w="-5" w:type="nil"/>
        </w:trPr>
        <w:tc>
          <w:tcPr>
            <w:tcW w:w="1966" w:type="dxa"/>
            <w:tcBorders>
              <w:top w:val="single" w:sz="4" w:space="0" w:color="000000"/>
              <w:left w:val="single" w:sz="4" w:space="0" w:color="000000"/>
              <w:bottom w:val="single" w:sz="4" w:space="0" w:color="000000"/>
              <w:right w:val="nil"/>
            </w:tcBorders>
          </w:tcPr>
          <w:p w:rsidR="007D5D56" w:rsidRDefault="007D5D56">
            <w:pPr>
              <w:spacing w:line="276" w:lineRule="auto"/>
              <w:jc w:val="both"/>
              <w:rPr>
                <w:color w:val="00000A"/>
              </w:rPr>
            </w:pPr>
            <w:r>
              <w:rPr>
                <w:color w:val="00000A"/>
              </w:rPr>
              <w:t>4. Искусство</w:t>
            </w:r>
          </w:p>
        </w:tc>
        <w:tc>
          <w:tcPr>
            <w:tcW w:w="2955" w:type="dxa"/>
            <w:tcBorders>
              <w:top w:val="single" w:sz="4" w:space="0" w:color="000000"/>
              <w:left w:val="single" w:sz="4" w:space="0" w:color="000000"/>
              <w:bottom w:val="single" w:sz="4" w:space="0" w:color="000000"/>
              <w:right w:val="nil"/>
            </w:tcBorders>
          </w:tcPr>
          <w:p w:rsidR="007D5D56" w:rsidRDefault="007D5D56">
            <w:pPr>
              <w:spacing w:line="276" w:lineRule="auto"/>
              <w:jc w:val="both"/>
              <w:rPr>
                <w:color w:val="00000A"/>
              </w:rPr>
            </w:pPr>
            <w:r>
              <w:rPr>
                <w:color w:val="00000A"/>
              </w:rPr>
              <w:t>4.1. Музыка</w:t>
            </w:r>
          </w:p>
          <w:p w:rsidR="007D5D56" w:rsidRDefault="007D5D56">
            <w:pPr>
              <w:spacing w:line="276" w:lineRule="auto"/>
              <w:jc w:val="both"/>
            </w:pPr>
            <w:r>
              <w:rPr>
                <w:color w:val="00000A"/>
              </w:rPr>
              <w:t>4.2. </w:t>
            </w:r>
            <w:r>
              <w:t>Изобразительное искусство</w:t>
            </w:r>
          </w:p>
        </w:tc>
        <w:tc>
          <w:tcPr>
            <w:tcW w:w="720" w:type="dxa"/>
            <w:tcBorders>
              <w:top w:val="single" w:sz="4" w:space="0" w:color="000000"/>
              <w:left w:val="single" w:sz="4" w:space="0" w:color="000000"/>
              <w:bottom w:val="single" w:sz="4" w:space="0" w:color="000000"/>
              <w:right w:val="single" w:sz="4" w:space="0" w:color="000000"/>
            </w:tcBorders>
          </w:tcPr>
          <w:p w:rsidR="007D5D56" w:rsidRDefault="007D5D56">
            <w:pPr>
              <w:spacing w:line="276" w:lineRule="auto"/>
              <w:jc w:val="center"/>
            </w:pPr>
            <w:r>
              <w:t>66</w:t>
            </w:r>
          </w:p>
          <w:p w:rsidR="007D5D56" w:rsidRDefault="007D5D56">
            <w:pPr>
              <w:spacing w:line="276" w:lineRule="auto"/>
              <w:jc w:val="center"/>
            </w:pPr>
            <w:r>
              <w:t>66</w:t>
            </w:r>
          </w:p>
        </w:tc>
        <w:tc>
          <w:tcPr>
            <w:tcW w:w="705" w:type="dxa"/>
            <w:tcBorders>
              <w:top w:val="single" w:sz="4" w:space="0" w:color="000000"/>
              <w:left w:val="single" w:sz="4" w:space="0" w:color="000000"/>
              <w:bottom w:val="single" w:sz="4" w:space="0" w:color="000000"/>
              <w:right w:val="nil"/>
            </w:tcBorders>
          </w:tcPr>
          <w:p w:rsidR="007D5D56" w:rsidRDefault="007D5D56">
            <w:pPr>
              <w:spacing w:line="276" w:lineRule="auto"/>
              <w:jc w:val="center"/>
            </w:pPr>
            <w:r>
              <w:t>66</w:t>
            </w:r>
          </w:p>
          <w:p w:rsidR="007D5D56" w:rsidRDefault="007D5D56">
            <w:pPr>
              <w:spacing w:line="276" w:lineRule="auto"/>
              <w:jc w:val="center"/>
            </w:pPr>
            <w:r>
              <w:t>33</w:t>
            </w:r>
          </w:p>
        </w:tc>
        <w:tc>
          <w:tcPr>
            <w:tcW w:w="720" w:type="dxa"/>
            <w:tcBorders>
              <w:top w:val="single" w:sz="4" w:space="0" w:color="000000"/>
              <w:left w:val="single" w:sz="4" w:space="0" w:color="000000"/>
              <w:bottom w:val="single" w:sz="4" w:space="0" w:color="000000"/>
              <w:right w:val="nil"/>
            </w:tcBorders>
          </w:tcPr>
          <w:p w:rsidR="007D5D56" w:rsidRDefault="007D5D56">
            <w:pPr>
              <w:spacing w:line="276" w:lineRule="auto"/>
              <w:jc w:val="center"/>
            </w:pPr>
            <w:r>
              <w:t>34</w:t>
            </w:r>
          </w:p>
          <w:p w:rsidR="007D5D56" w:rsidRDefault="007D5D56">
            <w:pPr>
              <w:spacing w:line="276" w:lineRule="auto"/>
              <w:jc w:val="center"/>
            </w:pPr>
            <w:r>
              <w:t>34</w:t>
            </w:r>
          </w:p>
        </w:tc>
        <w:tc>
          <w:tcPr>
            <w:tcW w:w="705" w:type="dxa"/>
            <w:tcBorders>
              <w:top w:val="single" w:sz="4" w:space="0" w:color="000000"/>
              <w:left w:val="single" w:sz="4" w:space="0" w:color="000000"/>
              <w:bottom w:val="single" w:sz="4" w:space="0" w:color="000000"/>
              <w:right w:val="nil"/>
            </w:tcBorders>
          </w:tcPr>
          <w:p w:rsidR="007D5D56" w:rsidRDefault="007D5D56">
            <w:pPr>
              <w:spacing w:line="276" w:lineRule="auto"/>
              <w:jc w:val="center"/>
            </w:pPr>
            <w:r>
              <w:t>34</w:t>
            </w:r>
          </w:p>
          <w:p w:rsidR="007D5D56" w:rsidRDefault="007D5D56">
            <w:pPr>
              <w:spacing w:line="276" w:lineRule="auto"/>
              <w:jc w:val="center"/>
            </w:pPr>
            <w:r>
              <w:t>34</w:t>
            </w:r>
          </w:p>
        </w:tc>
        <w:tc>
          <w:tcPr>
            <w:tcW w:w="720" w:type="dxa"/>
            <w:tcBorders>
              <w:top w:val="single" w:sz="4" w:space="0" w:color="000000"/>
              <w:left w:val="single" w:sz="4" w:space="0" w:color="000000"/>
              <w:bottom w:val="single" w:sz="4" w:space="0" w:color="000000"/>
              <w:right w:val="nil"/>
            </w:tcBorders>
          </w:tcPr>
          <w:p w:rsidR="007D5D56" w:rsidRDefault="007D5D56">
            <w:pPr>
              <w:spacing w:line="276" w:lineRule="auto"/>
              <w:jc w:val="center"/>
            </w:pPr>
            <w:r>
              <w:t>34</w:t>
            </w:r>
          </w:p>
          <w:p w:rsidR="007D5D56" w:rsidRDefault="007D5D56">
            <w:pPr>
              <w:spacing w:line="276" w:lineRule="auto"/>
              <w:jc w:val="center"/>
            </w:pPr>
            <w:r>
              <w:t>34</w:t>
            </w:r>
          </w:p>
        </w:tc>
        <w:tc>
          <w:tcPr>
            <w:tcW w:w="990" w:type="dxa"/>
            <w:tcBorders>
              <w:top w:val="single" w:sz="4" w:space="0" w:color="000000"/>
              <w:left w:val="single" w:sz="4" w:space="0" w:color="000000"/>
              <w:bottom w:val="single" w:sz="4" w:space="0" w:color="000000"/>
              <w:right w:val="single" w:sz="4" w:space="0" w:color="000000"/>
            </w:tcBorders>
          </w:tcPr>
          <w:p w:rsidR="007D5D56" w:rsidRDefault="007D5D56">
            <w:pPr>
              <w:spacing w:line="276" w:lineRule="auto"/>
              <w:jc w:val="center"/>
              <w:rPr>
                <w:color w:val="00000A"/>
              </w:rPr>
            </w:pPr>
            <w:r>
              <w:rPr>
                <w:color w:val="00000A"/>
              </w:rPr>
              <w:t>234</w:t>
            </w:r>
          </w:p>
          <w:p w:rsidR="007D5D56" w:rsidRDefault="007D5D56">
            <w:pPr>
              <w:spacing w:line="276" w:lineRule="auto"/>
              <w:jc w:val="center"/>
              <w:rPr>
                <w:color w:val="00000A"/>
              </w:rPr>
            </w:pPr>
            <w:r>
              <w:rPr>
                <w:color w:val="00000A"/>
              </w:rPr>
              <w:t>201</w:t>
            </w:r>
          </w:p>
        </w:tc>
      </w:tr>
      <w:tr w:rsidR="007D5D56">
        <w:tblPrEx>
          <w:tblCellSpacing w:w="-5" w:type="nil"/>
        </w:tblPrEx>
        <w:trPr>
          <w:trHeight w:val="784"/>
          <w:tblCellSpacing w:w="-5" w:type="nil"/>
        </w:trPr>
        <w:tc>
          <w:tcPr>
            <w:tcW w:w="1966" w:type="dxa"/>
            <w:tcBorders>
              <w:top w:val="single" w:sz="4" w:space="0" w:color="000000"/>
              <w:left w:val="single" w:sz="4" w:space="0" w:color="000000"/>
              <w:bottom w:val="single" w:sz="4" w:space="0" w:color="000000"/>
              <w:right w:val="nil"/>
            </w:tcBorders>
          </w:tcPr>
          <w:p w:rsidR="007D5D56" w:rsidRDefault="007D5D56">
            <w:pPr>
              <w:spacing w:line="276" w:lineRule="auto"/>
              <w:jc w:val="both"/>
              <w:rPr>
                <w:color w:val="00000A"/>
              </w:rPr>
            </w:pPr>
            <w:r>
              <w:rPr>
                <w:color w:val="00000A"/>
              </w:rPr>
              <w:t>5.Физическая культура</w:t>
            </w:r>
          </w:p>
        </w:tc>
        <w:tc>
          <w:tcPr>
            <w:tcW w:w="2955" w:type="dxa"/>
            <w:tcBorders>
              <w:top w:val="single" w:sz="4" w:space="0" w:color="000000"/>
              <w:left w:val="single" w:sz="4" w:space="0" w:color="000000"/>
              <w:bottom w:val="single" w:sz="4" w:space="0" w:color="000000"/>
              <w:right w:val="nil"/>
            </w:tcBorders>
          </w:tcPr>
          <w:p w:rsidR="007D5D56" w:rsidRDefault="007D5D56">
            <w:pPr>
              <w:spacing w:line="276" w:lineRule="auto"/>
              <w:jc w:val="both"/>
              <w:rPr>
                <w:color w:val="00000A"/>
              </w:rPr>
            </w:pPr>
            <w:r>
              <w:rPr>
                <w:color w:val="00000A"/>
              </w:rPr>
              <w:t>5.1.Физическая культура</w:t>
            </w:r>
          </w:p>
        </w:tc>
        <w:tc>
          <w:tcPr>
            <w:tcW w:w="720" w:type="dxa"/>
            <w:tcBorders>
              <w:top w:val="single" w:sz="4" w:space="0" w:color="000000"/>
              <w:left w:val="single" w:sz="4" w:space="0" w:color="000000"/>
              <w:bottom w:val="single" w:sz="4" w:space="0" w:color="000000"/>
              <w:right w:val="single" w:sz="4" w:space="0" w:color="000000"/>
            </w:tcBorders>
          </w:tcPr>
          <w:p w:rsidR="007D5D56" w:rsidRDefault="007D5D56">
            <w:pPr>
              <w:spacing w:line="276" w:lineRule="auto"/>
              <w:jc w:val="center"/>
              <w:rPr>
                <w:color w:val="00000A"/>
              </w:rPr>
            </w:pPr>
            <w:r>
              <w:rPr>
                <w:color w:val="00000A"/>
              </w:rPr>
              <w:t>99</w:t>
            </w:r>
          </w:p>
        </w:tc>
        <w:tc>
          <w:tcPr>
            <w:tcW w:w="705" w:type="dxa"/>
            <w:tcBorders>
              <w:top w:val="single" w:sz="4" w:space="0" w:color="000000"/>
              <w:left w:val="single" w:sz="4" w:space="0" w:color="000000"/>
              <w:bottom w:val="single" w:sz="4" w:space="0" w:color="000000"/>
              <w:right w:val="nil"/>
            </w:tcBorders>
          </w:tcPr>
          <w:p w:rsidR="007D5D56" w:rsidRDefault="007D5D56">
            <w:pPr>
              <w:spacing w:line="276" w:lineRule="auto"/>
              <w:jc w:val="center"/>
              <w:rPr>
                <w:color w:val="00000A"/>
              </w:rPr>
            </w:pPr>
            <w:r>
              <w:rPr>
                <w:color w:val="00000A"/>
              </w:rPr>
              <w:t>99</w:t>
            </w:r>
          </w:p>
        </w:tc>
        <w:tc>
          <w:tcPr>
            <w:tcW w:w="720" w:type="dxa"/>
            <w:tcBorders>
              <w:top w:val="single" w:sz="4" w:space="0" w:color="000000"/>
              <w:left w:val="single" w:sz="4" w:space="0" w:color="000000"/>
              <w:bottom w:val="single" w:sz="4" w:space="0" w:color="000000"/>
              <w:right w:val="nil"/>
            </w:tcBorders>
          </w:tcPr>
          <w:p w:rsidR="007D5D56" w:rsidRDefault="007D5D56">
            <w:pPr>
              <w:spacing w:line="276" w:lineRule="auto"/>
              <w:jc w:val="center"/>
              <w:rPr>
                <w:color w:val="00000A"/>
              </w:rPr>
            </w:pPr>
            <w:r>
              <w:rPr>
                <w:color w:val="00000A"/>
              </w:rPr>
              <w:t>102</w:t>
            </w:r>
          </w:p>
        </w:tc>
        <w:tc>
          <w:tcPr>
            <w:tcW w:w="705" w:type="dxa"/>
            <w:tcBorders>
              <w:top w:val="single" w:sz="4" w:space="0" w:color="000000"/>
              <w:left w:val="single" w:sz="4" w:space="0" w:color="000000"/>
              <w:bottom w:val="single" w:sz="4" w:space="0" w:color="000000"/>
              <w:right w:val="nil"/>
            </w:tcBorders>
          </w:tcPr>
          <w:p w:rsidR="007D5D56" w:rsidRDefault="007D5D56">
            <w:pPr>
              <w:spacing w:line="276" w:lineRule="auto"/>
              <w:jc w:val="center"/>
              <w:rPr>
                <w:color w:val="00000A"/>
              </w:rPr>
            </w:pPr>
            <w:r>
              <w:rPr>
                <w:color w:val="00000A"/>
              </w:rPr>
              <w:t>102</w:t>
            </w:r>
          </w:p>
        </w:tc>
        <w:tc>
          <w:tcPr>
            <w:tcW w:w="720" w:type="dxa"/>
            <w:tcBorders>
              <w:top w:val="single" w:sz="4" w:space="0" w:color="000000"/>
              <w:left w:val="single" w:sz="4" w:space="0" w:color="000000"/>
              <w:bottom w:val="single" w:sz="4" w:space="0" w:color="000000"/>
              <w:right w:val="nil"/>
            </w:tcBorders>
          </w:tcPr>
          <w:p w:rsidR="007D5D56" w:rsidRDefault="007D5D56">
            <w:pPr>
              <w:spacing w:line="276" w:lineRule="auto"/>
              <w:jc w:val="center"/>
              <w:rPr>
                <w:color w:val="00000A"/>
              </w:rPr>
            </w:pPr>
            <w:r>
              <w:rPr>
                <w:color w:val="00000A"/>
              </w:rPr>
              <w:t>102</w:t>
            </w:r>
          </w:p>
        </w:tc>
        <w:tc>
          <w:tcPr>
            <w:tcW w:w="990" w:type="dxa"/>
            <w:tcBorders>
              <w:top w:val="single" w:sz="4" w:space="0" w:color="000000"/>
              <w:left w:val="single" w:sz="4" w:space="0" w:color="000000"/>
              <w:bottom w:val="single" w:sz="4" w:space="0" w:color="000000"/>
              <w:right w:val="single" w:sz="4" w:space="0" w:color="000000"/>
            </w:tcBorders>
          </w:tcPr>
          <w:p w:rsidR="007D5D56" w:rsidRDefault="007D5D56">
            <w:pPr>
              <w:spacing w:line="276" w:lineRule="auto"/>
              <w:jc w:val="center"/>
              <w:rPr>
                <w:color w:val="00000A"/>
              </w:rPr>
            </w:pPr>
            <w:r>
              <w:rPr>
                <w:color w:val="00000A"/>
              </w:rPr>
              <w:t>504</w:t>
            </w:r>
          </w:p>
        </w:tc>
      </w:tr>
      <w:tr w:rsidR="007D5D56">
        <w:tblPrEx>
          <w:tblCellSpacing w:w="-5" w:type="nil"/>
        </w:tblPrEx>
        <w:trPr>
          <w:trHeight w:val="405"/>
          <w:tblCellSpacing w:w="-5" w:type="nil"/>
        </w:trPr>
        <w:tc>
          <w:tcPr>
            <w:tcW w:w="1966" w:type="dxa"/>
            <w:tcBorders>
              <w:top w:val="single" w:sz="4" w:space="0" w:color="000000"/>
              <w:left w:val="single" w:sz="4" w:space="0" w:color="000000"/>
              <w:bottom w:val="single" w:sz="4" w:space="0" w:color="000000"/>
              <w:right w:val="nil"/>
            </w:tcBorders>
          </w:tcPr>
          <w:p w:rsidR="007D5D56" w:rsidRDefault="007D5D56">
            <w:pPr>
              <w:spacing w:line="276" w:lineRule="auto"/>
              <w:jc w:val="both"/>
              <w:rPr>
                <w:color w:val="00000A"/>
              </w:rPr>
            </w:pPr>
            <w:r>
              <w:rPr>
                <w:color w:val="00000A"/>
              </w:rPr>
              <w:t>6. Технологии</w:t>
            </w:r>
          </w:p>
        </w:tc>
        <w:tc>
          <w:tcPr>
            <w:tcW w:w="2955" w:type="dxa"/>
            <w:tcBorders>
              <w:top w:val="single" w:sz="4" w:space="0" w:color="000000"/>
              <w:left w:val="single" w:sz="4" w:space="0" w:color="000000"/>
              <w:bottom w:val="single" w:sz="4" w:space="0" w:color="000000"/>
              <w:right w:val="nil"/>
            </w:tcBorders>
          </w:tcPr>
          <w:p w:rsidR="007D5D56" w:rsidRDefault="007D5D56">
            <w:pPr>
              <w:spacing w:line="276" w:lineRule="auto"/>
              <w:jc w:val="both"/>
              <w:rPr>
                <w:color w:val="00000A"/>
              </w:rPr>
            </w:pPr>
            <w:r>
              <w:rPr>
                <w:color w:val="00000A"/>
              </w:rPr>
              <w:t>6.1. Ручной труд</w:t>
            </w:r>
          </w:p>
        </w:tc>
        <w:tc>
          <w:tcPr>
            <w:tcW w:w="720" w:type="dxa"/>
            <w:tcBorders>
              <w:top w:val="single" w:sz="4" w:space="0" w:color="000000"/>
              <w:left w:val="single" w:sz="4" w:space="0" w:color="000000"/>
              <w:bottom w:val="single" w:sz="4" w:space="0" w:color="000000"/>
              <w:right w:val="single" w:sz="4" w:space="0" w:color="000000"/>
            </w:tcBorders>
          </w:tcPr>
          <w:p w:rsidR="007D5D56" w:rsidRDefault="007D5D56">
            <w:pPr>
              <w:spacing w:line="276" w:lineRule="auto"/>
              <w:jc w:val="center"/>
              <w:rPr>
                <w:color w:val="00000A"/>
              </w:rPr>
            </w:pPr>
            <w:r>
              <w:rPr>
                <w:color w:val="00000A"/>
              </w:rPr>
              <w:t>66</w:t>
            </w:r>
          </w:p>
        </w:tc>
        <w:tc>
          <w:tcPr>
            <w:tcW w:w="705" w:type="dxa"/>
            <w:tcBorders>
              <w:top w:val="single" w:sz="4" w:space="0" w:color="000000"/>
              <w:left w:val="single" w:sz="4" w:space="0" w:color="000000"/>
              <w:bottom w:val="single" w:sz="4" w:space="0" w:color="000000"/>
              <w:right w:val="nil"/>
            </w:tcBorders>
          </w:tcPr>
          <w:p w:rsidR="007D5D56" w:rsidRDefault="007D5D56">
            <w:pPr>
              <w:spacing w:line="276" w:lineRule="auto"/>
              <w:jc w:val="center"/>
              <w:rPr>
                <w:color w:val="00000A"/>
              </w:rPr>
            </w:pPr>
            <w:r>
              <w:rPr>
                <w:color w:val="00000A"/>
              </w:rPr>
              <w:t>66</w:t>
            </w:r>
          </w:p>
        </w:tc>
        <w:tc>
          <w:tcPr>
            <w:tcW w:w="720" w:type="dxa"/>
            <w:tcBorders>
              <w:top w:val="single" w:sz="4" w:space="0" w:color="000000"/>
              <w:left w:val="single" w:sz="4" w:space="0" w:color="000000"/>
              <w:bottom w:val="single" w:sz="4" w:space="0" w:color="000000"/>
              <w:right w:val="nil"/>
            </w:tcBorders>
          </w:tcPr>
          <w:p w:rsidR="007D5D56" w:rsidRDefault="007D5D56">
            <w:pPr>
              <w:spacing w:line="276" w:lineRule="auto"/>
              <w:jc w:val="center"/>
              <w:rPr>
                <w:color w:val="00000A"/>
              </w:rPr>
            </w:pPr>
            <w:r>
              <w:rPr>
                <w:color w:val="00000A"/>
              </w:rPr>
              <w:t>34</w:t>
            </w:r>
          </w:p>
        </w:tc>
        <w:tc>
          <w:tcPr>
            <w:tcW w:w="705" w:type="dxa"/>
            <w:tcBorders>
              <w:top w:val="single" w:sz="4" w:space="0" w:color="000000"/>
              <w:left w:val="single" w:sz="4" w:space="0" w:color="000000"/>
              <w:bottom w:val="single" w:sz="4" w:space="0" w:color="000000"/>
              <w:right w:val="nil"/>
            </w:tcBorders>
          </w:tcPr>
          <w:p w:rsidR="007D5D56" w:rsidRDefault="007D5D56">
            <w:pPr>
              <w:spacing w:line="276" w:lineRule="auto"/>
              <w:jc w:val="center"/>
              <w:rPr>
                <w:color w:val="00000A"/>
              </w:rPr>
            </w:pPr>
            <w:r>
              <w:rPr>
                <w:color w:val="00000A"/>
              </w:rPr>
              <w:t>34</w:t>
            </w:r>
          </w:p>
        </w:tc>
        <w:tc>
          <w:tcPr>
            <w:tcW w:w="720" w:type="dxa"/>
            <w:tcBorders>
              <w:top w:val="single" w:sz="4" w:space="0" w:color="000000"/>
              <w:left w:val="single" w:sz="4" w:space="0" w:color="000000"/>
              <w:bottom w:val="single" w:sz="4" w:space="0" w:color="000000"/>
              <w:right w:val="nil"/>
            </w:tcBorders>
          </w:tcPr>
          <w:p w:rsidR="007D5D56" w:rsidRDefault="007D5D56">
            <w:pPr>
              <w:spacing w:line="276" w:lineRule="auto"/>
              <w:jc w:val="center"/>
              <w:rPr>
                <w:color w:val="00000A"/>
              </w:rPr>
            </w:pPr>
            <w:r>
              <w:rPr>
                <w:color w:val="00000A"/>
              </w:rPr>
              <w:t>34</w:t>
            </w:r>
          </w:p>
        </w:tc>
        <w:tc>
          <w:tcPr>
            <w:tcW w:w="990" w:type="dxa"/>
            <w:tcBorders>
              <w:top w:val="single" w:sz="4" w:space="0" w:color="000000"/>
              <w:left w:val="single" w:sz="4" w:space="0" w:color="000000"/>
              <w:bottom w:val="single" w:sz="4" w:space="0" w:color="000000"/>
              <w:right w:val="single" w:sz="4" w:space="0" w:color="000000"/>
            </w:tcBorders>
          </w:tcPr>
          <w:p w:rsidR="007D5D56" w:rsidRDefault="007D5D56">
            <w:pPr>
              <w:spacing w:line="276" w:lineRule="auto"/>
              <w:jc w:val="center"/>
              <w:rPr>
                <w:color w:val="00000A"/>
              </w:rPr>
            </w:pPr>
            <w:r>
              <w:rPr>
                <w:color w:val="00000A"/>
              </w:rPr>
              <w:t>234</w:t>
            </w:r>
          </w:p>
        </w:tc>
      </w:tr>
      <w:tr w:rsidR="007D5D56">
        <w:tblPrEx>
          <w:tblCellSpacing w:w="-5" w:type="nil"/>
        </w:tblPrEx>
        <w:trPr>
          <w:trHeight w:val="383"/>
          <w:tblCellSpacing w:w="-5" w:type="nil"/>
        </w:trPr>
        <w:tc>
          <w:tcPr>
            <w:tcW w:w="4921" w:type="dxa"/>
            <w:gridSpan w:val="2"/>
            <w:tcBorders>
              <w:top w:val="single" w:sz="4" w:space="0" w:color="000000"/>
              <w:left w:val="single" w:sz="4" w:space="0" w:color="000000"/>
              <w:bottom w:val="single" w:sz="4" w:space="0" w:color="000000"/>
              <w:right w:val="nil"/>
            </w:tcBorders>
          </w:tcPr>
          <w:p w:rsidR="007D5D56" w:rsidRDefault="007D5D56">
            <w:pPr>
              <w:spacing w:line="276" w:lineRule="auto"/>
              <w:jc w:val="both"/>
              <w:rPr>
                <w:b/>
                <w:bCs/>
                <w:color w:val="00000A"/>
              </w:rPr>
            </w:pPr>
            <w:r>
              <w:rPr>
                <w:b/>
                <w:bCs/>
                <w:color w:val="00000A"/>
              </w:rPr>
              <w:t xml:space="preserve">Итого: </w:t>
            </w:r>
          </w:p>
        </w:tc>
        <w:tc>
          <w:tcPr>
            <w:tcW w:w="720" w:type="dxa"/>
            <w:tcBorders>
              <w:top w:val="single" w:sz="4" w:space="0" w:color="000000"/>
              <w:left w:val="single" w:sz="4" w:space="0" w:color="000000"/>
              <w:bottom w:val="single" w:sz="4" w:space="0" w:color="000000"/>
              <w:right w:val="single" w:sz="4" w:space="0" w:color="000000"/>
            </w:tcBorders>
          </w:tcPr>
          <w:p w:rsidR="007D5D56" w:rsidRDefault="007D5D56">
            <w:pPr>
              <w:spacing w:line="276" w:lineRule="auto"/>
              <w:jc w:val="center"/>
              <w:rPr>
                <w:b/>
                <w:bCs/>
              </w:rPr>
            </w:pPr>
            <w:r>
              <w:rPr>
                <w:b/>
                <w:bCs/>
              </w:rPr>
              <w:t>726</w:t>
            </w:r>
          </w:p>
        </w:tc>
        <w:tc>
          <w:tcPr>
            <w:tcW w:w="705" w:type="dxa"/>
            <w:tcBorders>
              <w:top w:val="single" w:sz="4" w:space="0" w:color="000000"/>
              <w:left w:val="single" w:sz="4" w:space="0" w:color="000000"/>
              <w:bottom w:val="single" w:sz="4" w:space="0" w:color="000000"/>
              <w:right w:val="nil"/>
            </w:tcBorders>
          </w:tcPr>
          <w:p w:rsidR="007D5D56" w:rsidRDefault="007D5D56">
            <w:pPr>
              <w:spacing w:line="276" w:lineRule="auto"/>
              <w:jc w:val="center"/>
              <w:rPr>
                <w:b/>
                <w:bCs/>
              </w:rPr>
            </w:pPr>
            <w:r>
              <w:rPr>
                <w:b/>
                <w:bCs/>
              </w:rPr>
              <w:t>693</w:t>
            </w:r>
          </w:p>
        </w:tc>
        <w:tc>
          <w:tcPr>
            <w:tcW w:w="720" w:type="dxa"/>
            <w:tcBorders>
              <w:top w:val="single" w:sz="4" w:space="0" w:color="000000"/>
              <w:left w:val="single" w:sz="4" w:space="0" w:color="000000"/>
              <w:bottom w:val="single" w:sz="4" w:space="0" w:color="000000"/>
              <w:right w:val="nil"/>
            </w:tcBorders>
          </w:tcPr>
          <w:p w:rsidR="007D5D56" w:rsidRDefault="007D5D56">
            <w:pPr>
              <w:spacing w:line="276" w:lineRule="auto"/>
              <w:jc w:val="center"/>
              <w:rPr>
                <w:b/>
                <w:bCs/>
              </w:rPr>
            </w:pPr>
            <w:r>
              <w:rPr>
                <w:b/>
                <w:bCs/>
              </w:rPr>
              <w:t>680</w:t>
            </w:r>
          </w:p>
        </w:tc>
        <w:tc>
          <w:tcPr>
            <w:tcW w:w="705" w:type="dxa"/>
            <w:tcBorders>
              <w:top w:val="single" w:sz="4" w:space="0" w:color="000000"/>
              <w:left w:val="single" w:sz="4" w:space="0" w:color="000000"/>
              <w:bottom w:val="single" w:sz="4" w:space="0" w:color="000000"/>
              <w:right w:val="nil"/>
            </w:tcBorders>
          </w:tcPr>
          <w:p w:rsidR="007D5D56" w:rsidRDefault="007D5D56">
            <w:pPr>
              <w:spacing w:line="276" w:lineRule="auto"/>
              <w:jc w:val="center"/>
              <w:rPr>
                <w:b/>
                <w:bCs/>
              </w:rPr>
            </w:pPr>
            <w:r>
              <w:rPr>
                <w:b/>
                <w:bCs/>
              </w:rPr>
              <w:t>680</w:t>
            </w:r>
          </w:p>
        </w:tc>
        <w:tc>
          <w:tcPr>
            <w:tcW w:w="720" w:type="dxa"/>
            <w:tcBorders>
              <w:top w:val="single" w:sz="4" w:space="0" w:color="000000"/>
              <w:left w:val="single" w:sz="4" w:space="0" w:color="000000"/>
              <w:bottom w:val="single" w:sz="4" w:space="0" w:color="000000"/>
              <w:right w:val="nil"/>
            </w:tcBorders>
          </w:tcPr>
          <w:p w:rsidR="007D5D56" w:rsidRDefault="007D5D56">
            <w:pPr>
              <w:spacing w:line="276" w:lineRule="auto"/>
              <w:jc w:val="center"/>
              <w:rPr>
                <w:b/>
                <w:bCs/>
              </w:rPr>
            </w:pPr>
            <w:r>
              <w:rPr>
                <w:b/>
                <w:bCs/>
              </w:rPr>
              <w:t>680</w:t>
            </w:r>
          </w:p>
        </w:tc>
        <w:tc>
          <w:tcPr>
            <w:tcW w:w="990" w:type="dxa"/>
            <w:tcBorders>
              <w:top w:val="single" w:sz="4" w:space="0" w:color="000000"/>
              <w:left w:val="single" w:sz="4" w:space="0" w:color="000000"/>
              <w:bottom w:val="single" w:sz="4" w:space="0" w:color="000000"/>
              <w:right w:val="single" w:sz="4" w:space="0" w:color="000000"/>
            </w:tcBorders>
          </w:tcPr>
          <w:p w:rsidR="007D5D56" w:rsidRDefault="007D5D56">
            <w:pPr>
              <w:spacing w:line="276" w:lineRule="auto"/>
              <w:jc w:val="center"/>
              <w:rPr>
                <w:b/>
                <w:bCs/>
              </w:rPr>
            </w:pPr>
            <w:r>
              <w:rPr>
                <w:b/>
                <w:bCs/>
              </w:rPr>
              <w:t>3459</w:t>
            </w:r>
          </w:p>
        </w:tc>
      </w:tr>
      <w:tr w:rsidR="007D5D56">
        <w:tblPrEx>
          <w:tblCellSpacing w:w="-5" w:type="nil"/>
        </w:tblPrEx>
        <w:trPr>
          <w:trHeight w:val="452"/>
          <w:tblCellSpacing w:w="-5" w:type="nil"/>
        </w:trPr>
        <w:tc>
          <w:tcPr>
            <w:tcW w:w="4921" w:type="dxa"/>
            <w:gridSpan w:val="2"/>
            <w:tcBorders>
              <w:top w:val="single" w:sz="4" w:space="0" w:color="000000"/>
              <w:left w:val="single" w:sz="4" w:space="0" w:color="000000"/>
              <w:bottom w:val="single" w:sz="4" w:space="0" w:color="000000"/>
              <w:right w:val="nil"/>
            </w:tcBorders>
          </w:tcPr>
          <w:p w:rsidR="007D5D56" w:rsidRDefault="007D5D56">
            <w:pPr>
              <w:spacing w:line="276" w:lineRule="auto"/>
              <w:jc w:val="both"/>
              <w:rPr>
                <w:b/>
                <w:bCs/>
                <w:i/>
                <w:iCs/>
                <w:color w:val="00000A"/>
              </w:rPr>
            </w:pPr>
            <w:r>
              <w:rPr>
                <w:b/>
                <w:bCs/>
                <w:i/>
                <w:iCs/>
                <w:color w:val="00000A"/>
              </w:rPr>
              <w:t xml:space="preserve">II. Часть, формируемая участниками образовательных отношений </w:t>
            </w:r>
          </w:p>
        </w:tc>
        <w:tc>
          <w:tcPr>
            <w:tcW w:w="720" w:type="dxa"/>
            <w:tcBorders>
              <w:top w:val="single" w:sz="4" w:space="0" w:color="000000"/>
              <w:left w:val="single" w:sz="4" w:space="0" w:color="000000"/>
              <w:bottom w:val="single" w:sz="4" w:space="0" w:color="000000"/>
              <w:right w:val="single" w:sz="4" w:space="0" w:color="000000"/>
            </w:tcBorders>
          </w:tcPr>
          <w:p w:rsidR="007D5D56" w:rsidRDefault="007D5D56">
            <w:pPr>
              <w:spacing w:line="276" w:lineRule="auto"/>
              <w:jc w:val="center"/>
              <w:rPr>
                <w:b/>
                <w:bCs/>
                <w:color w:val="00000A"/>
              </w:rPr>
            </w:pPr>
            <w:r>
              <w:rPr>
                <w:b/>
                <w:bCs/>
                <w:color w:val="00000A"/>
              </w:rPr>
              <w:t>-</w:t>
            </w:r>
          </w:p>
        </w:tc>
        <w:tc>
          <w:tcPr>
            <w:tcW w:w="705" w:type="dxa"/>
            <w:tcBorders>
              <w:top w:val="single" w:sz="4" w:space="0" w:color="000000"/>
              <w:left w:val="single" w:sz="4" w:space="0" w:color="000000"/>
              <w:bottom w:val="single" w:sz="4" w:space="0" w:color="000000"/>
              <w:right w:val="nil"/>
            </w:tcBorders>
          </w:tcPr>
          <w:p w:rsidR="007D5D56" w:rsidRDefault="007D5D56">
            <w:pPr>
              <w:spacing w:line="276" w:lineRule="auto"/>
              <w:jc w:val="center"/>
              <w:rPr>
                <w:b/>
                <w:bCs/>
                <w:color w:val="00000A"/>
              </w:rPr>
            </w:pPr>
            <w:r>
              <w:rPr>
                <w:b/>
                <w:bCs/>
                <w:color w:val="00000A"/>
              </w:rPr>
              <w:t>-</w:t>
            </w:r>
          </w:p>
        </w:tc>
        <w:tc>
          <w:tcPr>
            <w:tcW w:w="720" w:type="dxa"/>
            <w:tcBorders>
              <w:top w:val="single" w:sz="4" w:space="0" w:color="000000"/>
              <w:left w:val="single" w:sz="4" w:space="0" w:color="000000"/>
              <w:bottom w:val="single" w:sz="4" w:space="0" w:color="000000"/>
              <w:right w:val="nil"/>
            </w:tcBorders>
          </w:tcPr>
          <w:p w:rsidR="007D5D56" w:rsidRDefault="007D5D56">
            <w:pPr>
              <w:spacing w:line="276" w:lineRule="auto"/>
              <w:jc w:val="center"/>
              <w:rPr>
                <w:b/>
                <w:bCs/>
                <w:color w:val="00000A"/>
              </w:rPr>
            </w:pPr>
            <w:r>
              <w:rPr>
                <w:b/>
                <w:bCs/>
                <w:color w:val="00000A"/>
              </w:rPr>
              <w:t>102</w:t>
            </w:r>
          </w:p>
        </w:tc>
        <w:tc>
          <w:tcPr>
            <w:tcW w:w="705" w:type="dxa"/>
            <w:tcBorders>
              <w:top w:val="single" w:sz="4" w:space="0" w:color="000000"/>
              <w:left w:val="single" w:sz="4" w:space="0" w:color="000000"/>
              <w:bottom w:val="single" w:sz="4" w:space="0" w:color="000000"/>
              <w:right w:val="nil"/>
            </w:tcBorders>
          </w:tcPr>
          <w:p w:rsidR="007D5D56" w:rsidRDefault="007D5D56">
            <w:pPr>
              <w:spacing w:line="276" w:lineRule="auto"/>
              <w:jc w:val="center"/>
              <w:rPr>
                <w:b/>
                <w:bCs/>
                <w:color w:val="00000A"/>
              </w:rPr>
            </w:pPr>
            <w:r>
              <w:rPr>
                <w:b/>
                <w:bCs/>
                <w:color w:val="00000A"/>
              </w:rPr>
              <w:t>102</w:t>
            </w:r>
          </w:p>
        </w:tc>
        <w:tc>
          <w:tcPr>
            <w:tcW w:w="720" w:type="dxa"/>
            <w:tcBorders>
              <w:top w:val="single" w:sz="4" w:space="0" w:color="000000"/>
              <w:left w:val="single" w:sz="4" w:space="0" w:color="000000"/>
              <w:bottom w:val="single" w:sz="4" w:space="0" w:color="000000"/>
              <w:right w:val="nil"/>
            </w:tcBorders>
          </w:tcPr>
          <w:p w:rsidR="007D5D56" w:rsidRDefault="007D5D56">
            <w:pPr>
              <w:spacing w:line="276" w:lineRule="auto"/>
              <w:jc w:val="center"/>
              <w:rPr>
                <w:b/>
                <w:bCs/>
                <w:color w:val="00000A"/>
              </w:rPr>
            </w:pPr>
            <w:r>
              <w:rPr>
                <w:b/>
                <w:bCs/>
                <w:color w:val="00000A"/>
              </w:rPr>
              <w:t>102</w:t>
            </w:r>
          </w:p>
        </w:tc>
        <w:tc>
          <w:tcPr>
            <w:tcW w:w="990" w:type="dxa"/>
            <w:tcBorders>
              <w:top w:val="single" w:sz="4" w:space="0" w:color="000000"/>
              <w:left w:val="single" w:sz="4" w:space="0" w:color="000000"/>
              <w:bottom w:val="single" w:sz="4" w:space="0" w:color="000000"/>
              <w:right w:val="single" w:sz="4" w:space="0" w:color="000000"/>
            </w:tcBorders>
          </w:tcPr>
          <w:p w:rsidR="007D5D56" w:rsidRDefault="007D5D56">
            <w:pPr>
              <w:spacing w:line="276" w:lineRule="auto"/>
              <w:jc w:val="center"/>
              <w:rPr>
                <w:b/>
                <w:bCs/>
                <w:color w:val="00000A"/>
              </w:rPr>
            </w:pPr>
            <w:r>
              <w:rPr>
                <w:b/>
                <w:bCs/>
                <w:color w:val="00000A"/>
              </w:rPr>
              <w:t>306</w:t>
            </w:r>
          </w:p>
        </w:tc>
      </w:tr>
      <w:tr w:rsidR="007D5D56">
        <w:tblPrEx>
          <w:tblCellSpacing w:w="-5" w:type="nil"/>
        </w:tblPrEx>
        <w:trPr>
          <w:trHeight w:val="405"/>
          <w:tblCellSpacing w:w="-5" w:type="nil"/>
        </w:trPr>
        <w:tc>
          <w:tcPr>
            <w:tcW w:w="4921" w:type="dxa"/>
            <w:gridSpan w:val="2"/>
            <w:tcBorders>
              <w:top w:val="single" w:sz="4" w:space="0" w:color="000000"/>
              <w:left w:val="single" w:sz="4" w:space="0" w:color="000000"/>
              <w:bottom w:val="single" w:sz="4" w:space="0" w:color="000000"/>
              <w:right w:val="nil"/>
            </w:tcBorders>
          </w:tcPr>
          <w:p w:rsidR="007D5D56" w:rsidRDefault="007D5D56">
            <w:pPr>
              <w:spacing w:line="276" w:lineRule="auto"/>
              <w:jc w:val="both"/>
              <w:rPr>
                <w:b/>
                <w:bCs/>
                <w:color w:val="00000A"/>
              </w:rPr>
            </w:pPr>
            <w:r>
              <w:rPr>
                <w:b/>
                <w:bCs/>
                <w:color w:val="00000A"/>
              </w:rPr>
              <w:t xml:space="preserve">Коррекционно-развивающее направление </w:t>
            </w:r>
          </w:p>
        </w:tc>
        <w:tc>
          <w:tcPr>
            <w:tcW w:w="720" w:type="dxa"/>
            <w:tcBorders>
              <w:top w:val="single" w:sz="4" w:space="0" w:color="000000"/>
              <w:left w:val="single" w:sz="4" w:space="0" w:color="000000"/>
              <w:bottom w:val="single" w:sz="4" w:space="0" w:color="000000"/>
              <w:right w:val="single" w:sz="4" w:space="0" w:color="000000"/>
            </w:tcBorders>
          </w:tcPr>
          <w:p w:rsidR="007D5D56" w:rsidRDefault="007D5D56">
            <w:pPr>
              <w:spacing w:line="276" w:lineRule="auto"/>
              <w:jc w:val="center"/>
              <w:rPr>
                <w:b/>
                <w:bCs/>
                <w:color w:val="00000A"/>
              </w:rPr>
            </w:pPr>
            <w:r>
              <w:rPr>
                <w:b/>
                <w:bCs/>
                <w:color w:val="00000A"/>
              </w:rPr>
              <w:t>198</w:t>
            </w:r>
          </w:p>
        </w:tc>
        <w:tc>
          <w:tcPr>
            <w:tcW w:w="705" w:type="dxa"/>
            <w:tcBorders>
              <w:top w:val="single" w:sz="4" w:space="0" w:color="000000"/>
              <w:left w:val="single" w:sz="4" w:space="0" w:color="000000"/>
              <w:bottom w:val="single" w:sz="4" w:space="0" w:color="000000"/>
              <w:right w:val="nil"/>
            </w:tcBorders>
          </w:tcPr>
          <w:p w:rsidR="007D5D56" w:rsidRDefault="007D5D56">
            <w:pPr>
              <w:spacing w:line="276" w:lineRule="auto"/>
              <w:jc w:val="center"/>
              <w:rPr>
                <w:b/>
                <w:bCs/>
                <w:color w:val="00000A"/>
              </w:rPr>
            </w:pPr>
            <w:r>
              <w:rPr>
                <w:b/>
                <w:bCs/>
                <w:color w:val="00000A"/>
              </w:rPr>
              <w:t>198</w:t>
            </w:r>
          </w:p>
        </w:tc>
        <w:tc>
          <w:tcPr>
            <w:tcW w:w="720" w:type="dxa"/>
            <w:tcBorders>
              <w:top w:val="single" w:sz="4" w:space="0" w:color="000000"/>
              <w:left w:val="single" w:sz="4" w:space="0" w:color="000000"/>
              <w:bottom w:val="single" w:sz="4" w:space="0" w:color="000000"/>
              <w:right w:val="nil"/>
            </w:tcBorders>
          </w:tcPr>
          <w:p w:rsidR="007D5D56" w:rsidRDefault="007D5D56">
            <w:pPr>
              <w:spacing w:line="276" w:lineRule="auto"/>
              <w:jc w:val="center"/>
              <w:rPr>
                <w:b/>
                <w:bCs/>
                <w:color w:val="00000A"/>
              </w:rPr>
            </w:pPr>
            <w:r>
              <w:rPr>
                <w:b/>
                <w:bCs/>
                <w:color w:val="00000A"/>
              </w:rPr>
              <w:t>204</w:t>
            </w:r>
          </w:p>
        </w:tc>
        <w:tc>
          <w:tcPr>
            <w:tcW w:w="705" w:type="dxa"/>
            <w:tcBorders>
              <w:top w:val="single" w:sz="4" w:space="0" w:color="000000"/>
              <w:left w:val="single" w:sz="4" w:space="0" w:color="000000"/>
              <w:bottom w:val="single" w:sz="4" w:space="0" w:color="000000"/>
              <w:right w:val="nil"/>
            </w:tcBorders>
          </w:tcPr>
          <w:p w:rsidR="007D5D56" w:rsidRDefault="007D5D56">
            <w:pPr>
              <w:spacing w:line="276" w:lineRule="auto"/>
              <w:jc w:val="center"/>
              <w:rPr>
                <w:b/>
                <w:bCs/>
                <w:color w:val="00000A"/>
              </w:rPr>
            </w:pPr>
            <w:r>
              <w:rPr>
                <w:b/>
                <w:bCs/>
                <w:color w:val="00000A"/>
              </w:rPr>
              <w:t>204</w:t>
            </w:r>
          </w:p>
        </w:tc>
        <w:tc>
          <w:tcPr>
            <w:tcW w:w="720" w:type="dxa"/>
            <w:tcBorders>
              <w:top w:val="single" w:sz="4" w:space="0" w:color="000000"/>
              <w:left w:val="single" w:sz="4" w:space="0" w:color="000000"/>
              <w:bottom w:val="single" w:sz="4" w:space="0" w:color="000000"/>
              <w:right w:val="nil"/>
            </w:tcBorders>
          </w:tcPr>
          <w:p w:rsidR="007D5D56" w:rsidRDefault="007D5D56">
            <w:pPr>
              <w:spacing w:line="276" w:lineRule="auto"/>
              <w:jc w:val="center"/>
              <w:rPr>
                <w:b/>
                <w:bCs/>
                <w:color w:val="00000A"/>
              </w:rPr>
            </w:pPr>
            <w:r>
              <w:rPr>
                <w:b/>
                <w:bCs/>
                <w:color w:val="00000A"/>
              </w:rPr>
              <w:t>204</w:t>
            </w:r>
          </w:p>
        </w:tc>
        <w:tc>
          <w:tcPr>
            <w:tcW w:w="990" w:type="dxa"/>
            <w:tcBorders>
              <w:top w:val="single" w:sz="4" w:space="0" w:color="000000"/>
              <w:left w:val="single" w:sz="4" w:space="0" w:color="000000"/>
              <w:bottom w:val="single" w:sz="4" w:space="0" w:color="000000"/>
              <w:right w:val="single" w:sz="4" w:space="0" w:color="000000"/>
            </w:tcBorders>
          </w:tcPr>
          <w:p w:rsidR="007D5D56" w:rsidRDefault="007D5D56">
            <w:pPr>
              <w:spacing w:line="276" w:lineRule="auto"/>
              <w:jc w:val="center"/>
              <w:rPr>
                <w:b/>
                <w:bCs/>
                <w:color w:val="00000A"/>
              </w:rPr>
            </w:pPr>
            <w:r>
              <w:rPr>
                <w:b/>
                <w:bCs/>
                <w:color w:val="00000A"/>
              </w:rPr>
              <w:t>1008</w:t>
            </w:r>
          </w:p>
        </w:tc>
      </w:tr>
      <w:tr w:rsidR="007D5D56">
        <w:tblPrEx>
          <w:tblCellSpacing w:w="-5" w:type="nil"/>
        </w:tblPrEx>
        <w:trPr>
          <w:trHeight w:val="389"/>
          <w:tblCellSpacing w:w="-5" w:type="nil"/>
        </w:trPr>
        <w:tc>
          <w:tcPr>
            <w:tcW w:w="4921" w:type="dxa"/>
            <w:gridSpan w:val="2"/>
            <w:tcBorders>
              <w:top w:val="single" w:sz="4" w:space="0" w:color="000000"/>
              <w:left w:val="single" w:sz="4" w:space="0" w:color="000000"/>
              <w:bottom w:val="single" w:sz="4" w:space="0" w:color="000000"/>
              <w:right w:val="nil"/>
            </w:tcBorders>
          </w:tcPr>
          <w:p w:rsidR="007D5D56" w:rsidRDefault="007D5D56">
            <w:pPr>
              <w:spacing w:line="276" w:lineRule="auto"/>
              <w:jc w:val="both"/>
              <w:rPr>
                <w:b/>
                <w:bCs/>
                <w:color w:val="00000A"/>
              </w:rPr>
            </w:pPr>
            <w:r>
              <w:rPr>
                <w:b/>
                <w:bCs/>
                <w:color w:val="00000A"/>
              </w:rPr>
              <w:t>Внеурочная деятельность</w:t>
            </w:r>
          </w:p>
        </w:tc>
        <w:tc>
          <w:tcPr>
            <w:tcW w:w="720" w:type="dxa"/>
            <w:tcBorders>
              <w:top w:val="single" w:sz="4" w:space="0" w:color="000000"/>
              <w:left w:val="single" w:sz="4" w:space="0" w:color="000000"/>
              <w:bottom w:val="single" w:sz="4" w:space="0" w:color="000000"/>
              <w:right w:val="single" w:sz="4" w:space="0" w:color="000000"/>
            </w:tcBorders>
          </w:tcPr>
          <w:p w:rsidR="007D5D56" w:rsidRDefault="007D5D56">
            <w:pPr>
              <w:spacing w:line="276" w:lineRule="auto"/>
              <w:jc w:val="center"/>
              <w:rPr>
                <w:b/>
                <w:bCs/>
                <w:color w:val="00000A"/>
              </w:rPr>
            </w:pPr>
            <w:r>
              <w:rPr>
                <w:b/>
                <w:bCs/>
                <w:color w:val="00000A"/>
              </w:rPr>
              <w:t>132</w:t>
            </w:r>
          </w:p>
        </w:tc>
        <w:tc>
          <w:tcPr>
            <w:tcW w:w="705" w:type="dxa"/>
            <w:tcBorders>
              <w:top w:val="single" w:sz="4" w:space="0" w:color="000000"/>
              <w:left w:val="single" w:sz="4" w:space="0" w:color="000000"/>
              <w:bottom w:val="single" w:sz="4" w:space="0" w:color="000000"/>
              <w:right w:val="nil"/>
            </w:tcBorders>
          </w:tcPr>
          <w:p w:rsidR="007D5D56" w:rsidRDefault="007D5D56">
            <w:pPr>
              <w:spacing w:line="276" w:lineRule="auto"/>
              <w:jc w:val="center"/>
              <w:rPr>
                <w:b/>
                <w:bCs/>
                <w:color w:val="00000A"/>
              </w:rPr>
            </w:pPr>
            <w:r>
              <w:rPr>
                <w:b/>
                <w:bCs/>
                <w:color w:val="00000A"/>
              </w:rPr>
              <w:t>132</w:t>
            </w:r>
          </w:p>
        </w:tc>
        <w:tc>
          <w:tcPr>
            <w:tcW w:w="720" w:type="dxa"/>
            <w:tcBorders>
              <w:top w:val="single" w:sz="4" w:space="0" w:color="000000"/>
              <w:left w:val="single" w:sz="4" w:space="0" w:color="000000"/>
              <w:bottom w:val="single" w:sz="4" w:space="0" w:color="000000"/>
              <w:right w:val="nil"/>
            </w:tcBorders>
          </w:tcPr>
          <w:p w:rsidR="007D5D56" w:rsidRDefault="007D5D56">
            <w:pPr>
              <w:spacing w:line="276" w:lineRule="auto"/>
              <w:jc w:val="center"/>
              <w:rPr>
                <w:b/>
                <w:bCs/>
                <w:color w:val="00000A"/>
              </w:rPr>
            </w:pPr>
            <w:r>
              <w:rPr>
                <w:b/>
                <w:bCs/>
                <w:color w:val="00000A"/>
              </w:rPr>
              <w:t>136</w:t>
            </w:r>
          </w:p>
        </w:tc>
        <w:tc>
          <w:tcPr>
            <w:tcW w:w="705" w:type="dxa"/>
            <w:tcBorders>
              <w:top w:val="single" w:sz="4" w:space="0" w:color="000000"/>
              <w:left w:val="single" w:sz="4" w:space="0" w:color="000000"/>
              <w:bottom w:val="single" w:sz="4" w:space="0" w:color="000000"/>
              <w:right w:val="nil"/>
            </w:tcBorders>
          </w:tcPr>
          <w:p w:rsidR="007D5D56" w:rsidRDefault="007D5D56">
            <w:pPr>
              <w:spacing w:line="276" w:lineRule="auto"/>
              <w:jc w:val="center"/>
              <w:rPr>
                <w:b/>
                <w:bCs/>
                <w:color w:val="00000A"/>
              </w:rPr>
            </w:pPr>
            <w:r>
              <w:rPr>
                <w:b/>
                <w:bCs/>
                <w:color w:val="00000A"/>
              </w:rPr>
              <w:t>136</w:t>
            </w:r>
          </w:p>
        </w:tc>
        <w:tc>
          <w:tcPr>
            <w:tcW w:w="720" w:type="dxa"/>
            <w:tcBorders>
              <w:top w:val="single" w:sz="4" w:space="0" w:color="000000"/>
              <w:left w:val="single" w:sz="4" w:space="0" w:color="000000"/>
              <w:bottom w:val="single" w:sz="4" w:space="0" w:color="000000"/>
              <w:right w:val="nil"/>
            </w:tcBorders>
          </w:tcPr>
          <w:p w:rsidR="007D5D56" w:rsidRDefault="007D5D56">
            <w:pPr>
              <w:spacing w:line="276" w:lineRule="auto"/>
              <w:jc w:val="center"/>
              <w:rPr>
                <w:b/>
                <w:bCs/>
                <w:color w:val="00000A"/>
              </w:rPr>
            </w:pPr>
            <w:r>
              <w:rPr>
                <w:b/>
                <w:bCs/>
                <w:color w:val="00000A"/>
              </w:rPr>
              <w:t>136</w:t>
            </w:r>
          </w:p>
        </w:tc>
        <w:tc>
          <w:tcPr>
            <w:tcW w:w="990" w:type="dxa"/>
            <w:tcBorders>
              <w:top w:val="single" w:sz="4" w:space="0" w:color="000000"/>
              <w:left w:val="single" w:sz="4" w:space="0" w:color="000000"/>
              <w:bottom w:val="single" w:sz="4" w:space="0" w:color="000000"/>
              <w:right w:val="single" w:sz="4" w:space="0" w:color="000000"/>
            </w:tcBorders>
          </w:tcPr>
          <w:p w:rsidR="007D5D56" w:rsidRDefault="007D5D56">
            <w:pPr>
              <w:spacing w:line="276" w:lineRule="auto"/>
              <w:jc w:val="center"/>
              <w:rPr>
                <w:b/>
                <w:bCs/>
                <w:color w:val="00000A"/>
              </w:rPr>
            </w:pPr>
            <w:r>
              <w:rPr>
                <w:b/>
                <w:bCs/>
                <w:color w:val="00000A"/>
              </w:rPr>
              <w:t>672</w:t>
            </w:r>
          </w:p>
        </w:tc>
      </w:tr>
      <w:tr w:rsidR="007D5D56">
        <w:tblPrEx>
          <w:tblCellSpacing w:w="-5" w:type="nil"/>
        </w:tblPrEx>
        <w:trPr>
          <w:trHeight w:val="531"/>
          <w:tblCellSpacing w:w="-5" w:type="nil"/>
        </w:trPr>
        <w:tc>
          <w:tcPr>
            <w:tcW w:w="4921" w:type="dxa"/>
            <w:gridSpan w:val="2"/>
            <w:tcBorders>
              <w:top w:val="single" w:sz="4" w:space="0" w:color="000000"/>
              <w:left w:val="single" w:sz="4" w:space="0" w:color="000000"/>
              <w:bottom w:val="single" w:sz="4" w:space="0" w:color="000000"/>
              <w:right w:val="nil"/>
            </w:tcBorders>
          </w:tcPr>
          <w:p w:rsidR="007D5D56" w:rsidRDefault="007D5D56">
            <w:pPr>
              <w:spacing w:line="276" w:lineRule="auto"/>
              <w:jc w:val="both"/>
              <w:rPr>
                <w:b/>
                <w:bCs/>
                <w:color w:val="00000A"/>
              </w:rPr>
            </w:pPr>
            <w:r>
              <w:rPr>
                <w:b/>
                <w:bCs/>
                <w:color w:val="00000A"/>
              </w:rPr>
              <w:t>Всего:</w:t>
            </w:r>
          </w:p>
        </w:tc>
        <w:tc>
          <w:tcPr>
            <w:tcW w:w="720" w:type="dxa"/>
            <w:tcBorders>
              <w:top w:val="single" w:sz="4" w:space="0" w:color="000000"/>
              <w:left w:val="single" w:sz="4" w:space="0" w:color="000000"/>
              <w:bottom w:val="single" w:sz="4" w:space="0" w:color="000000"/>
              <w:right w:val="single" w:sz="4" w:space="0" w:color="000000"/>
            </w:tcBorders>
          </w:tcPr>
          <w:p w:rsidR="007D5D56" w:rsidRDefault="007D5D56">
            <w:pPr>
              <w:spacing w:line="276" w:lineRule="auto"/>
              <w:jc w:val="center"/>
              <w:rPr>
                <w:b/>
                <w:bCs/>
                <w:color w:val="00000A"/>
              </w:rPr>
            </w:pPr>
            <w:r>
              <w:rPr>
                <w:b/>
                <w:bCs/>
                <w:color w:val="00000A"/>
              </w:rPr>
              <w:t>1056</w:t>
            </w:r>
          </w:p>
        </w:tc>
        <w:tc>
          <w:tcPr>
            <w:tcW w:w="705" w:type="dxa"/>
            <w:tcBorders>
              <w:top w:val="single" w:sz="4" w:space="0" w:color="000000"/>
              <w:left w:val="single" w:sz="4" w:space="0" w:color="000000"/>
              <w:bottom w:val="single" w:sz="4" w:space="0" w:color="000000"/>
              <w:right w:val="nil"/>
            </w:tcBorders>
          </w:tcPr>
          <w:p w:rsidR="007D5D56" w:rsidRDefault="007D5D56">
            <w:pPr>
              <w:spacing w:line="276" w:lineRule="auto"/>
              <w:jc w:val="center"/>
              <w:rPr>
                <w:b/>
                <w:bCs/>
                <w:color w:val="00000A"/>
              </w:rPr>
            </w:pPr>
            <w:r>
              <w:rPr>
                <w:b/>
                <w:bCs/>
                <w:color w:val="00000A"/>
              </w:rPr>
              <w:t>1023</w:t>
            </w:r>
          </w:p>
        </w:tc>
        <w:tc>
          <w:tcPr>
            <w:tcW w:w="720" w:type="dxa"/>
            <w:tcBorders>
              <w:top w:val="single" w:sz="4" w:space="0" w:color="000000"/>
              <w:left w:val="single" w:sz="4" w:space="0" w:color="000000"/>
              <w:bottom w:val="single" w:sz="4" w:space="0" w:color="000000"/>
              <w:right w:val="nil"/>
            </w:tcBorders>
          </w:tcPr>
          <w:p w:rsidR="007D5D56" w:rsidRDefault="007D5D56">
            <w:pPr>
              <w:spacing w:line="276" w:lineRule="auto"/>
              <w:jc w:val="center"/>
              <w:rPr>
                <w:b/>
                <w:bCs/>
                <w:color w:val="00000A"/>
              </w:rPr>
            </w:pPr>
            <w:r>
              <w:rPr>
                <w:b/>
                <w:bCs/>
                <w:color w:val="00000A"/>
              </w:rPr>
              <w:t>1122</w:t>
            </w:r>
          </w:p>
        </w:tc>
        <w:tc>
          <w:tcPr>
            <w:tcW w:w="705" w:type="dxa"/>
            <w:tcBorders>
              <w:top w:val="single" w:sz="4" w:space="0" w:color="000000"/>
              <w:left w:val="single" w:sz="4" w:space="0" w:color="000000"/>
              <w:bottom w:val="single" w:sz="4" w:space="0" w:color="000000"/>
              <w:right w:val="nil"/>
            </w:tcBorders>
          </w:tcPr>
          <w:p w:rsidR="007D5D56" w:rsidRDefault="007D5D56">
            <w:pPr>
              <w:spacing w:line="276" w:lineRule="auto"/>
              <w:jc w:val="center"/>
              <w:rPr>
                <w:b/>
                <w:bCs/>
                <w:color w:val="00000A"/>
              </w:rPr>
            </w:pPr>
            <w:r>
              <w:rPr>
                <w:b/>
                <w:bCs/>
                <w:color w:val="00000A"/>
              </w:rPr>
              <w:t>1122</w:t>
            </w:r>
          </w:p>
        </w:tc>
        <w:tc>
          <w:tcPr>
            <w:tcW w:w="720" w:type="dxa"/>
            <w:tcBorders>
              <w:top w:val="single" w:sz="4" w:space="0" w:color="000000"/>
              <w:left w:val="single" w:sz="4" w:space="0" w:color="000000"/>
              <w:bottom w:val="single" w:sz="4" w:space="0" w:color="000000"/>
              <w:right w:val="nil"/>
            </w:tcBorders>
          </w:tcPr>
          <w:p w:rsidR="007D5D56" w:rsidRDefault="007D5D56">
            <w:pPr>
              <w:spacing w:line="276" w:lineRule="auto"/>
              <w:jc w:val="center"/>
              <w:rPr>
                <w:b/>
                <w:bCs/>
                <w:color w:val="00000A"/>
              </w:rPr>
            </w:pPr>
            <w:r>
              <w:rPr>
                <w:b/>
                <w:bCs/>
                <w:color w:val="00000A"/>
              </w:rPr>
              <w:t>1122</w:t>
            </w:r>
          </w:p>
        </w:tc>
        <w:tc>
          <w:tcPr>
            <w:tcW w:w="990" w:type="dxa"/>
            <w:tcBorders>
              <w:top w:val="single" w:sz="4" w:space="0" w:color="000000"/>
              <w:left w:val="single" w:sz="4" w:space="0" w:color="000000"/>
              <w:bottom w:val="single" w:sz="4" w:space="0" w:color="000000"/>
              <w:right w:val="single" w:sz="4" w:space="0" w:color="000000"/>
            </w:tcBorders>
          </w:tcPr>
          <w:p w:rsidR="007D5D56" w:rsidRDefault="007D5D56">
            <w:pPr>
              <w:spacing w:line="276" w:lineRule="auto"/>
              <w:jc w:val="center"/>
              <w:rPr>
                <w:b/>
                <w:bCs/>
                <w:color w:val="00000A"/>
              </w:rPr>
            </w:pPr>
            <w:r>
              <w:rPr>
                <w:b/>
                <w:bCs/>
                <w:color w:val="00000A"/>
              </w:rPr>
              <w:t>5445</w:t>
            </w:r>
          </w:p>
        </w:tc>
      </w:tr>
    </w:tbl>
    <w:p w:rsidR="007D5D56" w:rsidRDefault="007D5D56"/>
    <w:p w:rsidR="007D5D56" w:rsidRDefault="007D5D56">
      <w:pPr>
        <w:spacing w:line="322" w:lineRule="exact"/>
        <w:jc w:val="center"/>
        <w:rPr>
          <w:b/>
          <w:bCs/>
        </w:rPr>
      </w:pPr>
    </w:p>
    <w:p w:rsidR="007D5D56" w:rsidRDefault="007D5D56">
      <w:pPr>
        <w:spacing w:line="322" w:lineRule="exact"/>
        <w:jc w:val="center"/>
        <w:rPr>
          <w:b/>
          <w:bCs/>
        </w:rPr>
      </w:pPr>
    </w:p>
    <w:p w:rsidR="007D5D56" w:rsidRDefault="007D5D56">
      <w:pPr>
        <w:spacing w:line="322" w:lineRule="exact"/>
        <w:jc w:val="center"/>
        <w:rPr>
          <w:b/>
          <w:bCs/>
        </w:rPr>
      </w:pPr>
    </w:p>
    <w:p w:rsidR="007D5D56" w:rsidRDefault="007D5D56">
      <w:pPr>
        <w:spacing w:line="322" w:lineRule="exact"/>
        <w:jc w:val="center"/>
        <w:rPr>
          <w:b/>
          <w:bCs/>
        </w:rPr>
      </w:pPr>
    </w:p>
    <w:p w:rsidR="007D5D56" w:rsidRDefault="007D5D56">
      <w:pPr>
        <w:spacing w:line="322" w:lineRule="exact"/>
        <w:jc w:val="center"/>
        <w:rPr>
          <w:b/>
          <w:bCs/>
        </w:rPr>
      </w:pPr>
    </w:p>
    <w:p w:rsidR="007D5D56" w:rsidRDefault="007D5D56">
      <w:pPr>
        <w:spacing w:line="322" w:lineRule="exact"/>
        <w:jc w:val="center"/>
        <w:rPr>
          <w:b/>
          <w:bCs/>
        </w:rPr>
      </w:pPr>
    </w:p>
    <w:p w:rsidR="007D5D56" w:rsidRDefault="007D5D56">
      <w:pPr>
        <w:spacing w:line="322" w:lineRule="exact"/>
        <w:jc w:val="center"/>
        <w:rPr>
          <w:b/>
          <w:bCs/>
        </w:rPr>
      </w:pPr>
    </w:p>
    <w:p w:rsidR="007D5D56" w:rsidRDefault="007D5D56">
      <w:pPr>
        <w:spacing w:line="322" w:lineRule="exact"/>
        <w:jc w:val="center"/>
        <w:rPr>
          <w:b/>
          <w:bCs/>
        </w:rPr>
      </w:pPr>
    </w:p>
    <w:p w:rsidR="007D5D56" w:rsidRDefault="007D5D56">
      <w:pPr>
        <w:spacing w:line="322" w:lineRule="exact"/>
        <w:jc w:val="center"/>
        <w:rPr>
          <w:b/>
          <w:bCs/>
        </w:rPr>
      </w:pPr>
    </w:p>
    <w:p w:rsidR="007D5D56" w:rsidRDefault="007D5D56">
      <w:pPr>
        <w:spacing w:line="322" w:lineRule="exact"/>
        <w:jc w:val="center"/>
        <w:rPr>
          <w:b/>
          <w:bCs/>
        </w:rPr>
      </w:pPr>
    </w:p>
    <w:p w:rsidR="007D5D56" w:rsidRDefault="007D5D56">
      <w:pPr>
        <w:spacing w:line="322" w:lineRule="exact"/>
        <w:jc w:val="center"/>
        <w:rPr>
          <w:b/>
          <w:bCs/>
        </w:rPr>
      </w:pPr>
    </w:p>
    <w:p w:rsidR="007D5D56" w:rsidRDefault="007D5D56">
      <w:pPr>
        <w:spacing w:line="322" w:lineRule="exact"/>
        <w:jc w:val="center"/>
        <w:rPr>
          <w:b/>
          <w:bCs/>
        </w:rPr>
      </w:pPr>
    </w:p>
    <w:p w:rsidR="007D5D56" w:rsidRDefault="007D5D56">
      <w:pPr>
        <w:spacing w:line="322" w:lineRule="exact"/>
        <w:jc w:val="center"/>
        <w:rPr>
          <w:b/>
          <w:bCs/>
        </w:rPr>
      </w:pPr>
    </w:p>
    <w:p w:rsidR="007D5D56" w:rsidRDefault="007D5D56">
      <w:pPr>
        <w:spacing w:line="322" w:lineRule="exact"/>
        <w:jc w:val="center"/>
        <w:rPr>
          <w:b/>
          <w:bCs/>
        </w:rPr>
      </w:pPr>
      <w:r>
        <w:rPr>
          <w:b/>
          <w:bCs/>
        </w:rPr>
        <w:t xml:space="preserve">Годовой учебный план </w:t>
      </w:r>
    </w:p>
    <w:p w:rsidR="007D5D56" w:rsidRDefault="007D5D56">
      <w:pPr>
        <w:spacing w:line="322" w:lineRule="exact"/>
        <w:jc w:val="center"/>
        <w:rPr>
          <w:b/>
          <w:bCs/>
        </w:rPr>
      </w:pPr>
      <w:r>
        <w:rPr>
          <w:b/>
          <w:bCs/>
        </w:rPr>
        <w:t xml:space="preserve">образования обучающихся с умственной отсталостью </w:t>
      </w:r>
    </w:p>
    <w:p w:rsidR="007D5D56" w:rsidRDefault="007D5D56">
      <w:pPr>
        <w:spacing w:line="322" w:lineRule="exact"/>
        <w:jc w:val="center"/>
        <w:rPr>
          <w:b/>
          <w:bCs/>
        </w:rPr>
      </w:pPr>
      <w:r>
        <w:rPr>
          <w:b/>
          <w:bCs/>
        </w:rPr>
        <w:t>(интеллектуальными нарушениями):</w:t>
      </w:r>
    </w:p>
    <w:p w:rsidR="007D5D56" w:rsidRDefault="007D5D56">
      <w:pPr>
        <w:jc w:val="center"/>
        <w:rPr>
          <w:b/>
          <w:bCs/>
        </w:rPr>
      </w:pPr>
    </w:p>
    <w:p w:rsidR="007D5D56" w:rsidRDefault="007D5D56">
      <w:pPr>
        <w:jc w:val="center"/>
        <w:rPr>
          <w:b/>
          <w:bCs/>
        </w:rPr>
      </w:pPr>
      <w:r>
        <w:rPr>
          <w:b/>
          <w:bCs/>
        </w:rPr>
        <w:t>V-IX классы</w:t>
      </w:r>
    </w:p>
    <w:p w:rsidR="007D5D56" w:rsidRDefault="007D5D56">
      <w:pPr>
        <w:jc w:val="center"/>
        <w:rPr>
          <w:b/>
          <w:bCs/>
          <w:color w:val="FF0000"/>
        </w:rPr>
      </w:pPr>
    </w:p>
    <w:tbl>
      <w:tblPr>
        <w:tblW w:w="9497" w:type="dxa"/>
        <w:tblInd w:w="2" w:type="dxa"/>
        <w:tblLayout w:type="fixed"/>
        <w:tblCellMar>
          <w:left w:w="10" w:type="dxa"/>
          <w:right w:w="10" w:type="dxa"/>
        </w:tblCellMar>
        <w:tblLook w:val="0000"/>
      </w:tblPr>
      <w:tblGrid>
        <w:gridCol w:w="1920"/>
        <w:gridCol w:w="180"/>
        <w:gridCol w:w="2745"/>
        <w:gridCol w:w="705"/>
        <w:gridCol w:w="75"/>
        <w:gridCol w:w="645"/>
        <w:gridCol w:w="90"/>
        <w:gridCol w:w="615"/>
        <w:gridCol w:w="120"/>
        <w:gridCol w:w="600"/>
        <w:gridCol w:w="120"/>
        <w:gridCol w:w="660"/>
        <w:gridCol w:w="990"/>
      </w:tblGrid>
      <w:tr w:rsidR="007D5D56">
        <w:trPr>
          <w:trHeight w:val="712"/>
        </w:trPr>
        <w:tc>
          <w:tcPr>
            <w:tcW w:w="2100" w:type="dxa"/>
            <w:gridSpan w:val="2"/>
            <w:vMerge w:val="restart"/>
            <w:tcBorders>
              <w:top w:val="single" w:sz="4" w:space="0" w:color="000000"/>
              <w:left w:val="single" w:sz="4" w:space="0" w:color="000000"/>
              <w:bottom w:val="nil"/>
              <w:right w:val="nil"/>
            </w:tcBorders>
            <w:shd w:val="clear" w:color="auto" w:fill="FFFFFF"/>
          </w:tcPr>
          <w:p w:rsidR="007D5D56" w:rsidRDefault="007D5D56">
            <w:pPr>
              <w:spacing w:after="60" w:line="270" w:lineRule="exact"/>
              <w:ind w:left="120"/>
              <w:rPr>
                <w:b/>
                <w:bCs/>
              </w:rPr>
            </w:pPr>
            <w:r>
              <w:rPr>
                <w:b/>
                <w:bCs/>
              </w:rPr>
              <w:t>Предметные</w:t>
            </w:r>
          </w:p>
          <w:p w:rsidR="007D5D56" w:rsidRDefault="007D5D56">
            <w:pPr>
              <w:spacing w:before="60" w:line="270" w:lineRule="exact"/>
              <w:ind w:left="120"/>
              <w:rPr>
                <w:b/>
                <w:bCs/>
              </w:rPr>
            </w:pPr>
            <w:r>
              <w:rPr>
                <w:b/>
                <w:bCs/>
              </w:rPr>
              <w:t>области</w:t>
            </w:r>
          </w:p>
        </w:tc>
        <w:tc>
          <w:tcPr>
            <w:tcW w:w="2745" w:type="dxa"/>
            <w:vMerge w:val="restart"/>
            <w:tcBorders>
              <w:top w:val="single" w:sz="4" w:space="0" w:color="000000"/>
              <w:left w:val="single" w:sz="4" w:space="0" w:color="000000"/>
              <w:bottom w:val="nil"/>
              <w:right w:val="nil"/>
            </w:tcBorders>
            <w:shd w:val="clear" w:color="auto" w:fill="FFFFFF"/>
          </w:tcPr>
          <w:p w:rsidR="007D5D56" w:rsidRDefault="007D5D56">
            <w:pPr>
              <w:spacing w:after="420" w:line="270" w:lineRule="exact"/>
              <w:ind w:left="120"/>
              <w:rPr>
                <w:b/>
                <w:bCs/>
              </w:rPr>
            </w:pPr>
            <w:r>
              <w:rPr>
                <w:b/>
                <w:bCs/>
              </w:rPr>
              <w:t>Учебные предметы</w:t>
            </w:r>
          </w:p>
          <w:p w:rsidR="007D5D56" w:rsidRDefault="007D5D56">
            <w:pPr>
              <w:spacing w:after="420" w:line="270" w:lineRule="exact"/>
              <w:ind w:left="120"/>
              <w:jc w:val="center"/>
              <w:rPr>
                <w:b/>
                <w:bCs/>
              </w:rPr>
            </w:pPr>
            <w:r>
              <w:rPr>
                <w:b/>
                <w:bCs/>
              </w:rPr>
              <w:t xml:space="preserve">                      Классы</w:t>
            </w:r>
          </w:p>
          <w:p w:rsidR="007D5D56" w:rsidRDefault="007D5D56">
            <w:pPr>
              <w:spacing w:before="420" w:line="270" w:lineRule="exact"/>
              <w:ind w:left="120"/>
              <w:rPr>
                <w:b/>
                <w:bCs/>
              </w:rPr>
            </w:pPr>
          </w:p>
        </w:tc>
        <w:tc>
          <w:tcPr>
            <w:tcW w:w="3630" w:type="dxa"/>
            <w:gridSpan w:val="9"/>
            <w:tcBorders>
              <w:top w:val="single" w:sz="4" w:space="0" w:color="000000"/>
              <w:left w:val="single" w:sz="4" w:space="0" w:color="000000"/>
              <w:bottom w:val="nil"/>
              <w:right w:val="single" w:sz="4" w:space="0" w:color="000000"/>
            </w:tcBorders>
            <w:shd w:val="clear" w:color="auto" w:fill="FFFFFF"/>
          </w:tcPr>
          <w:p w:rsidR="007D5D56" w:rsidRDefault="007D5D56">
            <w:pPr>
              <w:spacing w:line="270" w:lineRule="exact"/>
              <w:ind w:left="120"/>
              <w:jc w:val="center"/>
              <w:rPr>
                <w:b/>
                <w:bCs/>
              </w:rPr>
            </w:pPr>
            <w:r>
              <w:rPr>
                <w:b/>
                <w:bCs/>
              </w:rPr>
              <w:t xml:space="preserve">Количество часов </w:t>
            </w:r>
          </w:p>
          <w:p w:rsidR="007D5D56" w:rsidRDefault="007D5D56">
            <w:pPr>
              <w:spacing w:line="270" w:lineRule="exact"/>
              <w:ind w:left="120"/>
              <w:jc w:val="center"/>
              <w:rPr>
                <w:b/>
                <w:bCs/>
              </w:rPr>
            </w:pPr>
            <w:r>
              <w:rPr>
                <w:b/>
                <w:bCs/>
              </w:rPr>
              <w:t>за год</w:t>
            </w:r>
          </w:p>
        </w:tc>
        <w:tc>
          <w:tcPr>
            <w:tcW w:w="990" w:type="dxa"/>
            <w:tcBorders>
              <w:top w:val="single" w:sz="4" w:space="0" w:color="000000"/>
              <w:left w:val="single" w:sz="4" w:space="0" w:color="000000"/>
              <w:bottom w:val="nil"/>
              <w:right w:val="single" w:sz="4" w:space="0" w:color="000000"/>
            </w:tcBorders>
            <w:shd w:val="clear" w:color="auto" w:fill="FFFFFF"/>
          </w:tcPr>
          <w:p w:rsidR="007D5D56" w:rsidRDefault="007D5D56">
            <w:pPr>
              <w:spacing w:line="270" w:lineRule="exact"/>
              <w:ind w:left="120"/>
              <w:rPr>
                <w:b/>
                <w:bCs/>
              </w:rPr>
            </w:pPr>
          </w:p>
        </w:tc>
      </w:tr>
      <w:tr w:rsidR="007D5D56">
        <w:tblPrEx>
          <w:tblCellSpacing w:w="-5" w:type="nil"/>
        </w:tblPrEx>
        <w:trPr>
          <w:trHeight w:val="707"/>
          <w:tblCellSpacing w:w="-5" w:type="nil"/>
        </w:trPr>
        <w:tc>
          <w:tcPr>
            <w:tcW w:w="2100" w:type="dxa"/>
            <w:gridSpan w:val="2"/>
            <w:vMerge/>
            <w:tcBorders>
              <w:top w:val="single" w:sz="4" w:space="0" w:color="000000"/>
              <w:left w:val="single" w:sz="4" w:space="0" w:color="000000"/>
              <w:bottom w:val="nil"/>
              <w:right w:val="nil"/>
            </w:tcBorders>
            <w:shd w:val="clear" w:color="auto" w:fill="FFFFFF"/>
          </w:tcPr>
          <w:p w:rsidR="007D5D56" w:rsidRDefault="007D5D56">
            <w:pPr>
              <w:rPr>
                <w:b/>
                <w:bCs/>
                <w:color w:val="FF0000"/>
              </w:rPr>
            </w:pPr>
          </w:p>
        </w:tc>
        <w:tc>
          <w:tcPr>
            <w:tcW w:w="2745" w:type="dxa"/>
            <w:vMerge/>
            <w:tcBorders>
              <w:top w:val="single" w:sz="4" w:space="0" w:color="000000"/>
              <w:left w:val="single" w:sz="4" w:space="0" w:color="000000"/>
              <w:bottom w:val="nil"/>
              <w:right w:val="nil"/>
            </w:tcBorders>
            <w:shd w:val="clear" w:color="auto" w:fill="FFFFFF"/>
          </w:tcPr>
          <w:p w:rsidR="007D5D56" w:rsidRDefault="007D5D56">
            <w:pPr>
              <w:rPr>
                <w:b/>
                <w:bCs/>
                <w:color w:val="FF0000"/>
              </w:rPr>
            </w:pPr>
          </w:p>
        </w:tc>
        <w:tc>
          <w:tcPr>
            <w:tcW w:w="705" w:type="dxa"/>
            <w:tcBorders>
              <w:top w:val="single" w:sz="4" w:space="0" w:color="000000"/>
              <w:left w:val="single" w:sz="4" w:space="0" w:color="000000"/>
              <w:bottom w:val="nil"/>
              <w:right w:val="nil"/>
            </w:tcBorders>
            <w:shd w:val="clear" w:color="auto" w:fill="FFFFFF"/>
          </w:tcPr>
          <w:p w:rsidR="007D5D56" w:rsidRDefault="007D5D56">
            <w:pPr>
              <w:spacing w:line="270" w:lineRule="exact"/>
              <w:ind w:left="120"/>
              <w:jc w:val="center"/>
              <w:rPr>
                <w:b/>
                <w:bCs/>
              </w:rPr>
            </w:pPr>
            <w:r>
              <w:rPr>
                <w:b/>
                <w:bCs/>
              </w:rPr>
              <w:t>V</w:t>
            </w:r>
          </w:p>
          <w:p w:rsidR="007D5D56" w:rsidRDefault="007D5D56">
            <w:pPr>
              <w:spacing w:line="270" w:lineRule="exact"/>
              <w:ind w:left="120"/>
              <w:jc w:val="center"/>
              <w:rPr>
                <w:b/>
                <w:bCs/>
              </w:rPr>
            </w:pPr>
          </w:p>
        </w:tc>
        <w:tc>
          <w:tcPr>
            <w:tcW w:w="810" w:type="dxa"/>
            <w:gridSpan w:val="3"/>
            <w:tcBorders>
              <w:top w:val="single" w:sz="4" w:space="0" w:color="000000"/>
              <w:left w:val="single" w:sz="4" w:space="0" w:color="000000"/>
              <w:bottom w:val="nil"/>
              <w:right w:val="nil"/>
            </w:tcBorders>
            <w:shd w:val="clear" w:color="auto" w:fill="FFFFFF"/>
          </w:tcPr>
          <w:p w:rsidR="007D5D56" w:rsidRDefault="007D5D56">
            <w:pPr>
              <w:spacing w:line="270" w:lineRule="exact"/>
              <w:ind w:left="120"/>
              <w:jc w:val="center"/>
              <w:rPr>
                <w:b/>
                <w:bCs/>
              </w:rPr>
            </w:pPr>
            <w:r>
              <w:rPr>
                <w:b/>
                <w:bCs/>
              </w:rPr>
              <w:t>VI</w:t>
            </w:r>
          </w:p>
          <w:p w:rsidR="007D5D56" w:rsidRDefault="007D5D56">
            <w:pPr>
              <w:spacing w:line="270" w:lineRule="exact"/>
              <w:ind w:left="120"/>
              <w:jc w:val="center"/>
              <w:rPr>
                <w:b/>
                <w:bCs/>
              </w:rPr>
            </w:pPr>
          </w:p>
        </w:tc>
        <w:tc>
          <w:tcPr>
            <w:tcW w:w="735" w:type="dxa"/>
            <w:gridSpan w:val="2"/>
            <w:tcBorders>
              <w:top w:val="single" w:sz="4" w:space="0" w:color="000000"/>
              <w:left w:val="single" w:sz="4" w:space="0" w:color="000000"/>
              <w:bottom w:val="nil"/>
              <w:right w:val="nil"/>
            </w:tcBorders>
            <w:shd w:val="clear" w:color="auto" w:fill="FFFFFF"/>
          </w:tcPr>
          <w:p w:rsidR="007D5D56" w:rsidRDefault="007D5D56">
            <w:pPr>
              <w:spacing w:line="270" w:lineRule="exact"/>
              <w:ind w:left="120"/>
              <w:jc w:val="center"/>
              <w:rPr>
                <w:b/>
                <w:bCs/>
              </w:rPr>
            </w:pPr>
            <w:r>
              <w:rPr>
                <w:b/>
                <w:bCs/>
              </w:rPr>
              <w:t>VII</w:t>
            </w:r>
          </w:p>
          <w:p w:rsidR="007D5D56" w:rsidRDefault="007D5D56">
            <w:pPr>
              <w:spacing w:line="270" w:lineRule="exact"/>
              <w:ind w:left="120"/>
              <w:jc w:val="center"/>
              <w:rPr>
                <w:b/>
                <w:bCs/>
              </w:rPr>
            </w:pPr>
          </w:p>
        </w:tc>
        <w:tc>
          <w:tcPr>
            <w:tcW w:w="720" w:type="dxa"/>
            <w:gridSpan w:val="2"/>
            <w:tcBorders>
              <w:top w:val="single" w:sz="4" w:space="0" w:color="000000"/>
              <w:left w:val="single" w:sz="4" w:space="0" w:color="000000"/>
              <w:bottom w:val="nil"/>
              <w:right w:val="nil"/>
            </w:tcBorders>
            <w:shd w:val="clear" w:color="auto" w:fill="FFFFFF"/>
          </w:tcPr>
          <w:p w:rsidR="007D5D56" w:rsidRDefault="007D5D56">
            <w:pPr>
              <w:spacing w:after="60" w:line="270" w:lineRule="exact"/>
              <w:jc w:val="center"/>
              <w:rPr>
                <w:b/>
                <w:bCs/>
              </w:rPr>
            </w:pPr>
            <w:r>
              <w:rPr>
                <w:b/>
                <w:bCs/>
              </w:rPr>
              <w:t>VIII</w:t>
            </w:r>
          </w:p>
          <w:p w:rsidR="007D5D56" w:rsidRDefault="007D5D56">
            <w:pPr>
              <w:spacing w:after="60" w:line="270" w:lineRule="exact"/>
              <w:jc w:val="center"/>
              <w:rPr>
                <w:b/>
                <w:bCs/>
              </w:rPr>
            </w:pPr>
          </w:p>
        </w:tc>
        <w:tc>
          <w:tcPr>
            <w:tcW w:w="660" w:type="dxa"/>
            <w:tcBorders>
              <w:top w:val="single" w:sz="4" w:space="0" w:color="000000"/>
              <w:left w:val="single" w:sz="4" w:space="0" w:color="000000"/>
              <w:bottom w:val="nil"/>
              <w:right w:val="nil"/>
            </w:tcBorders>
            <w:shd w:val="clear" w:color="auto" w:fill="FFFFFF"/>
          </w:tcPr>
          <w:p w:rsidR="007D5D56" w:rsidRDefault="007D5D56">
            <w:pPr>
              <w:spacing w:line="270" w:lineRule="exact"/>
              <w:ind w:left="65"/>
              <w:jc w:val="center"/>
              <w:rPr>
                <w:b/>
                <w:bCs/>
              </w:rPr>
            </w:pPr>
            <w:r>
              <w:rPr>
                <w:b/>
                <w:bCs/>
              </w:rPr>
              <w:t>IX</w:t>
            </w:r>
          </w:p>
          <w:p w:rsidR="007D5D56" w:rsidRDefault="007D5D56">
            <w:pPr>
              <w:spacing w:line="270" w:lineRule="exact"/>
              <w:jc w:val="center"/>
              <w:rPr>
                <w:b/>
                <w:bCs/>
              </w:rPr>
            </w:pPr>
          </w:p>
        </w:tc>
        <w:tc>
          <w:tcPr>
            <w:tcW w:w="990" w:type="dxa"/>
            <w:tcBorders>
              <w:top w:val="nil"/>
              <w:left w:val="single" w:sz="4" w:space="0" w:color="000000"/>
              <w:bottom w:val="nil"/>
              <w:right w:val="single" w:sz="4" w:space="0" w:color="000000"/>
            </w:tcBorders>
            <w:shd w:val="clear" w:color="auto" w:fill="FFFFFF"/>
          </w:tcPr>
          <w:p w:rsidR="007D5D56" w:rsidRDefault="007D5D56">
            <w:pPr>
              <w:spacing w:after="120" w:line="270" w:lineRule="exact"/>
              <w:jc w:val="center"/>
              <w:rPr>
                <w:b/>
                <w:bCs/>
              </w:rPr>
            </w:pPr>
            <w:r>
              <w:rPr>
                <w:b/>
                <w:bCs/>
              </w:rPr>
              <w:t>Всего</w:t>
            </w:r>
          </w:p>
        </w:tc>
      </w:tr>
      <w:tr w:rsidR="007D5D56">
        <w:tblPrEx>
          <w:tblCellSpacing w:w="-5" w:type="nil"/>
        </w:tblPrEx>
        <w:trPr>
          <w:trHeight w:val="387"/>
          <w:tblCellSpacing w:w="-5" w:type="nil"/>
        </w:trPr>
        <w:tc>
          <w:tcPr>
            <w:tcW w:w="9465" w:type="dxa"/>
            <w:gridSpan w:val="13"/>
            <w:tcBorders>
              <w:top w:val="single" w:sz="4" w:space="0" w:color="000000"/>
              <w:left w:val="single" w:sz="4" w:space="0" w:color="000000"/>
              <w:bottom w:val="nil"/>
              <w:right w:val="single" w:sz="4" w:space="0" w:color="000000"/>
            </w:tcBorders>
            <w:shd w:val="clear" w:color="auto" w:fill="FFFFFF"/>
          </w:tcPr>
          <w:p w:rsidR="007D5D56" w:rsidRDefault="007D5D56">
            <w:pPr>
              <w:spacing w:line="270" w:lineRule="exact"/>
              <w:ind w:left="140"/>
              <w:rPr>
                <w:b/>
                <w:bCs/>
                <w:i/>
                <w:iCs/>
                <w:color w:val="00000A"/>
              </w:rPr>
            </w:pPr>
            <w:r>
              <w:rPr>
                <w:b/>
                <w:bCs/>
                <w:i/>
                <w:iCs/>
                <w:color w:val="00000A"/>
              </w:rPr>
              <w:t>I.Обязательная часть</w:t>
            </w:r>
          </w:p>
        </w:tc>
      </w:tr>
      <w:tr w:rsidR="007D5D56">
        <w:tblPrEx>
          <w:tblCellSpacing w:w="-5" w:type="nil"/>
        </w:tblPrEx>
        <w:trPr>
          <w:trHeight w:val="342"/>
          <w:tblCellSpacing w:w="-5" w:type="nil"/>
        </w:trPr>
        <w:tc>
          <w:tcPr>
            <w:tcW w:w="2100" w:type="dxa"/>
            <w:gridSpan w:val="2"/>
            <w:tcBorders>
              <w:top w:val="single" w:sz="4" w:space="0" w:color="000000"/>
              <w:left w:val="single" w:sz="4" w:space="0" w:color="000000"/>
              <w:bottom w:val="nil"/>
              <w:right w:val="nil"/>
            </w:tcBorders>
            <w:shd w:val="clear" w:color="auto" w:fill="FFFFFF"/>
          </w:tcPr>
          <w:p w:rsidR="007D5D56" w:rsidRDefault="007D5D56">
            <w:pPr>
              <w:spacing w:line="270" w:lineRule="exact"/>
              <w:ind w:left="140"/>
            </w:pPr>
            <w:r>
              <w:t>1. Язык и</w:t>
            </w:r>
          </w:p>
        </w:tc>
        <w:tc>
          <w:tcPr>
            <w:tcW w:w="2745" w:type="dxa"/>
            <w:tcBorders>
              <w:top w:val="single" w:sz="4" w:space="0" w:color="000000"/>
              <w:left w:val="single" w:sz="4" w:space="0" w:color="000000"/>
              <w:bottom w:val="nil"/>
              <w:right w:val="nil"/>
            </w:tcBorders>
            <w:shd w:val="clear" w:color="auto" w:fill="FFFFFF"/>
          </w:tcPr>
          <w:p w:rsidR="007D5D56" w:rsidRDefault="007D5D56">
            <w:pPr>
              <w:spacing w:line="270" w:lineRule="exact"/>
              <w:ind w:left="120"/>
            </w:pPr>
            <w:r>
              <w:t>1.1. Русский язык</w:t>
            </w:r>
          </w:p>
        </w:tc>
        <w:tc>
          <w:tcPr>
            <w:tcW w:w="780" w:type="dxa"/>
            <w:gridSpan w:val="2"/>
            <w:tcBorders>
              <w:top w:val="single" w:sz="4" w:space="0" w:color="000000"/>
              <w:left w:val="single" w:sz="4" w:space="0" w:color="000000"/>
              <w:bottom w:val="nil"/>
              <w:right w:val="nil"/>
            </w:tcBorders>
            <w:shd w:val="clear" w:color="auto" w:fill="FFFFFF"/>
          </w:tcPr>
          <w:p w:rsidR="007D5D56" w:rsidRDefault="007D5D56">
            <w:pPr>
              <w:spacing w:line="270" w:lineRule="exact"/>
              <w:ind w:left="120"/>
              <w:jc w:val="center"/>
            </w:pPr>
            <w:r>
              <w:t>136</w:t>
            </w:r>
          </w:p>
        </w:tc>
        <w:tc>
          <w:tcPr>
            <w:tcW w:w="735" w:type="dxa"/>
            <w:gridSpan w:val="2"/>
            <w:tcBorders>
              <w:top w:val="single" w:sz="4" w:space="0" w:color="000000"/>
              <w:left w:val="single" w:sz="4" w:space="0" w:color="000000"/>
              <w:bottom w:val="nil"/>
              <w:right w:val="nil"/>
            </w:tcBorders>
            <w:shd w:val="clear" w:color="auto" w:fill="FFFFFF"/>
          </w:tcPr>
          <w:p w:rsidR="007D5D56" w:rsidRDefault="007D5D56">
            <w:pPr>
              <w:spacing w:line="270" w:lineRule="exact"/>
              <w:jc w:val="center"/>
            </w:pPr>
            <w:r>
              <w:t>136</w:t>
            </w:r>
          </w:p>
        </w:tc>
        <w:tc>
          <w:tcPr>
            <w:tcW w:w="735" w:type="dxa"/>
            <w:gridSpan w:val="2"/>
            <w:tcBorders>
              <w:top w:val="single" w:sz="4" w:space="0" w:color="000000"/>
              <w:left w:val="single" w:sz="4" w:space="0" w:color="000000"/>
              <w:bottom w:val="nil"/>
              <w:right w:val="nil"/>
            </w:tcBorders>
            <w:shd w:val="clear" w:color="auto" w:fill="FFFFFF"/>
          </w:tcPr>
          <w:p w:rsidR="007D5D56" w:rsidRDefault="007D5D56">
            <w:pPr>
              <w:spacing w:line="270" w:lineRule="exact"/>
              <w:jc w:val="center"/>
            </w:pPr>
            <w:r>
              <w:t>136</w:t>
            </w:r>
          </w:p>
        </w:tc>
        <w:tc>
          <w:tcPr>
            <w:tcW w:w="720" w:type="dxa"/>
            <w:gridSpan w:val="2"/>
            <w:tcBorders>
              <w:top w:val="single" w:sz="4" w:space="0" w:color="000000"/>
              <w:left w:val="single" w:sz="4" w:space="0" w:color="000000"/>
              <w:bottom w:val="nil"/>
              <w:right w:val="nil"/>
            </w:tcBorders>
            <w:shd w:val="clear" w:color="auto" w:fill="FFFFFF"/>
          </w:tcPr>
          <w:p w:rsidR="007D5D56" w:rsidRDefault="007D5D56">
            <w:pPr>
              <w:spacing w:line="270" w:lineRule="exact"/>
              <w:ind w:left="120"/>
              <w:jc w:val="center"/>
            </w:pPr>
            <w:r>
              <w:t>136</w:t>
            </w:r>
          </w:p>
        </w:tc>
        <w:tc>
          <w:tcPr>
            <w:tcW w:w="660" w:type="dxa"/>
            <w:tcBorders>
              <w:top w:val="single" w:sz="4" w:space="0" w:color="000000"/>
              <w:left w:val="single" w:sz="4" w:space="0" w:color="000000"/>
              <w:bottom w:val="nil"/>
              <w:right w:val="nil"/>
            </w:tcBorders>
            <w:shd w:val="clear" w:color="auto" w:fill="FFFFFF"/>
          </w:tcPr>
          <w:p w:rsidR="007D5D56" w:rsidRDefault="007D5D56">
            <w:pPr>
              <w:spacing w:line="270" w:lineRule="exact"/>
              <w:ind w:left="120"/>
              <w:jc w:val="center"/>
            </w:pPr>
            <w:r>
              <w:t>136</w:t>
            </w:r>
          </w:p>
        </w:tc>
        <w:tc>
          <w:tcPr>
            <w:tcW w:w="990" w:type="dxa"/>
            <w:tcBorders>
              <w:top w:val="single" w:sz="4" w:space="0" w:color="000000"/>
              <w:left w:val="single" w:sz="4" w:space="0" w:color="000000"/>
              <w:bottom w:val="nil"/>
              <w:right w:val="single" w:sz="4" w:space="0" w:color="000000"/>
            </w:tcBorders>
            <w:shd w:val="clear" w:color="auto" w:fill="FFFFFF"/>
          </w:tcPr>
          <w:p w:rsidR="007D5D56" w:rsidRDefault="007D5D56">
            <w:pPr>
              <w:spacing w:line="270" w:lineRule="exact"/>
              <w:ind w:left="120"/>
              <w:jc w:val="center"/>
            </w:pPr>
            <w:r>
              <w:t>680</w:t>
            </w:r>
          </w:p>
        </w:tc>
      </w:tr>
      <w:tr w:rsidR="007D5D56">
        <w:tblPrEx>
          <w:tblCellSpacing w:w="-5" w:type="nil"/>
        </w:tblPrEx>
        <w:trPr>
          <w:trHeight w:val="322"/>
          <w:tblCellSpacing w:w="-5" w:type="nil"/>
        </w:trPr>
        <w:tc>
          <w:tcPr>
            <w:tcW w:w="1920" w:type="dxa"/>
            <w:tcBorders>
              <w:top w:val="nil"/>
              <w:left w:val="single" w:sz="4" w:space="0" w:color="000000"/>
              <w:bottom w:val="nil"/>
              <w:right w:val="nil"/>
            </w:tcBorders>
            <w:shd w:val="clear" w:color="auto" w:fill="FFFFFF"/>
          </w:tcPr>
          <w:p w:rsidR="007D5D56" w:rsidRDefault="007D5D56">
            <w:pPr>
              <w:spacing w:line="270" w:lineRule="exact"/>
              <w:ind w:left="120"/>
            </w:pPr>
            <w:r>
              <w:t>речевая</w:t>
            </w:r>
          </w:p>
        </w:tc>
        <w:tc>
          <w:tcPr>
            <w:tcW w:w="180" w:type="dxa"/>
            <w:tcBorders>
              <w:top w:val="nil"/>
              <w:left w:val="nil"/>
              <w:bottom w:val="nil"/>
              <w:right w:val="nil"/>
            </w:tcBorders>
            <w:shd w:val="clear" w:color="auto" w:fill="FFFFFF"/>
          </w:tcPr>
          <w:p w:rsidR="007D5D56" w:rsidRDefault="007D5D56">
            <w:pPr>
              <w:spacing w:line="276" w:lineRule="auto"/>
            </w:pPr>
          </w:p>
        </w:tc>
        <w:tc>
          <w:tcPr>
            <w:tcW w:w="2745" w:type="dxa"/>
            <w:tcBorders>
              <w:top w:val="nil"/>
              <w:left w:val="single" w:sz="4" w:space="0" w:color="000000"/>
              <w:bottom w:val="nil"/>
              <w:right w:val="nil"/>
            </w:tcBorders>
            <w:shd w:val="clear" w:color="auto" w:fill="FFFFFF"/>
          </w:tcPr>
          <w:p w:rsidR="007D5D56" w:rsidRDefault="007D5D56">
            <w:pPr>
              <w:spacing w:line="270" w:lineRule="exact"/>
              <w:ind w:left="120"/>
            </w:pPr>
            <w:r>
              <w:t>1.2. Чтение</w:t>
            </w:r>
          </w:p>
        </w:tc>
        <w:tc>
          <w:tcPr>
            <w:tcW w:w="780" w:type="dxa"/>
            <w:gridSpan w:val="2"/>
            <w:tcBorders>
              <w:top w:val="nil"/>
              <w:left w:val="single" w:sz="4" w:space="0" w:color="000000"/>
              <w:bottom w:val="nil"/>
              <w:right w:val="nil"/>
            </w:tcBorders>
            <w:shd w:val="clear" w:color="auto" w:fill="FFFFFF"/>
          </w:tcPr>
          <w:p w:rsidR="007D5D56" w:rsidRDefault="007D5D56">
            <w:pPr>
              <w:spacing w:line="270" w:lineRule="exact"/>
              <w:ind w:left="120"/>
              <w:jc w:val="center"/>
            </w:pPr>
            <w:r>
              <w:t>136</w:t>
            </w:r>
          </w:p>
        </w:tc>
        <w:tc>
          <w:tcPr>
            <w:tcW w:w="735" w:type="dxa"/>
            <w:gridSpan w:val="2"/>
            <w:tcBorders>
              <w:top w:val="nil"/>
              <w:left w:val="single" w:sz="4" w:space="0" w:color="000000"/>
              <w:bottom w:val="nil"/>
              <w:right w:val="nil"/>
            </w:tcBorders>
            <w:shd w:val="clear" w:color="auto" w:fill="FFFFFF"/>
          </w:tcPr>
          <w:p w:rsidR="007D5D56" w:rsidRDefault="007D5D56">
            <w:pPr>
              <w:spacing w:line="270" w:lineRule="exact"/>
              <w:jc w:val="center"/>
            </w:pPr>
            <w:r>
              <w:t>136</w:t>
            </w:r>
          </w:p>
        </w:tc>
        <w:tc>
          <w:tcPr>
            <w:tcW w:w="735" w:type="dxa"/>
            <w:gridSpan w:val="2"/>
            <w:tcBorders>
              <w:top w:val="nil"/>
              <w:left w:val="single" w:sz="4" w:space="0" w:color="000000"/>
              <w:bottom w:val="nil"/>
              <w:right w:val="nil"/>
            </w:tcBorders>
            <w:shd w:val="clear" w:color="auto" w:fill="FFFFFF"/>
          </w:tcPr>
          <w:p w:rsidR="007D5D56" w:rsidRDefault="007D5D56">
            <w:pPr>
              <w:spacing w:line="270" w:lineRule="exact"/>
              <w:jc w:val="center"/>
            </w:pPr>
            <w:r>
              <w:t>136</w:t>
            </w:r>
          </w:p>
        </w:tc>
        <w:tc>
          <w:tcPr>
            <w:tcW w:w="720" w:type="dxa"/>
            <w:gridSpan w:val="2"/>
            <w:tcBorders>
              <w:top w:val="nil"/>
              <w:left w:val="single" w:sz="4" w:space="0" w:color="000000"/>
              <w:bottom w:val="nil"/>
              <w:right w:val="nil"/>
            </w:tcBorders>
            <w:shd w:val="clear" w:color="auto" w:fill="FFFFFF"/>
          </w:tcPr>
          <w:p w:rsidR="007D5D56" w:rsidRDefault="007D5D56">
            <w:pPr>
              <w:spacing w:line="270" w:lineRule="exact"/>
              <w:ind w:left="120"/>
              <w:jc w:val="center"/>
            </w:pPr>
            <w:r>
              <w:t>136</w:t>
            </w:r>
          </w:p>
        </w:tc>
        <w:tc>
          <w:tcPr>
            <w:tcW w:w="660" w:type="dxa"/>
            <w:tcBorders>
              <w:top w:val="nil"/>
              <w:left w:val="single" w:sz="4" w:space="0" w:color="000000"/>
              <w:bottom w:val="nil"/>
              <w:right w:val="nil"/>
            </w:tcBorders>
            <w:shd w:val="clear" w:color="auto" w:fill="FFFFFF"/>
          </w:tcPr>
          <w:p w:rsidR="007D5D56" w:rsidRDefault="007D5D56">
            <w:pPr>
              <w:spacing w:line="270" w:lineRule="exact"/>
              <w:ind w:left="120"/>
              <w:jc w:val="center"/>
            </w:pPr>
            <w:r>
              <w:t>136</w:t>
            </w:r>
          </w:p>
        </w:tc>
        <w:tc>
          <w:tcPr>
            <w:tcW w:w="990" w:type="dxa"/>
            <w:tcBorders>
              <w:top w:val="nil"/>
              <w:left w:val="single" w:sz="4" w:space="0" w:color="000000"/>
              <w:bottom w:val="nil"/>
              <w:right w:val="single" w:sz="4" w:space="0" w:color="000000"/>
            </w:tcBorders>
            <w:shd w:val="clear" w:color="auto" w:fill="FFFFFF"/>
          </w:tcPr>
          <w:p w:rsidR="007D5D56" w:rsidRDefault="007D5D56">
            <w:pPr>
              <w:spacing w:line="270" w:lineRule="exact"/>
              <w:ind w:left="120"/>
              <w:jc w:val="center"/>
            </w:pPr>
            <w:r>
              <w:t>680</w:t>
            </w:r>
          </w:p>
        </w:tc>
      </w:tr>
      <w:tr w:rsidR="007D5D56">
        <w:tblPrEx>
          <w:tblCellSpacing w:w="-5" w:type="nil"/>
        </w:tblPrEx>
        <w:trPr>
          <w:trHeight w:val="303"/>
          <w:tblCellSpacing w:w="-5" w:type="nil"/>
        </w:trPr>
        <w:tc>
          <w:tcPr>
            <w:tcW w:w="1920" w:type="dxa"/>
            <w:tcBorders>
              <w:top w:val="nil"/>
              <w:left w:val="single" w:sz="4" w:space="0" w:color="000000"/>
              <w:bottom w:val="nil"/>
              <w:right w:val="nil"/>
            </w:tcBorders>
            <w:shd w:val="clear" w:color="auto" w:fill="FFFFFF"/>
          </w:tcPr>
          <w:p w:rsidR="007D5D56" w:rsidRDefault="007D5D56">
            <w:pPr>
              <w:spacing w:line="270" w:lineRule="exact"/>
              <w:ind w:left="120"/>
            </w:pPr>
            <w:r>
              <w:t>практика</w:t>
            </w:r>
          </w:p>
        </w:tc>
        <w:tc>
          <w:tcPr>
            <w:tcW w:w="180" w:type="dxa"/>
            <w:tcBorders>
              <w:top w:val="nil"/>
              <w:left w:val="nil"/>
              <w:bottom w:val="nil"/>
              <w:right w:val="nil"/>
            </w:tcBorders>
            <w:shd w:val="clear" w:color="auto" w:fill="FFFFFF"/>
          </w:tcPr>
          <w:p w:rsidR="007D5D56" w:rsidRDefault="007D5D56">
            <w:pPr>
              <w:spacing w:line="276" w:lineRule="auto"/>
            </w:pPr>
          </w:p>
        </w:tc>
        <w:tc>
          <w:tcPr>
            <w:tcW w:w="2745" w:type="dxa"/>
            <w:tcBorders>
              <w:top w:val="nil"/>
              <w:left w:val="single" w:sz="4" w:space="0" w:color="000000"/>
              <w:bottom w:val="nil"/>
              <w:right w:val="nil"/>
            </w:tcBorders>
            <w:shd w:val="clear" w:color="auto" w:fill="FFFFFF"/>
          </w:tcPr>
          <w:p w:rsidR="007D5D56" w:rsidRDefault="007D5D56">
            <w:pPr>
              <w:spacing w:line="270" w:lineRule="exact"/>
              <w:ind w:left="120"/>
            </w:pPr>
          </w:p>
        </w:tc>
        <w:tc>
          <w:tcPr>
            <w:tcW w:w="780" w:type="dxa"/>
            <w:gridSpan w:val="2"/>
            <w:tcBorders>
              <w:top w:val="nil"/>
              <w:left w:val="single" w:sz="4" w:space="0" w:color="000000"/>
              <w:bottom w:val="nil"/>
              <w:right w:val="nil"/>
            </w:tcBorders>
            <w:shd w:val="clear" w:color="auto" w:fill="FFFFFF"/>
          </w:tcPr>
          <w:p w:rsidR="007D5D56" w:rsidRDefault="007D5D56">
            <w:pPr>
              <w:spacing w:line="276" w:lineRule="auto"/>
              <w:jc w:val="center"/>
            </w:pPr>
          </w:p>
        </w:tc>
        <w:tc>
          <w:tcPr>
            <w:tcW w:w="735" w:type="dxa"/>
            <w:gridSpan w:val="2"/>
            <w:tcBorders>
              <w:top w:val="nil"/>
              <w:left w:val="single" w:sz="4" w:space="0" w:color="000000"/>
              <w:bottom w:val="nil"/>
              <w:right w:val="nil"/>
            </w:tcBorders>
            <w:shd w:val="clear" w:color="auto" w:fill="FFFFFF"/>
          </w:tcPr>
          <w:p w:rsidR="007D5D56" w:rsidRDefault="007D5D56"/>
        </w:tc>
        <w:tc>
          <w:tcPr>
            <w:tcW w:w="735" w:type="dxa"/>
            <w:gridSpan w:val="2"/>
            <w:tcBorders>
              <w:top w:val="nil"/>
              <w:left w:val="single" w:sz="4" w:space="0" w:color="000000"/>
              <w:bottom w:val="nil"/>
              <w:right w:val="nil"/>
            </w:tcBorders>
            <w:shd w:val="clear" w:color="auto" w:fill="FFFFFF"/>
          </w:tcPr>
          <w:p w:rsidR="007D5D56" w:rsidRDefault="007D5D56"/>
        </w:tc>
        <w:tc>
          <w:tcPr>
            <w:tcW w:w="720" w:type="dxa"/>
            <w:gridSpan w:val="2"/>
            <w:tcBorders>
              <w:top w:val="nil"/>
              <w:left w:val="single" w:sz="4" w:space="0" w:color="000000"/>
              <w:bottom w:val="nil"/>
              <w:right w:val="nil"/>
            </w:tcBorders>
            <w:shd w:val="clear" w:color="auto" w:fill="FFFFFF"/>
          </w:tcPr>
          <w:p w:rsidR="007D5D56" w:rsidRDefault="007D5D56"/>
        </w:tc>
        <w:tc>
          <w:tcPr>
            <w:tcW w:w="660" w:type="dxa"/>
            <w:tcBorders>
              <w:top w:val="nil"/>
              <w:left w:val="single" w:sz="4" w:space="0" w:color="000000"/>
              <w:bottom w:val="nil"/>
              <w:right w:val="nil"/>
            </w:tcBorders>
            <w:shd w:val="clear" w:color="auto" w:fill="FFFFFF"/>
          </w:tcPr>
          <w:p w:rsidR="007D5D56" w:rsidRDefault="007D5D56">
            <w:pPr>
              <w:spacing w:line="276" w:lineRule="auto"/>
              <w:jc w:val="center"/>
            </w:pPr>
          </w:p>
        </w:tc>
        <w:tc>
          <w:tcPr>
            <w:tcW w:w="990" w:type="dxa"/>
            <w:tcBorders>
              <w:top w:val="nil"/>
              <w:left w:val="single" w:sz="4" w:space="0" w:color="000000"/>
              <w:bottom w:val="nil"/>
              <w:right w:val="single" w:sz="4" w:space="0" w:color="000000"/>
            </w:tcBorders>
            <w:shd w:val="clear" w:color="auto" w:fill="FFFFFF"/>
          </w:tcPr>
          <w:p w:rsidR="007D5D56" w:rsidRDefault="007D5D56">
            <w:pPr>
              <w:spacing w:line="276" w:lineRule="auto"/>
              <w:jc w:val="center"/>
            </w:pPr>
          </w:p>
        </w:tc>
      </w:tr>
      <w:tr w:rsidR="007D5D56">
        <w:tblPrEx>
          <w:tblCellSpacing w:w="-5" w:type="nil"/>
        </w:tblPrEx>
        <w:trPr>
          <w:trHeight w:val="322"/>
          <w:tblCellSpacing w:w="-5" w:type="nil"/>
        </w:trPr>
        <w:tc>
          <w:tcPr>
            <w:tcW w:w="1920" w:type="dxa"/>
            <w:tcBorders>
              <w:top w:val="single" w:sz="4" w:space="0" w:color="000000"/>
              <w:left w:val="single" w:sz="4" w:space="0" w:color="000000"/>
              <w:bottom w:val="nil"/>
              <w:right w:val="nil"/>
            </w:tcBorders>
            <w:shd w:val="clear" w:color="auto" w:fill="FFFFFF"/>
          </w:tcPr>
          <w:p w:rsidR="007D5D56" w:rsidRDefault="007D5D56">
            <w:pPr>
              <w:spacing w:line="270" w:lineRule="exact"/>
              <w:ind w:left="120"/>
            </w:pPr>
            <w:r>
              <w:t>2. Математика</w:t>
            </w:r>
          </w:p>
        </w:tc>
        <w:tc>
          <w:tcPr>
            <w:tcW w:w="180" w:type="dxa"/>
            <w:tcBorders>
              <w:top w:val="single" w:sz="4" w:space="0" w:color="000000"/>
              <w:left w:val="nil"/>
              <w:bottom w:val="nil"/>
              <w:right w:val="nil"/>
            </w:tcBorders>
            <w:shd w:val="clear" w:color="auto" w:fill="FFFFFF"/>
          </w:tcPr>
          <w:p w:rsidR="007D5D56" w:rsidRDefault="007D5D56">
            <w:pPr>
              <w:spacing w:line="276" w:lineRule="auto"/>
            </w:pPr>
          </w:p>
        </w:tc>
        <w:tc>
          <w:tcPr>
            <w:tcW w:w="2745" w:type="dxa"/>
            <w:tcBorders>
              <w:top w:val="single" w:sz="4" w:space="0" w:color="000000"/>
              <w:left w:val="single" w:sz="4" w:space="0" w:color="000000"/>
              <w:bottom w:val="nil"/>
              <w:right w:val="nil"/>
            </w:tcBorders>
            <w:shd w:val="clear" w:color="auto" w:fill="FFFFFF"/>
          </w:tcPr>
          <w:p w:rsidR="007D5D56" w:rsidRDefault="007D5D56">
            <w:pPr>
              <w:spacing w:line="270" w:lineRule="exact"/>
              <w:ind w:left="120"/>
            </w:pPr>
            <w:r>
              <w:t>2.1. Математика</w:t>
            </w:r>
          </w:p>
        </w:tc>
        <w:tc>
          <w:tcPr>
            <w:tcW w:w="780" w:type="dxa"/>
            <w:gridSpan w:val="2"/>
            <w:tcBorders>
              <w:top w:val="single" w:sz="4" w:space="0" w:color="000000"/>
              <w:left w:val="single" w:sz="4" w:space="0" w:color="000000"/>
              <w:bottom w:val="nil"/>
              <w:right w:val="nil"/>
            </w:tcBorders>
            <w:shd w:val="clear" w:color="auto" w:fill="FFFFFF"/>
          </w:tcPr>
          <w:p w:rsidR="007D5D56" w:rsidRDefault="007D5D56">
            <w:pPr>
              <w:spacing w:line="270" w:lineRule="exact"/>
              <w:ind w:left="120"/>
              <w:jc w:val="center"/>
            </w:pPr>
            <w:r>
              <w:t>170</w:t>
            </w:r>
          </w:p>
        </w:tc>
        <w:tc>
          <w:tcPr>
            <w:tcW w:w="735" w:type="dxa"/>
            <w:gridSpan w:val="2"/>
            <w:tcBorders>
              <w:top w:val="single" w:sz="4" w:space="0" w:color="000000"/>
              <w:left w:val="single" w:sz="4" w:space="0" w:color="000000"/>
              <w:bottom w:val="nil"/>
              <w:right w:val="nil"/>
            </w:tcBorders>
            <w:shd w:val="clear" w:color="auto" w:fill="FFFFFF"/>
          </w:tcPr>
          <w:p w:rsidR="007D5D56" w:rsidRDefault="007D5D56">
            <w:pPr>
              <w:spacing w:line="270" w:lineRule="exact"/>
              <w:jc w:val="center"/>
            </w:pPr>
            <w:r>
              <w:t>136</w:t>
            </w:r>
          </w:p>
        </w:tc>
        <w:tc>
          <w:tcPr>
            <w:tcW w:w="735" w:type="dxa"/>
            <w:gridSpan w:val="2"/>
            <w:tcBorders>
              <w:top w:val="single" w:sz="4" w:space="0" w:color="000000"/>
              <w:left w:val="single" w:sz="4" w:space="0" w:color="000000"/>
              <w:bottom w:val="nil"/>
              <w:right w:val="nil"/>
            </w:tcBorders>
            <w:shd w:val="clear" w:color="auto" w:fill="FFFFFF"/>
          </w:tcPr>
          <w:p w:rsidR="007D5D56" w:rsidRDefault="007D5D56">
            <w:pPr>
              <w:spacing w:line="270" w:lineRule="exact"/>
              <w:jc w:val="center"/>
            </w:pPr>
            <w:r>
              <w:t>136</w:t>
            </w:r>
          </w:p>
        </w:tc>
        <w:tc>
          <w:tcPr>
            <w:tcW w:w="720" w:type="dxa"/>
            <w:gridSpan w:val="2"/>
            <w:tcBorders>
              <w:top w:val="single" w:sz="4" w:space="0" w:color="000000"/>
              <w:left w:val="single" w:sz="4" w:space="0" w:color="000000"/>
              <w:bottom w:val="nil"/>
              <w:right w:val="nil"/>
            </w:tcBorders>
            <w:shd w:val="clear" w:color="auto" w:fill="FFFFFF"/>
          </w:tcPr>
          <w:p w:rsidR="007D5D56" w:rsidRDefault="007D5D56">
            <w:pPr>
              <w:spacing w:line="270" w:lineRule="exact"/>
              <w:ind w:left="120"/>
              <w:jc w:val="center"/>
            </w:pPr>
            <w:r>
              <w:t>170</w:t>
            </w:r>
          </w:p>
        </w:tc>
        <w:tc>
          <w:tcPr>
            <w:tcW w:w="660" w:type="dxa"/>
            <w:tcBorders>
              <w:top w:val="single" w:sz="4" w:space="0" w:color="000000"/>
              <w:left w:val="single" w:sz="4" w:space="0" w:color="000000"/>
              <w:bottom w:val="nil"/>
              <w:right w:val="nil"/>
            </w:tcBorders>
            <w:shd w:val="clear" w:color="auto" w:fill="FFFFFF"/>
          </w:tcPr>
          <w:p w:rsidR="007D5D56" w:rsidRDefault="007D5D56">
            <w:pPr>
              <w:spacing w:line="270" w:lineRule="exact"/>
              <w:ind w:left="120"/>
              <w:jc w:val="center"/>
            </w:pPr>
            <w:r>
              <w:t>170</w:t>
            </w:r>
          </w:p>
        </w:tc>
        <w:tc>
          <w:tcPr>
            <w:tcW w:w="990" w:type="dxa"/>
            <w:tcBorders>
              <w:top w:val="single" w:sz="4" w:space="0" w:color="000000"/>
              <w:left w:val="single" w:sz="4" w:space="0" w:color="000000"/>
              <w:bottom w:val="nil"/>
              <w:right w:val="single" w:sz="4" w:space="0" w:color="000000"/>
            </w:tcBorders>
            <w:shd w:val="clear" w:color="auto" w:fill="FFFFFF"/>
          </w:tcPr>
          <w:p w:rsidR="007D5D56" w:rsidRDefault="007D5D56">
            <w:pPr>
              <w:spacing w:line="270" w:lineRule="exact"/>
              <w:ind w:left="120"/>
              <w:jc w:val="center"/>
            </w:pPr>
            <w:r>
              <w:t>782</w:t>
            </w:r>
          </w:p>
        </w:tc>
      </w:tr>
      <w:tr w:rsidR="007D5D56">
        <w:tblPrEx>
          <w:tblCellSpacing w:w="-5" w:type="nil"/>
        </w:tblPrEx>
        <w:trPr>
          <w:trHeight w:val="322"/>
          <w:tblCellSpacing w:w="-5" w:type="nil"/>
        </w:trPr>
        <w:tc>
          <w:tcPr>
            <w:tcW w:w="1920" w:type="dxa"/>
            <w:tcBorders>
              <w:top w:val="nil"/>
              <w:left w:val="single" w:sz="4" w:space="0" w:color="000000"/>
              <w:bottom w:val="nil"/>
              <w:right w:val="nil"/>
            </w:tcBorders>
            <w:shd w:val="clear" w:color="auto" w:fill="FFFFFF"/>
          </w:tcPr>
          <w:p w:rsidR="007D5D56" w:rsidRDefault="007D5D56">
            <w:pPr>
              <w:spacing w:line="276" w:lineRule="auto"/>
            </w:pPr>
          </w:p>
        </w:tc>
        <w:tc>
          <w:tcPr>
            <w:tcW w:w="180" w:type="dxa"/>
            <w:tcBorders>
              <w:top w:val="nil"/>
              <w:left w:val="nil"/>
              <w:bottom w:val="nil"/>
              <w:right w:val="nil"/>
            </w:tcBorders>
            <w:shd w:val="clear" w:color="auto" w:fill="FFFFFF"/>
          </w:tcPr>
          <w:p w:rsidR="007D5D56" w:rsidRDefault="007D5D56">
            <w:pPr>
              <w:spacing w:line="276" w:lineRule="auto"/>
            </w:pPr>
          </w:p>
        </w:tc>
        <w:tc>
          <w:tcPr>
            <w:tcW w:w="2745" w:type="dxa"/>
            <w:tcBorders>
              <w:top w:val="nil"/>
              <w:left w:val="single" w:sz="4" w:space="0" w:color="000000"/>
              <w:bottom w:val="nil"/>
              <w:right w:val="nil"/>
            </w:tcBorders>
            <w:shd w:val="clear" w:color="auto" w:fill="FFFFFF"/>
          </w:tcPr>
          <w:p w:rsidR="007D5D56" w:rsidRDefault="007D5D56">
            <w:pPr>
              <w:spacing w:line="270" w:lineRule="exact"/>
              <w:ind w:left="120"/>
            </w:pPr>
            <w:r>
              <w:t>2.2. Информатика</w:t>
            </w:r>
          </w:p>
        </w:tc>
        <w:tc>
          <w:tcPr>
            <w:tcW w:w="780" w:type="dxa"/>
            <w:gridSpan w:val="2"/>
            <w:tcBorders>
              <w:top w:val="nil"/>
              <w:left w:val="single" w:sz="4" w:space="0" w:color="000000"/>
              <w:bottom w:val="nil"/>
              <w:right w:val="nil"/>
            </w:tcBorders>
            <w:shd w:val="clear" w:color="auto" w:fill="FFFFFF"/>
          </w:tcPr>
          <w:p w:rsidR="007D5D56" w:rsidRDefault="007D5D56">
            <w:pPr>
              <w:spacing w:line="276" w:lineRule="auto"/>
              <w:jc w:val="center"/>
            </w:pPr>
          </w:p>
        </w:tc>
        <w:tc>
          <w:tcPr>
            <w:tcW w:w="735" w:type="dxa"/>
            <w:gridSpan w:val="2"/>
            <w:tcBorders>
              <w:top w:val="nil"/>
              <w:left w:val="single" w:sz="4" w:space="0" w:color="000000"/>
              <w:bottom w:val="nil"/>
              <w:right w:val="nil"/>
            </w:tcBorders>
            <w:shd w:val="clear" w:color="auto" w:fill="FFFFFF"/>
          </w:tcPr>
          <w:p w:rsidR="007D5D56" w:rsidRDefault="007D5D56"/>
        </w:tc>
        <w:tc>
          <w:tcPr>
            <w:tcW w:w="735" w:type="dxa"/>
            <w:gridSpan w:val="2"/>
            <w:tcBorders>
              <w:top w:val="nil"/>
              <w:left w:val="single" w:sz="4" w:space="0" w:color="000000"/>
              <w:bottom w:val="nil"/>
              <w:right w:val="nil"/>
            </w:tcBorders>
            <w:shd w:val="clear" w:color="auto" w:fill="FFFFFF"/>
          </w:tcPr>
          <w:p w:rsidR="007D5D56" w:rsidRDefault="007D5D56">
            <w:pPr>
              <w:spacing w:line="270" w:lineRule="exact"/>
              <w:jc w:val="center"/>
            </w:pPr>
            <w:r>
              <w:t>34</w:t>
            </w:r>
          </w:p>
        </w:tc>
        <w:tc>
          <w:tcPr>
            <w:tcW w:w="720" w:type="dxa"/>
            <w:gridSpan w:val="2"/>
            <w:tcBorders>
              <w:top w:val="nil"/>
              <w:left w:val="single" w:sz="4" w:space="0" w:color="000000"/>
              <w:bottom w:val="nil"/>
              <w:right w:val="nil"/>
            </w:tcBorders>
            <w:shd w:val="clear" w:color="auto" w:fill="FFFFFF"/>
          </w:tcPr>
          <w:p w:rsidR="007D5D56" w:rsidRDefault="007D5D56">
            <w:pPr>
              <w:spacing w:line="270" w:lineRule="exact"/>
              <w:ind w:left="120"/>
              <w:jc w:val="center"/>
            </w:pPr>
            <w:r>
              <w:t>34</w:t>
            </w:r>
          </w:p>
        </w:tc>
        <w:tc>
          <w:tcPr>
            <w:tcW w:w="660" w:type="dxa"/>
            <w:tcBorders>
              <w:top w:val="nil"/>
              <w:left w:val="single" w:sz="4" w:space="0" w:color="000000"/>
              <w:bottom w:val="nil"/>
              <w:right w:val="nil"/>
            </w:tcBorders>
            <w:shd w:val="clear" w:color="auto" w:fill="FFFFFF"/>
          </w:tcPr>
          <w:p w:rsidR="007D5D56" w:rsidRDefault="007D5D56">
            <w:pPr>
              <w:spacing w:line="270" w:lineRule="exact"/>
              <w:ind w:left="120"/>
              <w:jc w:val="center"/>
            </w:pPr>
            <w:r>
              <w:t>34</w:t>
            </w:r>
          </w:p>
        </w:tc>
        <w:tc>
          <w:tcPr>
            <w:tcW w:w="990" w:type="dxa"/>
            <w:tcBorders>
              <w:top w:val="nil"/>
              <w:left w:val="single" w:sz="4" w:space="0" w:color="000000"/>
              <w:bottom w:val="nil"/>
              <w:right w:val="single" w:sz="4" w:space="0" w:color="000000"/>
            </w:tcBorders>
            <w:shd w:val="clear" w:color="auto" w:fill="FFFFFF"/>
          </w:tcPr>
          <w:p w:rsidR="007D5D56" w:rsidRDefault="007D5D56">
            <w:pPr>
              <w:spacing w:line="270" w:lineRule="exact"/>
              <w:ind w:left="120"/>
              <w:jc w:val="center"/>
            </w:pPr>
            <w:r>
              <w:t>102</w:t>
            </w:r>
          </w:p>
        </w:tc>
      </w:tr>
      <w:tr w:rsidR="007D5D56">
        <w:tblPrEx>
          <w:tblCellSpacing w:w="-5" w:type="nil"/>
        </w:tblPrEx>
        <w:trPr>
          <w:trHeight w:val="351"/>
          <w:tblCellSpacing w:w="-5" w:type="nil"/>
        </w:trPr>
        <w:tc>
          <w:tcPr>
            <w:tcW w:w="1920" w:type="dxa"/>
            <w:tcBorders>
              <w:top w:val="single" w:sz="4" w:space="0" w:color="000000"/>
              <w:left w:val="single" w:sz="4" w:space="0" w:color="000000"/>
              <w:bottom w:val="nil"/>
              <w:right w:val="nil"/>
            </w:tcBorders>
            <w:shd w:val="clear" w:color="auto" w:fill="FFFFFF"/>
          </w:tcPr>
          <w:p w:rsidR="007D5D56" w:rsidRDefault="007D5D56">
            <w:pPr>
              <w:spacing w:line="270" w:lineRule="exact"/>
            </w:pPr>
          </w:p>
        </w:tc>
        <w:tc>
          <w:tcPr>
            <w:tcW w:w="180" w:type="dxa"/>
            <w:tcBorders>
              <w:top w:val="single" w:sz="4" w:space="0" w:color="000000"/>
              <w:left w:val="nil"/>
              <w:bottom w:val="nil"/>
              <w:right w:val="nil"/>
            </w:tcBorders>
            <w:shd w:val="clear" w:color="auto" w:fill="FFFFFF"/>
          </w:tcPr>
          <w:p w:rsidR="007D5D56" w:rsidRDefault="007D5D56">
            <w:pPr>
              <w:spacing w:line="276" w:lineRule="auto"/>
            </w:pPr>
          </w:p>
        </w:tc>
        <w:tc>
          <w:tcPr>
            <w:tcW w:w="2745" w:type="dxa"/>
            <w:tcBorders>
              <w:top w:val="single" w:sz="4" w:space="0" w:color="000000"/>
              <w:left w:val="single" w:sz="4" w:space="0" w:color="000000"/>
              <w:bottom w:val="nil"/>
              <w:right w:val="nil"/>
            </w:tcBorders>
            <w:shd w:val="clear" w:color="auto" w:fill="FFFFFF"/>
          </w:tcPr>
          <w:p w:rsidR="007D5D56" w:rsidRDefault="007D5D56">
            <w:pPr>
              <w:spacing w:line="270" w:lineRule="exact"/>
              <w:ind w:left="120"/>
            </w:pPr>
            <w:r>
              <w:t>3.1.Природоведение</w:t>
            </w:r>
          </w:p>
        </w:tc>
        <w:tc>
          <w:tcPr>
            <w:tcW w:w="780" w:type="dxa"/>
            <w:gridSpan w:val="2"/>
            <w:tcBorders>
              <w:top w:val="single" w:sz="4" w:space="0" w:color="000000"/>
              <w:left w:val="single" w:sz="4" w:space="0" w:color="000000"/>
              <w:bottom w:val="nil"/>
              <w:right w:val="nil"/>
            </w:tcBorders>
            <w:shd w:val="clear" w:color="auto" w:fill="FFFFFF"/>
          </w:tcPr>
          <w:p w:rsidR="007D5D56" w:rsidRDefault="007D5D56">
            <w:pPr>
              <w:spacing w:line="270" w:lineRule="exact"/>
              <w:ind w:left="120"/>
              <w:jc w:val="center"/>
            </w:pPr>
            <w:r>
              <w:t>68</w:t>
            </w:r>
          </w:p>
        </w:tc>
        <w:tc>
          <w:tcPr>
            <w:tcW w:w="735" w:type="dxa"/>
            <w:gridSpan w:val="2"/>
            <w:tcBorders>
              <w:top w:val="single" w:sz="4" w:space="0" w:color="000000"/>
              <w:left w:val="single" w:sz="4" w:space="0" w:color="000000"/>
              <w:bottom w:val="nil"/>
              <w:right w:val="nil"/>
            </w:tcBorders>
            <w:shd w:val="clear" w:color="auto" w:fill="FFFFFF"/>
          </w:tcPr>
          <w:p w:rsidR="007D5D56" w:rsidRDefault="007D5D56">
            <w:pPr>
              <w:spacing w:line="270" w:lineRule="exact"/>
              <w:jc w:val="center"/>
            </w:pPr>
            <w:r>
              <w:t>-</w:t>
            </w:r>
          </w:p>
        </w:tc>
        <w:tc>
          <w:tcPr>
            <w:tcW w:w="735" w:type="dxa"/>
            <w:gridSpan w:val="2"/>
            <w:tcBorders>
              <w:top w:val="single" w:sz="4" w:space="0" w:color="000000"/>
              <w:left w:val="single" w:sz="4" w:space="0" w:color="000000"/>
              <w:bottom w:val="nil"/>
              <w:right w:val="nil"/>
            </w:tcBorders>
            <w:shd w:val="clear" w:color="auto" w:fill="FFFFFF"/>
          </w:tcPr>
          <w:p w:rsidR="007D5D56" w:rsidRDefault="007D5D56">
            <w:pPr>
              <w:spacing w:line="270" w:lineRule="exact"/>
              <w:jc w:val="center"/>
            </w:pPr>
            <w:r>
              <w:t>-</w:t>
            </w:r>
          </w:p>
        </w:tc>
        <w:tc>
          <w:tcPr>
            <w:tcW w:w="720" w:type="dxa"/>
            <w:gridSpan w:val="2"/>
            <w:tcBorders>
              <w:top w:val="single" w:sz="4" w:space="0" w:color="000000"/>
              <w:left w:val="single" w:sz="4" w:space="0" w:color="000000"/>
              <w:bottom w:val="nil"/>
              <w:right w:val="nil"/>
            </w:tcBorders>
            <w:shd w:val="clear" w:color="auto" w:fill="FFFFFF"/>
          </w:tcPr>
          <w:p w:rsidR="007D5D56" w:rsidRDefault="007D5D56">
            <w:pPr>
              <w:spacing w:line="270" w:lineRule="exact"/>
              <w:ind w:left="120"/>
              <w:jc w:val="center"/>
            </w:pPr>
            <w:r>
              <w:t>-</w:t>
            </w:r>
          </w:p>
        </w:tc>
        <w:tc>
          <w:tcPr>
            <w:tcW w:w="660" w:type="dxa"/>
            <w:tcBorders>
              <w:top w:val="single" w:sz="4" w:space="0" w:color="000000"/>
              <w:left w:val="single" w:sz="4" w:space="0" w:color="000000"/>
              <w:bottom w:val="nil"/>
              <w:right w:val="nil"/>
            </w:tcBorders>
            <w:shd w:val="clear" w:color="auto" w:fill="FFFFFF"/>
          </w:tcPr>
          <w:p w:rsidR="007D5D56" w:rsidRDefault="007D5D56">
            <w:pPr>
              <w:spacing w:line="270" w:lineRule="exact"/>
              <w:ind w:left="120"/>
              <w:jc w:val="center"/>
            </w:pPr>
            <w:r>
              <w:t>-</w:t>
            </w:r>
          </w:p>
        </w:tc>
        <w:tc>
          <w:tcPr>
            <w:tcW w:w="990" w:type="dxa"/>
            <w:tcBorders>
              <w:top w:val="single" w:sz="4" w:space="0" w:color="000000"/>
              <w:left w:val="single" w:sz="4" w:space="0" w:color="000000"/>
              <w:bottom w:val="nil"/>
              <w:right w:val="single" w:sz="4" w:space="0" w:color="000000"/>
            </w:tcBorders>
            <w:shd w:val="clear" w:color="auto" w:fill="FFFFFF"/>
          </w:tcPr>
          <w:p w:rsidR="007D5D56" w:rsidRDefault="007D5D56">
            <w:pPr>
              <w:spacing w:line="270" w:lineRule="exact"/>
              <w:ind w:left="120"/>
              <w:jc w:val="center"/>
            </w:pPr>
            <w:r>
              <w:t>68</w:t>
            </w:r>
          </w:p>
        </w:tc>
      </w:tr>
      <w:tr w:rsidR="007D5D56">
        <w:tblPrEx>
          <w:tblCellSpacing w:w="-5" w:type="nil"/>
        </w:tblPrEx>
        <w:trPr>
          <w:trHeight w:val="294"/>
          <w:tblCellSpacing w:w="-5" w:type="nil"/>
        </w:trPr>
        <w:tc>
          <w:tcPr>
            <w:tcW w:w="2100" w:type="dxa"/>
            <w:gridSpan w:val="2"/>
            <w:tcBorders>
              <w:top w:val="nil"/>
              <w:left w:val="single" w:sz="4" w:space="0" w:color="000000"/>
              <w:bottom w:val="nil"/>
              <w:right w:val="nil"/>
            </w:tcBorders>
            <w:shd w:val="clear" w:color="auto" w:fill="FFFFFF"/>
          </w:tcPr>
          <w:p w:rsidR="007D5D56" w:rsidRDefault="007D5D56">
            <w:pPr>
              <w:spacing w:line="270" w:lineRule="exact"/>
              <w:ind w:firstLine="132"/>
            </w:pPr>
            <w:r>
              <w:t>3. Естествознание</w:t>
            </w:r>
          </w:p>
        </w:tc>
        <w:tc>
          <w:tcPr>
            <w:tcW w:w="2745" w:type="dxa"/>
            <w:tcBorders>
              <w:top w:val="nil"/>
              <w:left w:val="single" w:sz="4" w:space="0" w:color="000000"/>
              <w:bottom w:val="nil"/>
              <w:right w:val="nil"/>
            </w:tcBorders>
            <w:shd w:val="clear" w:color="auto" w:fill="FFFFFF"/>
          </w:tcPr>
          <w:p w:rsidR="007D5D56" w:rsidRDefault="007D5D56">
            <w:pPr>
              <w:spacing w:line="270" w:lineRule="exact"/>
              <w:ind w:left="120"/>
            </w:pPr>
            <w:r>
              <w:t>3.2. Биология</w:t>
            </w:r>
          </w:p>
        </w:tc>
        <w:tc>
          <w:tcPr>
            <w:tcW w:w="780" w:type="dxa"/>
            <w:gridSpan w:val="2"/>
            <w:tcBorders>
              <w:top w:val="nil"/>
              <w:left w:val="single" w:sz="4" w:space="0" w:color="000000"/>
              <w:bottom w:val="nil"/>
              <w:right w:val="nil"/>
            </w:tcBorders>
            <w:shd w:val="clear" w:color="auto" w:fill="FFFFFF"/>
          </w:tcPr>
          <w:p w:rsidR="007D5D56" w:rsidRDefault="007D5D56">
            <w:pPr>
              <w:spacing w:line="270" w:lineRule="exact"/>
              <w:ind w:left="120"/>
              <w:jc w:val="center"/>
            </w:pPr>
            <w:r>
              <w:t>-</w:t>
            </w:r>
          </w:p>
        </w:tc>
        <w:tc>
          <w:tcPr>
            <w:tcW w:w="735" w:type="dxa"/>
            <w:gridSpan w:val="2"/>
            <w:tcBorders>
              <w:top w:val="nil"/>
              <w:left w:val="single" w:sz="4" w:space="0" w:color="000000"/>
              <w:bottom w:val="nil"/>
              <w:right w:val="nil"/>
            </w:tcBorders>
            <w:shd w:val="clear" w:color="auto" w:fill="FFFFFF"/>
          </w:tcPr>
          <w:p w:rsidR="007D5D56" w:rsidRDefault="007D5D56">
            <w:pPr>
              <w:spacing w:line="276" w:lineRule="auto"/>
              <w:jc w:val="center"/>
            </w:pPr>
            <w:r>
              <w:t>68</w:t>
            </w:r>
          </w:p>
        </w:tc>
        <w:tc>
          <w:tcPr>
            <w:tcW w:w="735" w:type="dxa"/>
            <w:gridSpan w:val="2"/>
            <w:tcBorders>
              <w:top w:val="nil"/>
              <w:left w:val="single" w:sz="4" w:space="0" w:color="000000"/>
              <w:bottom w:val="nil"/>
              <w:right w:val="nil"/>
            </w:tcBorders>
            <w:shd w:val="clear" w:color="auto" w:fill="FFFFFF"/>
          </w:tcPr>
          <w:p w:rsidR="007D5D56" w:rsidRDefault="007D5D56">
            <w:pPr>
              <w:spacing w:line="270" w:lineRule="exact"/>
              <w:jc w:val="center"/>
            </w:pPr>
            <w:r>
              <w:t>68</w:t>
            </w:r>
          </w:p>
        </w:tc>
        <w:tc>
          <w:tcPr>
            <w:tcW w:w="720" w:type="dxa"/>
            <w:gridSpan w:val="2"/>
            <w:tcBorders>
              <w:top w:val="nil"/>
              <w:left w:val="single" w:sz="4" w:space="0" w:color="000000"/>
              <w:bottom w:val="nil"/>
              <w:right w:val="nil"/>
            </w:tcBorders>
            <w:shd w:val="clear" w:color="auto" w:fill="FFFFFF"/>
          </w:tcPr>
          <w:p w:rsidR="007D5D56" w:rsidRDefault="007D5D56">
            <w:pPr>
              <w:spacing w:line="270" w:lineRule="exact"/>
              <w:ind w:left="120"/>
              <w:jc w:val="center"/>
            </w:pPr>
            <w:r>
              <w:t>68</w:t>
            </w:r>
          </w:p>
        </w:tc>
        <w:tc>
          <w:tcPr>
            <w:tcW w:w="660" w:type="dxa"/>
            <w:tcBorders>
              <w:top w:val="nil"/>
              <w:left w:val="single" w:sz="4" w:space="0" w:color="000000"/>
              <w:bottom w:val="nil"/>
              <w:right w:val="nil"/>
            </w:tcBorders>
            <w:shd w:val="clear" w:color="auto" w:fill="FFFFFF"/>
          </w:tcPr>
          <w:p w:rsidR="007D5D56" w:rsidRDefault="007D5D56">
            <w:pPr>
              <w:spacing w:line="270" w:lineRule="exact"/>
              <w:ind w:left="120"/>
              <w:jc w:val="center"/>
            </w:pPr>
            <w:r>
              <w:t>68</w:t>
            </w:r>
          </w:p>
        </w:tc>
        <w:tc>
          <w:tcPr>
            <w:tcW w:w="990" w:type="dxa"/>
            <w:tcBorders>
              <w:top w:val="nil"/>
              <w:left w:val="single" w:sz="4" w:space="0" w:color="000000"/>
              <w:bottom w:val="nil"/>
              <w:right w:val="single" w:sz="4" w:space="0" w:color="000000"/>
            </w:tcBorders>
            <w:shd w:val="clear" w:color="auto" w:fill="FFFFFF"/>
          </w:tcPr>
          <w:p w:rsidR="007D5D56" w:rsidRDefault="007D5D56">
            <w:pPr>
              <w:spacing w:line="270" w:lineRule="exact"/>
              <w:ind w:left="120"/>
              <w:jc w:val="center"/>
            </w:pPr>
            <w:r>
              <w:t>272</w:t>
            </w:r>
          </w:p>
        </w:tc>
      </w:tr>
      <w:tr w:rsidR="007D5D56">
        <w:tblPrEx>
          <w:tblCellSpacing w:w="-5" w:type="nil"/>
        </w:tblPrEx>
        <w:trPr>
          <w:trHeight w:val="322"/>
          <w:tblCellSpacing w:w="-5" w:type="nil"/>
        </w:trPr>
        <w:tc>
          <w:tcPr>
            <w:tcW w:w="1920" w:type="dxa"/>
            <w:tcBorders>
              <w:top w:val="nil"/>
              <w:left w:val="single" w:sz="4" w:space="0" w:color="000000"/>
              <w:bottom w:val="nil"/>
              <w:right w:val="nil"/>
            </w:tcBorders>
            <w:shd w:val="clear" w:color="auto" w:fill="FFFFFF"/>
          </w:tcPr>
          <w:p w:rsidR="007D5D56" w:rsidRDefault="007D5D56">
            <w:pPr>
              <w:spacing w:line="276" w:lineRule="auto"/>
            </w:pPr>
          </w:p>
        </w:tc>
        <w:tc>
          <w:tcPr>
            <w:tcW w:w="180" w:type="dxa"/>
            <w:tcBorders>
              <w:top w:val="nil"/>
              <w:left w:val="nil"/>
              <w:bottom w:val="nil"/>
              <w:right w:val="nil"/>
            </w:tcBorders>
            <w:shd w:val="clear" w:color="auto" w:fill="FFFFFF"/>
          </w:tcPr>
          <w:p w:rsidR="007D5D56" w:rsidRDefault="007D5D56">
            <w:pPr>
              <w:spacing w:line="276" w:lineRule="auto"/>
            </w:pPr>
          </w:p>
        </w:tc>
        <w:tc>
          <w:tcPr>
            <w:tcW w:w="2745" w:type="dxa"/>
            <w:tcBorders>
              <w:top w:val="nil"/>
              <w:left w:val="single" w:sz="4" w:space="0" w:color="000000"/>
              <w:bottom w:val="nil"/>
              <w:right w:val="nil"/>
            </w:tcBorders>
            <w:shd w:val="clear" w:color="auto" w:fill="FFFFFF"/>
          </w:tcPr>
          <w:p w:rsidR="007D5D56" w:rsidRDefault="007D5D56">
            <w:pPr>
              <w:spacing w:line="270" w:lineRule="exact"/>
              <w:ind w:left="120"/>
            </w:pPr>
            <w:r>
              <w:t>3.3. География</w:t>
            </w:r>
          </w:p>
        </w:tc>
        <w:tc>
          <w:tcPr>
            <w:tcW w:w="780" w:type="dxa"/>
            <w:gridSpan w:val="2"/>
            <w:tcBorders>
              <w:top w:val="nil"/>
              <w:left w:val="single" w:sz="4" w:space="0" w:color="000000"/>
              <w:bottom w:val="nil"/>
              <w:right w:val="nil"/>
            </w:tcBorders>
            <w:shd w:val="clear" w:color="auto" w:fill="FFFFFF"/>
          </w:tcPr>
          <w:p w:rsidR="007D5D56" w:rsidRDefault="007D5D56">
            <w:pPr>
              <w:spacing w:line="270" w:lineRule="exact"/>
              <w:ind w:left="120"/>
              <w:jc w:val="center"/>
            </w:pPr>
            <w:r>
              <w:t>-</w:t>
            </w:r>
          </w:p>
        </w:tc>
        <w:tc>
          <w:tcPr>
            <w:tcW w:w="735" w:type="dxa"/>
            <w:gridSpan w:val="2"/>
            <w:tcBorders>
              <w:top w:val="nil"/>
              <w:left w:val="single" w:sz="4" w:space="0" w:color="000000"/>
              <w:bottom w:val="nil"/>
              <w:right w:val="nil"/>
            </w:tcBorders>
            <w:shd w:val="clear" w:color="auto" w:fill="FFFFFF"/>
          </w:tcPr>
          <w:p w:rsidR="007D5D56" w:rsidRDefault="007D5D56">
            <w:pPr>
              <w:spacing w:line="270" w:lineRule="exact"/>
              <w:jc w:val="center"/>
            </w:pPr>
            <w:r>
              <w:t>68</w:t>
            </w:r>
          </w:p>
        </w:tc>
        <w:tc>
          <w:tcPr>
            <w:tcW w:w="735" w:type="dxa"/>
            <w:gridSpan w:val="2"/>
            <w:tcBorders>
              <w:top w:val="nil"/>
              <w:left w:val="single" w:sz="4" w:space="0" w:color="000000"/>
              <w:bottom w:val="nil"/>
              <w:right w:val="nil"/>
            </w:tcBorders>
            <w:shd w:val="clear" w:color="auto" w:fill="FFFFFF"/>
          </w:tcPr>
          <w:p w:rsidR="007D5D56" w:rsidRDefault="007D5D56">
            <w:pPr>
              <w:spacing w:line="270" w:lineRule="exact"/>
              <w:jc w:val="center"/>
            </w:pPr>
            <w:r>
              <w:t>68</w:t>
            </w:r>
          </w:p>
        </w:tc>
        <w:tc>
          <w:tcPr>
            <w:tcW w:w="720" w:type="dxa"/>
            <w:gridSpan w:val="2"/>
            <w:tcBorders>
              <w:top w:val="nil"/>
              <w:left w:val="single" w:sz="4" w:space="0" w:color="000000"/>
              <w:bottom w:val="nil"/>
              <w:right w:val="nil"/>
            </w:tcBorders>
            <w:shd w:val="clear" w:color="auto" w:fill="FFFFFF"/>
          </w:tcPr>
          <w:p w:rsidR="007D5D56" w:rsidRDefault="007D5D56">
            <w:pPr>
              <w:spacing w:line="270" w:lineRule="exact"/>
              <w:ind w:left="120"/>
              <w:jc w:val="center"/>
            </w:pPr>
            <w:r>
              <w:t>68</w:t>
            </w:r>
          </w:p>
        </w:tc>
        <w:tc>
          <w:tcPr>
            <w:tcW w:w="660" w:type="dxa"/>
            <w:tcBorders>
              <w:top w:val="nil"/>
              <w:left w:val="single" w:sz="4" w:space="0" w:color="000000"/>
              <w:bottom w:val="nil"/>
              <w:right w:val="nil"/>
            </w:tcBorders>
            <w:shd w:val="clear" w:color="auto" w:fill="FFFFFF"/>
          </w:tcPr>
          <w:p w:rsidR="007D5D56" w:rsidRDefault="007D5D56">
            <w:pPr>
              <w:spacing w:line="270" w:lineRule="exact"/>
              <w:ind w:left="120"/>
              <w:jc w:val="center"/>
            </w:pPr>
            <w:r>
              <w:t>68</w:t>
            </w:r>
          </w:p>
        </w:tc>
        <w:tc>
          <w:tcPr>
            <w:tcW w:w="990" w:type="dxa"/>
            <w:tcBorders>
              <w:top w:val="nil"/>
              <w:left w:val="single" w:sz="4" w:space="0" w:color="000000"/>
              <w:bottom w:val="nil"/>
              <w:right w:val="single" w:sz="4" w:space="0" w:color="000000"/>
            </w:tcBorders>
            <w:shd w:val="clear" w:color="auto" w:fill="FFFFFF"/>
          </w:tcPr>
          <w:p w:rsidR="007D5D56" w:rsidRDefault="007D5D56">
            <w:pPr>
              <w:spacing w:line="270" w:lineRule="exact"/>
              <w:ind w:left="120"/>
              <w:jc w:val="center"/>
            </w:pPr>
            <w:r>
              <w:t>272</w:t>
            </w:r>
          </w:p>
        </w:tc>
      </w:tr>
      <w:tr w:rsidR="007D5D56">
        <w:tblPrEx>
          <w:tblCellSpacing w:w="-5" w:type="nil"/>
        </w:tblPrEx>
        <w:trPr>
          <w:trHeight w:val="342"/>
          <w:tblCellSpacing w:w="-5" w:type="nil"/>
        </w:trPr>
        <w:tc>
          <w:tcPr>
            <w:tcW w:w="2100" w:type="dxa"/>
            <w:gridSpan w:val="2"/>
            <w:tcBorders>
              <w:top w:val="single" w:sz="4" w:space="0" w:color="000000"/>
              <w:left w:val="single" w:sz="4" w:space="0" w:color="000000"/>
              <w:bottom w:val="nil"/>
              <w:right w:val="nil"/>
            </w:tcBorders>
            <w:shd w:val="clear" w:color="auto" w:fill="FFFFFF"/>
          </w:tcPr>
          <w:p w:rsidR="007D5D56" w:rsidRDefault="007D5D56">
            <w:pPr>
              <w:spacing w:line="270" w:lineRule="exact"/>
              <w:ind w:left="120"/>
            </w:pPr>
            <w:r>
              <w:t>4. Человек и</w:t>
            </w:r>
          </w:p>
        </w:tc>
        <w:tc>
          <w:tcPr>
            <w:tcW w:w="2745" w:type="dxa"/>
            <w:tcBorders>
              <w:top w:val="single" w:sz="4" w:space="0" w:color="000000"/>
              <w:left w:val="single" w:sz="4" w:space="0" w:color="000000"/>
              <w:bottom w:val="nil"/>
              <w:right w:val="nil"/>
            </w:tcBorders>
            <w:shd w:val="clear" w:color="auto" w:fill="FFFFFF"/>
          </w:tcPr>
          <w:p w:rsidR="007D5D56" w:rsidRDefault="007D5D56">
            <w:pPr>
              <w:spacing w:line="270" w:lineRule="exact"/>
              <w:ind w:left="120"/>
            </w:pPr>
            <w:r>
              <w:t>4.1. Мир истории</w:t>
            </w:r>
          </w:p>
        </w:tc>
        <w:tc>
          <w:tcPr>
            <w:tcW w:w="780" w:type="dxa"/>
            <w:gridSpan w:val="2"/>
            <w:tcBorders>
              <w:top w:val="single" w:sz="4" w:space="0" w:color="000000"/>
              <w:left w:val="single" w:sz="4" w:space="0" w:color="000000"/>
              <w:bottom w:val="nil"/>
              <w:right w:val="nil"/>
            </w:tcBorders>
            <w:shd w:val="clear" w:color="auto" w:fill="FFFFFF"/>
          </w:tcPr>
          <w:p w:rsidR="007D5D56" w:rsidRDefault="007D5D56">
            <w:pPr>
              <w:spacing w:line="270" w:lineRule="exact"/>
              <w:ind w:left="120"/>
              <w:jc w:val="center"/>
            </w:pPr>
            <w:r>
              <w:t>-</w:t>
            </w:r>
          </w:p>
        </w:tc>
        <w:tc>
          <w:tcPr>
            <w:tcW w:w="735" w:type="dxa"/>
            <w:gridSpan w:val="2"/>
            <w:tcBorders>
              <w:top w:val="single" w:sz="4" w:space="0" w:color="000000"/>
              <w:left w:val="single" w:sz="4" w:space="0" w:color="000000"/>
              <w:bottom w:val="nil"/>
              <w:right w:val="nil"/>
            </w:tcBorders>
            <w:shd w:val="clear" w:color="auto" w:fill="FFFFFF"/>
          </w:tcPr>
          <w:p w:rsidR="007D5D56" w:rsidRDefault="007D5D56">
            <w:pPr>
              <w:spacing w:line="270" w:lineRule="exact"/>
              <w:jc w:val="center"/>
            </w:pPr>
            <w:r>
              <w:t>68</w:t>
            </w:r>
          </w:p>
        </w:tc>
        <w:tc>
          <w:tcPr>
            <w:tcW w:w="735" w:type="dxa"/>
            <w:gridSpan w:val="2"/>
            <w:tcBorders>
              <w:top w:val="single" w:sz="4" w:space="0" w:color="000000"/>
              <w:left w:val="single" w:sz="4" w:space="0" w:color="000000"/>
              <w:bottom w:val="nil"/>
              <w:right w:val="nil"/>
            </w:tcBorders>
            <w:shd w:val="clear" w:color="auto" w:fill="FFFFFF"/>
          </w:tcPr>
          <w:p w:rsidR="007D5D56" w:rsidRDefault="007D5D56">
            <w:pPr>
              <w:spacing w:line="270" w:lineRule="exact"/>
              <w:jc w:val="center"/>
            </w:pPr>
            <w:r>
              <w:t>-</w:t>
            </w:r>
          </w:p>
        </w:tc>
        <w:tc>
          <w:tcPr>
            <w:tcW w:w="720" w:type="dxa"/>
            <w:gridSpan w:val="2"/>
            <w:tcBorders>
              <w:top w:val="single" w:sz="4" w:space="0" w:color="000000"/>
              <w:left w:val="single" w:sz="4" w:space="0" w:color="000000"/>
              <w:bottom w:val="nil"/>
              <w:right w:val="nil"/>
            </w:tcBorders>
            <w:shd w:val="clear" w:color="auto" w:fill="FFFFFF"/>
          </w:tcPr>
          <w:p w:rsidR="007D5D56" w:rsidRDefault="007D5D56">
            <w:pPr>
              <w:spacing w:line="270" w:lineRule="exact"/>
              <w:ind w:left="120"/>
              <w:jc w:val="center"/>
            </w:pPr>
            <w:r>
              <w:t>-</w:t>
            </w:r>
          </w:p>
        </w:tc>
        <w:tc>
          <w:tcPr>
            <w:tcW w:w="660" w:type="dxa"/>
            <w:tcBorders>
              <w:top w:val="single" w:sz="4" w:space="0" w:color="000000"/>
              <w:left w:val="single" w:sz="4" w:space="0" w:color="000000"/>
              <w:bottom w:val="nil"/>
              <w:right w:val="nil"/>
            </w:tcBorders>
            <w:shd w:val="clear" w:color="auto" w:fill="FFFFFF"/>
          </w:tcPr>
          <w:p w:rsidR="007D5D56" w:rsidRDefault="007D5D56">
            <w:pPr>
              <w:spacing w:line="270" w:lineRule="exact"/>
              <w:ind w:left="120"/>
              <w:jc w:val="center"/>
            </w:pPr>
            <w:r>
              <w:t>-</w:t>
            </w:r>
          </w:p>
        </w:tc>
        <w:tc>
          <w:tcPr>
            <w:tcW w:w="990" w:type="dxa"/>
            <w:tcBorders>
              <w:top w:val="single" w:sz="4" w:space="0" w:color="000000"/>
              <w:left w:val="single" w:sz="4" w:space="0" w:color="000000"/>
              <w:bottom w:val="nil"/>
              <w:right w:val="single" w:sz="4" w:space="0" w:color="000000"/>
            </w:tcBorders>
            <w:shd w:val="clear" w:color="auto" w:fill="FFFFFF"/>
          </w:tcPr>
          <w:p w:rsidR="007D5D56" w:rsidRDefault="007D5D56">
            <w:pPr>
              <w:spacing w:line="270" w:lineRule="exact"/>
              <w:ind w:left="120"/>
              <w:jc w:val="center"/>
            </w:pPr>
            <w:r>
              <w:t>68</w:t>
            </w:r>
          </w:p>
        </w:tc>
      </w:tr>
      <w:tr w:rsidR="007D5D56">
        <w:tblPrEx>
          <w:tblCellSpacing w:w="-5" w:type="nil"/>
        </w:tblPrEx>
        <w:trPr>
          <w:trHeight w:val="332"/>
          <w:tblCellSpacing w:w="-5" w:type="nil"/>
        </w:trPr>
        <w:tc>
          <w:tcPr>
            <w:tcW w:w="1920" w:type="dxa"/>
            <w:tcBorders>
              <w:top w:val="nil"/>
              <w:left w:val="single" w:sz="4" w:space="0" w:color="000000"/>
              <w:bottom w:val="nil"/>
              <w:right w:val="nil"/>
            </w:tcBorders>
            <w:shd w:val="clear" w:color="auto" w:fill="FFFFFF"/>
          </w:tcPr>
          <w:p w:rsidR="007D5D56" w:rsidRDefault="007D5D56">
            <w:pPr>
              <w:spacing w:line="270" w:lineRule="exact"/>
              <w:ind w:left="140"/>
            </w:pPr>
            <w:r>
              <w:t>общество</w:t>
            </w:r>
          </w:p>
        </w:tc>
        <w:tc>
          <w:tcPr>
            <w:tcW w:w="180" w:type="dxa"/>
            <w:tcBorders>
              <w:top w:val="nil"/>
              <w:left w:val="nil"/>
              <w:bottom w:val="nil"/>
              <w:right w:val="nil"/>
            </w:tcBorders>
            <w:shd w:val="clear" w:color="auto" w:fill="FFFFFF"/>
          </w:tcPr>
          <w:p w:rsidR="007D5D56" w:rsidRDefault="007D5D56">
            <w:pPr>
              <w:spacing w:line="276" w:lineRule="auto"/>
            </w:pPr>
          </w:p>
        </w:tc>
        <w:tc>
          <w:tcPr>
            <w:tcW w:w="2745" w:type="dxa"/>
            <w:tcBorders>
              <w:top w:val="nil"/>
              <w:left w:val="single" w:sz="4" w:space="0" w:color="000000"/>
              <w:bottom w:val="nil"/>
              <w:right w:val="nil"/>
            </w:tcBorders>
            <w:shd w:val="clear" w:color="auto" w:fill="FFFFFF"/>
          </w:tcPr>
          <w:p w:rsidR="007D5D56" w:rsidRDefault="007D5D56">
            <w:pPr>
              <w:spacing w:line="270" w:lineRule="exact"/>
              <w:ind w:left="120"/>
            </w:pPr>
            <w:r>
              <w:t>4.2. Основы</w:t>
            </w:r>
          </w:p>
        </w:tc>
        <w:tc>
          <w:tcPr>
            <w:tcW w:w="780" w:type="dxa"/>
            <w:gridSpan w:val="2"/>
            <w:tcBorders>
              <w:top w:val="nil"/>
              <w:left w:val="single" w:sz="4" w:space="0" w:color="000000"/>
              <w:bottom w:val="nil"/>
              <w:right w:val="nil"/>
            </w:tcBorders>
            <w:shd w:val="clear" w:color="auto" w:fill="FFFFFF"/>
          </w:tcPr>
          <w:p w:rsidR="007D5D56" w:rsidRDefault="007D5D56">
            <w:pPr>
              <w:spacing w:line="270" w:lineRule="exact"/>
              <w:ind w:left="120"/>
              <w:jc w:val="center"/>
            </w:pPr>
            <w:r>
              <w:t>68</w:t>
            </w:r>
          </w:p>
        </w:tc>
        <w:tc>
          <w:tcPr>
            <w:tcW w:w="735" w:type="dxa"/>
            <w:gridSpan w:val="2"/>
            <w:tcBorders>
              <w:top w:val="nil"/>
              <w:left w:val="single" w:sz="4" w:space="0" w:color="000000"/>
              <w:bottom w:val="nil"/>
              <w:right w:val="nil"/>
            </w:tcBorders>
            <w:shd w:val="clear" w:color="auto" w:fill="FFFFFF"/>
          </w:tcPr>
          <w:p w:rsidR="007D5D56" w:rsidRDefault="007D5D56">
            <w:pPr>
              <w:spacing w:line="270" w:lineRule="exact"/>
              <w:jc w:val="center"/>
            </w:pPr>
            <w:r>
              <w:t>68</w:t>
            </w:r>
          </w:p>
        </w:tc>
        <w:tc>
          <w:tcPr>
            <w:tcW w:w="735" w:type="dxa"/>
            <w:gridSpan w:val="2"/>
            <w:tcBorders>
              <w:top w:val="nil"/>
              <w:left w:val="single" w:sz="4" w:space="0" w:color="000000"/>
              <w:bottom w:val="nil"/>
              <w:right w:val="nil"/>
            </w:tcBorders>
            <w:shd w:val="clear" w:color="auto" w:fill="FFFFFF"/>
          </w:tcPr>
          <w:p w:rsidR="007D5D56" w:rsidRDefault="007D5D56">
            <w:pPr>
              <w:spacing w:line="270" w:lineRule="exact"/>
              <w:jc w:val="center"/>
            </w:pPr>
            <w:r>
              <w:t>68</w:t>
            </w:r>
          </w:p>
        </w:tc>
        <w:tc>
          <w:tcPr>
            <w:tcW w:w="720" w:type="dxa"/>
            <w:gridSpan w:val="2"/>
            <w:tcBorders>
              <w:top w:val="nil"/>
              <w:left w:val="single" w:sz="4" w:space="0" w:color="000000"/>
              <w:bottom w:val="nil"/>
              <w:right w:val="nil"/>
            </w:tcBorders>
            <w:shd w:val="clear" w:color="auto" w:fill="FFFFFF"/>
          </w:tcPr>
          <w:p w:rsidR="007D5D56" w:rsidRDefault="007D5D56">
            <w:pPr>
              <w:spacing w:line="270" w:lineRule="exact"/>
              <w:ind w:left="120"/>
              <w:jc w:val="center"/>
            </w:pPr>
            <w:r>
              <w:t>68</w:t>
            </w:r>
          </w:p>
        </w:tc>
        <w:tc>
          <w:tcPr>
            <w:tcW w:w="660" w:type="dxa"/>
            <w:tcBorders>
              <w:top w:val="nil"/>
              <w:left w:val="single" w:sz="4" w:space="0" w:color="000000"/>
              <w:bottom w:val="nil"/>
              <w:right w:val="nil"/>
            </w:tcBorders>
            <w:shd w:val="clear" w:color="auto" w:fill="FFFFFF"/>
          </w:tcPr>
          <w:p w:rsidR="007D5D56" w:rsidRDefault="007D5D56">
            <w:pPr>
              <w:spacing w:line="270" w:lineRule="exact"/>
              <w:ind w:left="120"/>
              <w:jc w:val="center"/>
            </w:pPr>
            <w:r>
              <w:t>68</w:t>
            </w:r>
          </w:p>
        </w:tc>
        <w:tc>
          <w:tcPr>
            <w:tcW w:w="990" w:type="dxa"/>
            <w:tcBorders>
              <w:top w:val="nil"/>
              <w:left w:val="single" w:sz="4" w:space="0" w:color="000000"/>
              <w:bottom w:val="nil"/>
              <w:right w:val="single" w:sz="4" w:space="0" w:color="000000"/>
            </w:tcBorders>
            <w:shd w:val="clear" w:color="auto" w:fill="FFFFFF"/>
          </w:tcPr>
          <w:p w:rsidR="007D5D56" w:rsidRDefault="007D5D56">
            <w:pPr>
              <w:spacing w:line="270" w:lineRule="exact"/>
              <w:ind w:left="120"/>
              <w:jc w:val="center"/>
            </w:pPr>
            <w:r>
              <w:t>340</w:t>
            </w:r>
          </w:p>
        </w:tc>
      </w:tr>
      <w:tr w:rsidR="007D5D56">
        <w:tblPrEx>
          <w:tblCellSpacing w:w="-5" w:type="nil"/>
        </w:tblPrEx>
        <w:trPr>
          <w:trHeight w:val="298"/>
          <w:tblCellSpacing w:w="-5" w:type="nil"/>
        </w:trPr>
        <w:tc>
          <w:tcPr>
            <w:tcW w:w="1920" w:type="dxa"/>
            <w:tcBorders>
              <w:top w:val="nil"/>
              <w:left w:val="single" w:sz="4" w:space="0" w:color="000000"/>
              <w:bottom w:val="nil"/>
              <w:right w:val="nil"/>
            </w:tcBorders>
            <w:shd w:val="clear" w:color="auto" w:fill="FFFFFF"/>
          </w:tcPr>
          <w:p w:rsidR="007D5D56" w:rsidRDefault="007D5D56">
            <w:pPr>
              <w:spacing w:line="276" w:lineRule="auto"/>
            </w:pPr>
          </w:p>
        </w:tc>
        <w:tc>
          <w:tcPr>
            <w:tcW w:w="180" w:type="dxa"/>
            <w:tcBorders>
              <w:top w:val="nil"/>
              <w:left w:val="nil"/>
              <w:bottom w:val="nil"/>
              <w:right w:val="nil"/>
            </w:tcBorders>
            <w:shd w:val="clear" w:color="auto" w:fill="FFFFFF"/>
          </w:tcPr>
          <w:p w:rsidR="007D5D56" w:rsidRDefault="007D5D56">
            <w:pPr>
              <w:spacing w:line="276" w:lineRule="auto"/>
            </w:pPr>
          </w:p>
        </w:tc>
        <w:tc>
          <w:tcPr>
            <w:tcW w:w="2745" w:type="dxa"/>
            <w:tcBorders>
              <w:top w:val="nil"/>
              <w:left w:val="single" w:sz="4" w:space="0" w:color="000000"/>
              <w:bottom w:val="nil"/>
              <w:right w:val="nil"/>
            </w:tcBorders>
            <w:shd w:val="clear" w:color="auto" w:fill="FFFFFF"/>
          </w:tcPr>
          <w:p w:rsidR="007D5D56" w:rsidRDefault="007D5D56">
            <w:pPr>
              <w:spacing w:line="270" w:lineRule="exact"/>
              <w:ind w:left="120"/>
            </w:pPr>
            <w:r>
              <w:t>социальной жизни</w:t>
            </w:r>
          </w:p>
        </w:tc>
        <w:tc>
          <w:tcPr>
            <w:tcW w:w="780" w:type="dxa"/>
            <w:gridSpan w:val="2"/>
            <w:tcBorders>
              <w:top w:val="nil"/>
              <w:left w:val="single" w:sz="4" w:space="0" w:color="000000"/>
              <w:bottom w:val="nil"/>
              <w:right w:val="nil"/>
            </w:tcBorders>
            <w:shd w:val="clear" w:color="auto" w:fill="FFFFFF"/>
          </w:tcPr>
          <w:p w:rsidR="007D5D56" w:rsidRDefault="007D5D56">
            <w:pPr>
              <w:spacing w:line="276" w:lineRule="auto"/>
              <w:jc w:val="center"/>
            </w:pPr>
          </w:p>
        </w:tc>
        <w:tc>
          <w:tcPr>
            <w:tcW w:w="735" w:type="dxa"/>
            <w:gridSpan w:val="2"/>
            <w:tcBorders>
              <w:top w:val="nil"/>
              <w:left w:val="single" w:sz="4" w:space="0" w:color="000000"/>
              <w:bottom w:val="nil"/>
              <w:right w:val="nil"/>
            </w:tcBorders>
            <w:shd w:val="clear" w:color="auto" w:fill="FFFFFF"/>
          </w:tcPr>
          <w:p w:rsidR="007D5D56" w:rsidRDefault="007D5D56"/>
        </w:tc>
        <w:tc>
          <w:tcPr>
            <w:tcW w:w="735" w:type="dxa"/>
            <w:gridSpan w:val="2"/>
            <w:tcBorders>
              <w:top w:val="nil"/>
              <w:left w:val="single" w:sz="4" w:space="0" w:color="000000"/>
              <w:bottom w:val="nil"/>
              <w:right w:val="nil"/>
            </w:tcBorders>
            <w:shd w:val="clear" w:color="auto" w:fill="FFFFFF"/>
          </w:tcPr>
          <w:p w:rsidR="007D5D56" w:rsidRDefault="007D5D56"/>
        </w:tc>
        <w:tc>
          <w:tcPr>
            <w:tcW w:w="720" w:type="dxa"/>
            <w:gridSpan w:val="2"/>
            <w:tcBorders>
              <w:top w:val="nil"/>
              <w:left w:val="single" w:sz="4" w:space="0" w:color="000000"/>
              <w:bottom w:val="nil"/>
              <w:right w:val="nil"/>
            </w:tcBorders>
            <w:shd w:val="clear" w:color="auto" w:fill="FFFFFF"/>
          </w:tcPr>
          <w:p w:rsidR="007D5D56" w:rsidRDefault="007D5D56"/>
        </w:tc>
        <w:tc>
          <w:tcPr>
            <w:tcW w:w="660" w:type="dxa"/>
            <w:tcBorders>
              <w:top w:val="nil"/>
              <w:left w:val="single" w:sz="4" w:space="0" w:color="000000"/>
              <w:bottom w:val="nil"/>
              <w:right w:val="nil"/>
            </w:tcBorders>
            <w:shd w:val="clear" w:color="auto" w:fill="FFFFFF"/>
          </w:tcPr>
          <w:p w:rsidR="007D5D56" w:rsidRDefault="007D5D56">
            <w:pPr>
              <w:spacing w:line="276" w:lineRule="auto"/>
              <w:jc w:val="center"/>
            </w:pPr>
          </w:p>
        </w:tc>
        <w:tc>
          <w:tcPr>
            <w:tcW w:w="990" w:type="dxa"/>
            <w:tcBorders>
              <w:top w:val="nil"/>
              <w:left w:val="single" w:sz="4" w:space="0" w:color="000000"/>
              <w:bottom w:val="nil"/>
              <w:right w:val="single" w:sz="4" w:space="0" w:color="000000"/>
            </w:tcBorders>
            <w:shd w:val="clear" w:color="auto" w:fill="FFFFFF"/>
          </w:tcPr>
          <w:p w:rsidR="007D5D56" w:rsidRDefault="007D5D56">
            <w:pPr>
              <w:spacing w:line="276" w:lineRule="auto"/>
              <w:jc w:val="center"/>
            </w:pPr>
          </w:p>
        </w:tc>
      </w:tr>
      <w:tr w:rsidR="007D5D56">
        <w:tblPrEx>
          <w:tblCellSpacing w:w="-5" w:type="nil"/>
        </w:tblPrEx>
        <w:trPr>
          <w:trHeight w:val="308"/>
          <w:tblCellSpacing w:w="-5" w:type="nil"/>
        </w:trPr>
        <w:tc>
          <w:tcPr>
            <w:tcW w:w="1920" w:type="dxa"/>
            <w:tcBorders>
              <w:top w:val="nil"/>
              <w:left w:val="single" w:sz="4" w:space="0" w:color="000000"/>
              <w:bottom w:val="nil"/>
              <w:right w:val="nil"/>
            </w:tcBorders>
            <w:shd w:val="clear" w:color="auto" w:fill="FFFFFF"/>
          </w:tcPr>
          <w:p w:rsidR="007D5D56" w:rsidRDefault="007D5D56">
            <w:pPr>
              <w:spacing w:line="276" w:lineRule="auto"/>
            </w:pPr>
          </w:p>
        </w:tc>
        <w:tc>
          <w:tcPr>
            <w:tcW w:w="180" w:type="dxa"/>
            <w:tcBorders>
              <w:top w:val="nil"/>
              <w:left w:val="nil"/>
              <w:bottom w:val="nil"/>
              <w:right w:val="nil"/>
            </w:tcBorders>
            <w:shd w:val="clear" w:color="auto" w:fill="FFFFFF"/>
          </w:tcPr>
          <w:p w:rsidR="007D5D56" w:rsidRDefault="007D5D56">
            <w:pPr>
              <w:spacing w:line="276" w:lineRule="auto"/>
            </w:pPr>
          </w:p>
        </w:tc>
        <w:tc>
          <w:tcPr>
            <w:tcW w:w="2745" w:type="dxa"/>
            <w:tcBorders>
              <w:top w:val="nil"/>
              <w:left w:val="single" w:sz="4" w:space="0" w:color="000000"/>
              <w:bottom w:val="nil"/>
              <w:right w:val="nil"/>
            </w:tcBorders>
            <w:shd w:val="clear" w:color="auto" w:fill="FFFFFF"/>
          </w:tcPr>
          <w:p w:rsidR="007D5D56" w:rsidRDefault="007D5D56">
            <w:pPr>
              <w:spacing w:line="270" w:lineRule="exact"/>
              <w:ind w:left="120"/>
            </w:pPr>
            <w:r>
              <w:t>4.3. История отечества</w:t>
            </w:r>
          </w:p>
        </w:tc>
        <w:tc>
          <w:tcPr>
            <w:tcW w:w="780" w:type="dxa"/>
            <w:gridSpan w:val="2"/>
            <w:tcBorders>
              <w:top w:val="nil"/>
              <w:left w:val="single" w:sz="4" w:space="0" w:color="000000"/>
              <w:bottom w:val="nil"/>
              <w:right w:val="nil"/>
            </w:tcBorders>
            <w:shd w:val="clear" w:color="auto" w:fill="FFFFFF"/>
          </w:tcPr>
          <w:p w:rsidR="007D5D56" w:rsidRDefault="007D5D56">
            <w:pPr>
              <w:spacing w:line="270" w:lineRule="exact"/>
              <w:ind w:left="120"/>
              <w:jc w:val="center"/>
            </w:pPr>
            <w:r>
              <w:t>-</w:t>
            </w:r>
          </w:p>
        </w:tc>
        <w:tc>
          <w:tcPr>
            <w:tcW w:w="735" w:type="dxa"/>
            <w:gridSpan w:val="2"/>
            <w:tcBorders>
              <w:top w:val="nil"/>
              <w:left w:val="single" w:sz="4" w:space="0" w:color="000000"/>
              <w:bottom w:val="nil"/>
              <w:right w:val="nil"/>
            </w:tcBorders>
            <w:shd w:val="clear" w:color="auto" w:fill="FFFFFF"/>
          </w:tcPr>
          <w:p w:rsidR="007D5D56" w:rsidRDefault="007D5D56">
            <w:pPr>
              <w:spacing w:line="270" w:lineRule="exact"/>
              <w:jc w:val="center"/>
            </w:pPr>
            <w:r>
              <w:t>-</w:t>
            </w:r>
          </w:p>
        </w:tc>
        <w:tc>
          <w:tcPr>
            <w:tcW w:w="735" w:type="dxa"/>
            <w:gridSpan w:val="2"/>
            <w:tcBorders>
              <w:top w:val="nil"/>
              <w:left w:val="single" w:sz="4" w:space="0" w:color="000000"/>
              <w:bottom w:val="nil"/>
              <w:right w:val="nil"/>
            </w:tcBorders>
            <w:shd w:val="clear" w:color="auto" w:fill="FFFFFF"/>
          </w:tcPr>
          <w:p w:rsidR="007D5D56" w:rsidRDefault="007D5D56">
            <w:pPr>
              <w:spacing w:line="270" w:lineRule="exact"/>
              <w:jc w:val="center"/>
            </w:pPr>
            <w:r>
              <w:t>68</w:t>
            </w:r>
          </w:p>
        </w:tc>
        <w:tc>
          <w:tcPr>
            <w:tcW w:w="720" w:type="dxa"/>
            <w:gridSpan w:val="2"/>
            <w:tcBorders>
              <w:top w:val="nil"/>
              <w:left w:val="single" w:sz="4" w:space="0" w:color="000000"/>
              <w:bottom w:val="nil"/>
              <w:right w:val="nil"/>
            </w:tcBorders>
            <w:shd w:val="clear" w:color="auto" w:fill="FFFFFF"/>
          </w:tcPr>
          <w:p w:rsidR="007D5D56" w:rsidRDefault="007D5D56">
            <w:pPr>
              <w:spacing w:line="270" w:lineRule="exact"/>
              <w:ind w:left="120"/>
              <w:jc w:val="center"/>
            </w:pPr>
            <w:r>
              <w:t>68</w:t>
            </w:r>
          </w:p>
        </w:tc>
        <w:tc>
          <w:tcPr>
            <w:tcW w:w="660" w:type="dxa"/>
            <w:tcBorders>
              <w:top w:val="nil"/>
              <w:left w:val="single" w:sz="4" w:space="0" w:color="000000"/>
              <w:bottom w:val="nil"/>
              <w:right w:val="nil"/>
            </w:tcBorders>
            <w:shd w:val="clear" w:color="auto" w:fill="FFFFFF"/>
          </w:tcPr>
          <w:p w:rsidR="007D5D56" w:rsidRDefault="007D5D56">
            <w:pPr>
              <w:spacing w:line="270" w:lineRule="exact"/>
              <w:ind w:left="120"/>
              <w:jc w:val="center"/>
            </w:pPr>
            <w:r>
              <w:t>68</w:t>
            </w:r>
          </w:p>
        </w:tc>
        <w:tc>
          <w:tcPr>
            <w:tcW w:w="990" w:type="dxa"/>
            <w:tcBorders>
              <w:top w:val="nil"/>
              <w:left w:val="single" w:sz="4" w:space="0" w:color="000000"/>
              <w:bottom w:val="nil"/>
              <w:right w:val="single" w:sz="4" w:space="0" w:color="000000"/>
            </w:tcBorders>
            <w:shd w:val="clear" w:color="auto" w:fill="FFFFFF"/>
          </w:tcPr>
          <w:p w:rsidR="007D5D56" w:rsidRDefault="007D5D56">
            <w:pPr>
              <w:spacing w:line="270" w:lineRule="exact"/>
              <w:ind w:left="120"/>
              <w:jc w:val="center"/>
            </w:pPr>
            <w:r>
              <w:t>204</w:t>
            </w:r>
          </w:p>
        </w:tc>
      </w:tr>
      <w:tr w:rsidR="007D5D56">
        <w:tblPrEx>
          <w:tblCellSpacing w:w="-5" w:type="nil"/>
        </w:tblPrEx>
        <w:trPr>
          <w:trHeight w:val="373"/>
          <w:tblCellSpacing w:w="-5" w:type="nil"/>
        </w:trPr>
        <w:tc>
          <w:tcPr>
            <w:tcW w:w="1920" w:type="dxa"/>
            <w:tcBorders>
              <w:top w:val="single" w:sz="4" w:space="0" w:color="000000"/>
              <w:left w:val="single" w:sz="4" w:space="0" w:color="000000"/>
              <w:bottom w:val="nil"/>
              <w:right w:val="nil"/>
            </w:tcBorders>
            <w:shd w:val="clear" w:color="auto" w:fill="FFFFFF"/>
          </w:tcPr>
          <w:p w:rsidR="007D5D56" w:rsidRDefault="007D5D56">
            <w:pPr>
              <w:spacing w:line="270" w:lineRule="exact"/>
              <w:ind w:left="140"/>
            </w:pPr>
            <w:r>
              <w:t>5. Искусство</w:t>
            </w:r>
          </w:p>
        </w:tc>
        <w:tc>
          <w:tcPr>
            <w:tcW w:w="180" w:type="dxa"/>
            <w:tcBorders>
              <w:top w:val="single" w:sz="4" w:space="0" w:color="000000"/>
              <w:left w:val="nil"/>
              <w:bottom w:val="nil"/>
              <w:right w:val="nil"/>
            </w:tcBorders>
            <w:shd w:val="clear" w:color="auto" w:fill="FFFFFF"/>
          </w:tcPr>
          <w:p w:rsidR="007D5D56" w:rsidRDefault="007D5D56">
            <w:pPr>
              <w:spacing w:line="276" w:lineRule="auto"/>
            </w:pPr>
          </w:p>
        </w:tc>
        <w:tc>
          <w:tcPr>
            <w:tcW w:w="2745" w:type="dxa"/>
            <w:tcBorders>
              <w:top w:val="single" w:sz="4" w:space="0" w:color="000000"/>
              <w:left w:val="single" w:sz="4" w:space="0" w:color="000000"/>
              <w:bottom w:val="nil"/>
              <w:right w:val="nil"/>
            </w:tcBorders>
            <w:shd w:val="clear" w:color="auto" w:fill="FFFFFF"/>
          </w:tcPr>
          <w:p w:rsidR="007D5D56" w:rsidRDefault="007D5D56">
            <w:pPr>
              <w:spacing w:line="270" w:lineRule="exact"/>
              <w:ind w:left="120"/>
            </w:pPr>
            <w:r>
              <w:t>5.1. Изобразительное</w:t>
            </w:r>
          </w:p>
        </w:tc>
        <w:tc>
          <w:tcPr>
            <w:tcW w:w="780" w:type="dxa"/>
            <w:gridSpan w:val="2"/>
            <w:tcBorders>
              <w:top w:val="single" w:sz="4" w:space="0" w:color="000000"/>
              <w:left w:val="single" w:sz="4" w:space="0" w:color="000000"/>
              <w:bottom w:val="nil"/>
              <w:right w:val="nil"/>
            </w:tcBorders>
            <w:shd w:val="clear" w:color="auto" w:fill="FFFFFF"/>
          </w:tcPr>
          <w:p w:rsidR="007D5D56" w:rsidRDefault="007D5D56">
            <w:pPr>
              <w:spacing w:line="270" w:lineRule="exact"/>
              <w:ind w:left="120"/>
              <w:jc w:val="center"/>
            </w:pPr>
            <w:r>
              <w:t>34</w:t>
            </w:r>
          </w:p>
        </w:tc>
        <w:tc>
          <w:tcPr>
            <w:tcW w:w="735" w:type="dxa"/>
            <w:gridSpan w:val="2"/>
            <w:tcBorders>
              <w:top w:val="single" w:sz="4" w:space="0" w:color="000000"/>
              <w:left w:val="single" w:sz="4" w:space="0" w:color="000000"/>
              <w:bottom w:val="nil"/>
              <w:right w:val="nil"/>
            </w:tcBorders>
            <w:shd w:val="clear" w:color="auto" w:fill="FFFFFF"/>
          </w:tcPr>
          <w:p w:rsidR="007D5D56" w:rsidRDefault="007D5D56">
            <w:pPr>
              <w:spacing w:line="270" w:lineRule="exact"/>
              <w:jc w:val="center"/>
            </w:pPr>
            <w:r>
              <w:t>34</w:t>
            </w:r>
          </w:p>
        </w:tc>
        <w:tc>
          <w:tcPr>
            <w:tcW w:w="735" w:type="dxa"/>
            <w:gridSpan w:val="2"/>
            <w:tcBorders>
              <w:top w:val="single" w:sz="4" w:space="0" w:color="000000"/>
              <w:left w:val="single" w:sz="4" w:space="0" w:color="000000"/>
              <w:bottom w:val="nil"/>
              <w:right w:val="nil"/>
            </w:tcBorders>
            <w:shd w:val="clear" w:color="auto" w:fill="FFFFFF"/>
          </w:tcPr>
          <w:p w:rsidR="007D5D56" w:rsidRDefault="007D5D56">
            <w:pPr>
              <w:spacing w:line="270" w:lineRule="exact"/>
              <w:jc w:val="center"/>
            </w:pPr>
            <w:r>
              <w:t>34</w:t>
            </w:r>
          </w:p>
        </w:tc>
        <w:tc>
          <w:tcPr>
            <w:tcW w:w="720" w:type="dxa"/>
            <w:gridSpan w:val="2"/>
            <w:tcBorders>
              <w:top w:val="single" w:sz="4" w:space="0" w:color="000000"/>
              <w:left w:val="single" w:sz="4" w:space="0" w:color="000000"/>
              <w:bottom w:val="nil"/>
              <w:right w:val="nil"/>
            </w:tcBorders>
            <w:shd w:val="clear" w:color="auto" w:fill="FFFFFF"/>
          </w:tcPr>
          <w:p w:rsidR="007D5D56" w:rsidRDefault="007D5D56">
            <w:pPr>
              <w:spacing w:line="270" w:lineRule="exact"/>
              <w:ind w:left="120"/>
              <w:jc w:val="center"/>
            </w:pPr>
            <w:r>
              <w:t>-</w:t>
            </w:r>
          </w:p>
        </w:tc>
        <w:tc>
          <w:tcPr>
            <w:tcW w:w="660" w:type="dxa"/>
            <w:tcBorders>
              <w:top w:val="single" w:sz="4" w:space="0" w:color="000000"/>
              <w:left w:val="single" w:sz="4" w:space="0" w:color="000000"/>
              <w:bottom w:val="nil"/>
              <w:right w:val="nil"/>
            </w:tcBorders>
            <w:shd w:val="clear" w:color="auto" w:fill="FFFFFF"/>
          </w:tcPr>
          <w:p w:rsidR="007D5D56" w:rsidRDefault="007D5D56">
            <w:pPr>
              <w:spacing w:line="270" w:lineRule="exact"/>
              <w:ind w:left="120"/>
              <w:jc w:val="center"/>
            </w:pPr>
            <w:r>
              <w:t>-</w:t>
            </w:r>
          </w:p>
        </w:tc>
        <w:tc>
          <w:tcPr>
            <w:tcW w:w="990" w:type="dxa"/>
            <w:tcBorders>
              <w:top w:val="single" w:sz="4" w:space="0" w:color="000000"/>
              <w:left w:val="single" w:sz="4" w:space="0" w:color="000000"/>
              <w:bottom w:val="nil"/>
              <w:right w:val="single" w:sz="4" w:space="0" w:color="000000"/>
            </w:tcBorders>
            <w:shd w:val="clear" w:color="auto" w:fill="FFFFFF"/>
          </w:tcPr>
          <w:p w:rsidR="007D5D56" w:rsidRDefault="007D5D56">
            <w:pPr>
              <w:spacing w:line="270" w:lineRule="exact"/>
              <w:ind w:left="120"/>
              <w:jc w:val="center"/>
            </w:pPr>
            <w:r>
              <w:t>102</w:t>
            </w:r>
          </w:p>
        </w:tc>
      </w:tr>
      <w:tr w:rsidR="007D5D56">
        <w:tblPrEx>
          <w:tblCellSpacing w:w="-5" w:type="nil"/>
        </w:tblPrEx>
        <w:trPr>
          <w:trHeight w:val="294"/>
          <w:tblCellSpacing w:w="-5" w:type="nil"/>
        </w:trPr>
        <w:tc>
          <w:tcPr>
            <w:tcW w:w="1920" w:type="dxa"/>
            <w:tcBorders>
              <w:top w:val="nil"/>
              <w:left w:val="single" w:sz="4" w:space="0" w:color="000000"/>
              <w:bottom w:val="nil"/>
              <w:right w:val="nil"/>
            </w:tcBorders>
            <w:shd w:val="clear" w:color="auto" w:fill="FFFFFF"/>
          </w:tcPr>
          <w:p w:rsidR="007D5D56" w:rsidRDefault="007D5D56">
            <w:pPr>
              <w:spacing w:line="276" w:lineRule="auto"/>
            </w:pPr>
          </w:p>
        </w:tc>
        <w:tc>
          <w:tcPr>
            <w:tcW w:w="180" w:type="dxa"/>
            <w:tcBorders>
              <w:top w:val="nil"/>
              <w:left w:val="nil"/>
              <w:bottom w:val="nil"/>
              <w:right w:val="nil"/>
            </w:tcBorders>
            <w:shd w:val="clear" w:color="auto" w:fill="FFFFFF"/>
          </w:tcPr>
          <w:p w:rsidR="007D5D56" w:rsidRDefault="007D5D56">
            <w:pPr>
              <w:spacing w:line="276" w:lineRule="auto"/>
            </w:pPr>
          </w:p>
        </w:tc>
        <w:tc>
          <w:tcPr>
            <w:tcW w:w="2745" w:type="dxa"/>
            <w:tcBorders>
              <w:top w:val="nil"/>
              <w:left w:val="single" w:sz="4" w:space="0" w:color="000000"/>
              <w:bottom w:val="nil"/>
              <w:right w:val="nil"/>
            </w:tcBorders>
            <w:shd w:val="clear" w:color="auto" w:fill="FFFFFF"/>
          </w:tcPr>
          <w:p w:rsidR="007D5D56" w:rsidRDefault="007D5D56">
            <w:pPr>
              <w:spacing w:line="270" w:lineRule="exact"/>
              <w:ind w:left="120"/>
            </w:pPr>
            <w:r>
              <w:t>искусство</w:t>
            </w:r>
          </w:p>
        </w:tc>
        <w:tc>
          <w:tcPr>
            <w:tcW w:w="780" w:type="dxa"/>
            <w:gridSpan w:val="2"/>
            <w:tcBorders>
              <w:top w:val="nil"/>
              <w:left w:val="single" w:sz="4" w:space="0" w:color="000000"/>
              <w:bottom w:val="nil"/>
              <w:right w:val="nil"/>
            </w:tcBorders>
            <w:shd w:val="clear" w:color="auto" w:fill="FFFFFF"/>
          </w:tcPr>
          <w:p w:rsidR="007D5D56" w:rsidRDefault="007D5D56">
            <w:pPr>
              <w:spacing w:line="276" w:lineRule="auto"/>
              <w:jc w:val="center"/>
            </w:pPr>
          </w:p>
        </w:tc>
        <w:tc>
          <w:tcPr>
            <w:tcW w:w="735" w:type="dxa"/>
            <w:gridSpan w:val="2"/>
            <w:tcBorders>
              <w:top w:val="nil"/>
              <w:left w:val="single" w:sz="4" w:space="0" w:color="000000"/>
              <w:bottom w:val="nil"/>
              <w:right w:val="nil"/>
            </w:tcBorders>
            <w:shd w:val="clear" w:color="auto" w:fill="FFFFFF"/>
          </w:tcPr>
          <w:p w:rsidR="007D5D56" w:rsidRDefault="007D5D56"/>
        </w:tc>
        <w:tc>
          <w:tcPr>
            <w:tcW w:w="735" w:type="dxa"/>
            <w:gridSpan w:val="2"/>
            <w:tcBorders>
              <w:top w:val="nil"/>
              <w:left w:val="single" w:sz="4" w:space="0" w:color="000000"/>
              <w:bottom w:val="nil"/>
              <w:right w:val="nil"/>
            </w:tcBorders>
            <w:shd w:val="clear" w:color="auto" w:fill="FFFFFF"/>
          </w:tcPr>
          <w:p w:rsidR="007D5D56" w:rsidRDefault="007D5D56"/>
        </w:tc>
        <w:tc>
          <w:tcPr>
            <w:tcW w:w="720" w:type="dxa"/>
            <w:gridSpan w:val="2"/>
            <w:tcBorders>
              <w:top w:val="nil"/>
              <w:left w:val="single" w:sz="4" w:space="0" w:color="000000"/>
              <w:bottom w:val="nil"/>
              <w:right w:val="nil"/>
            </w:tcBorders>
            <w:shd w:val="clear" w:color="auto" w:fill="FFFFFF"/>
          </w:tcPr>
          <w:p w:rsidR="007D5D56" w:rsidRDefault="007D5D56"/>
        </w:tc>
        <w:tc>
          <w:tcPr>
            <w:tcW w:w="660" w:type="dxa"/>
            <w:tcBorders>
              <w:top w:val="nil"/>
              <w:left w:val="single" w:sz="4" w:space="0" w:color="000000"/>
              <w:bottom w:val="nil"/>
              <w:right w:val="nil"/>
            </w:tcBorders>
            <w:shd w:val="clear" w:color="auto" w:fill="FFFFFF"/>
          </w:tcPr>
          <w:p w:rsidR="007D5D56" w:rsidRDefault="007D5D56">
            <w:pPr>
              <w:spacing w:line="276" w:lineRule="auto"/>
              <w:jc w:val="center"/>
            </w:pPr>
          </w:p>
        </w:tc>
        <w:tc>
          <w:tcPr>
            <w:tcW w:w="990" w:type="dxa"/>
            <w:tcBorders>
              <w:top w:val="nil"/>
              <w:left w:val="single" w:sz="4" w:space="0" w:color="000000"/>
              <w:bottom w:val="nil"/>
              <w:right w:val="single" w:sz="4" w:space="0" w:color="000000"/>
            </w:tcBorders>
            <w:shd w:val="clear" w:color="auto" w:fill="FFFFFF"/>
          </w:tcPr>
          <w:p w:rsidR="007D5D56" w:rsidRDefault="007D5D56">
            <w:pPr>
              <w:spacing w:line="276" w:lineRule="auto"/>
              <w:jc w:val="center"/>
            </w:pPr>
          </w:p>
        </w:tc>
      </w:tr>
      <w:tr w:rsidR="007D5D56">
        <w:tblPrEx>
          <w:tblCellSpacing w:w="-5" w:type="nil"/>
        </w:tblPrEx>
        <w:trPr>
          <w:trHeight w:val="298"/>
          <w:tblCellSpacing w:w="-5" w:type="nil"/>
        </w:trPr>
        <w:tc>
          <w:tcPr>
            <w:tcW w:w="1920" w:type="dxa"/>
            <w:tcBorders>
              <w:top w:val="nil"/>
              <w:left w:val="single" w:sz="4" w:space="0" w:color="000000"/>
              <w:bottom w:val="nil"/>
              <w:right w:val="nil"/>
            </w:tcBorders>
            <w:shd w:val="clear" w:color="auto" w:fill="FFFFFF"/>
          </w:tcPr>
          <w:p w:rsidR="007D5D56" w:rsidRDefault="007D5D56">
            <w:pPr>
              <w:spacing w:line="276" w:lineRule="auto"/>
            </w:pPr>
          </w:p>
        </w:tc>
        <w:tc>
          <w:tcPr>
            <w:tcW w:w="180" w:type="dxa"/>
            <w:tcBorders>
              <w:top w:val="nil"/>
              <w:left w:val="nil"/>
              <w:bottom w:val="nil"/>
              <w:right w:val="nil"/>
            </w:tcBorders>
            <w:shd w:val="clear" w:color="auto" w:fill="FFFFFF"/>
          </w:tcPr>
          <w:p w:rsidR="007D5D56" w:rsidRDefault="007D5D56">
            <w:pPr>
              <w:spacing w:line="276" w:lineRule="auto"/>
            </w:pPr>
          </w:p>
        </w:tc>
        <w:tc>
          <w:tcPr>
            <w:tcW w:w="2745" w:type="dxa"/>
            <w:tcBorders>
              <w:top w:val="nil"/>
              <w:left w:val="single" w:sz="4" w:space="0" w:color="000000"/>
              <w:bottom w:val="nil"/>
              <w:right w:val="nil"/>
            </w:tcBorders>
            <w:shd w:val="clear" w:color="auto" w:fill="FFFFFF"/>
          </w:tcPr>
          <w:p w:rsidR="007D5D56" w:rsidRDefault="007D5D56">
            <w:pPr>
              <w:spacing w:line="270" w:lineRule="exact"/>
              <w:ind w:left="120"/>
            </w:pPr>
            <w:r>
              <w:t>5.2. Музыка</w:t>
            </w:r>
          </w:p>
        </w:tc>
        <w:tc>
          <w:tcPr>
            <w:tcW w:w="780" w:type="dxa"/>
            <w:gridSpan w:val="2"/>
            <w:tcBorders>
              <w:top w:val="nil"/>
              <w:left w:val="single" w:sz="4" w:space="0" w:color="000000"/>
              <w:bottom w:val="nil"/>
              <w:right w:val="nil"/>
            </w:tcBorders>
            <w:shd w:val="clear" w:color="auto" w:fill="FFFFFF"/>
          </w:tcPr>
          <w:p w:rsidR="007D5D56" w:rsidRDefault="007D5D56">
            <w:pPr>
              <w:spacing w:line="270" w:lineRule="exact"/>
              <w:ind w:left="120"/>
              <w:jc w:val="center"/>
            </w:pPr>
            <w:r>
              <w:t>34</w:t>
            </w:r>
          </w:p>
        </w:tc>
        <w:tc>
          <w:tcPr>
            <w:tcW w:w="735" w:type="dxa"/>
            <w:gridSpan w:val="2"/>
            <w:tcBorders>
              <w:top w:val="nil"/>
              <w:left w:val="single" w:sz="4" w:space="0" w:color="000000"/>
              <w:bottom w:val="nil"/>
              <w:right w:val="nil"/>
            </w:tcBorders>
            <w:shd w:val="clear" w:color="auto" w:fill="FFFFFF"/>
          </w:tcPr>
          <w:p w:rsidR="007D5D56" w:rsidRDefault="007D5D56">
            <w:pPr>
              <w:spacing w:line="270" w:lineRule="exact"/>
              <w:jc w:val="center"/>
            </w:pPr>
            <w:r>
              <w:t>-</w:t>
            </w:r>
          </w:p>
        </w:tc>
        <w:tc>
          <w:tcPr>
            <w:tcW w:w="735" w:type="dxa"/>
            <w:gridSpan w:val="2"/>
            <w:tcBorders>
              <w:top w:val="nil"/>
              <w:left w:val="single" w:sz="4" w:space="0" w:color="000000"/>
              <w:bottom w:val="nil"/>
              <w:right w:val="nil"/>
            </w:tcBorders>
            <w:shd w:val="clear" w:color="auto" w:fill="FFFFFF"/>
          </w:tcPr>
          <w:p w:rsidR="007D5D56" w:rsidRDefault="007D5D56">
            <w:pPr>
              <w:spacing w:line="270" w:lineRule="exact"/>
              <w:jc w:val="center"/>
            </w:pPr>
            <w:r>
              <w:t>-</w:t>
            </w:r>
          </w:p>
        </w:tc>
        <w:tc>
          <w:tcPr>
            <w:tcW w:w="720" w:type="dxa"/>
            <w:gridSpan w:val="2"/>
            <w:tcBorders>
              <w:top w:val="nil"/>
              <w:left w:val="single" w:sz="4" w:space="0" w:color="000000"/>
              <w:bottom w:val="nil"/>
              <w:right w:val="nil"/>
            </w:tcBorders>
            <w:shd w:val="clear" w:color="auto" w:fill="FFFFFF"/>
          </w:tcPr>
          <w:p w:rsidR="007D5D56" w:rsidRDefault="007D5D56">
            <w:pPr>
              <w:spacing w:line="270" w:lineRule="exact"/>
              <w:ind w:left="120"/>
              <w:jc w:val="center"/>
            </w:pPr>
            <w:r>
              <w:t>-</w:t>
            </w:r>
          </w:p>
        </w:tc>
        <w:tc>
          <w:tcPr>
            <w:tcW w:w="660" w:type="dxa"/>
            <w:tcBorders>
              <w:top w:val="nil"/>
              <w:left w:val="single" w:sz="4" w:space="0" w:color="000000"/>
              <w:bottom w:val="nil"/>
              <w:right w:val="nil"/>
            </w:tcBorders>
            <w:shd w:val="clear" w:color="auto" w:fill="FFFFFF"/>
          </w:tcPr>
          <w:p w:rsidR="007D5D56" w:rsidRDefault="007D5D56">
            <w:pPr>
              <w:spacing w:line="270" w:lineRule="exact"/>
              <w:ind w:left="120"/>
              <w:jc w:val="center"/>
            </w:pPr>
            <w:r>
              <w:t>-</w:t>
            </w:r>
          </w:p>
        </w:tc>
        <w:tc>
          <w:tcPr>
            <w:tcW w:w="990" w:type="dxa"/>
            <w:tcBorders>
              <w:top w:val="nil"/>
              <w:left w:val="single" w:sz="4" w:space="0" w:color="000000"/>
              <w:bottom w:val="nil"/>
              <w:right w:val="single" w:sz="4" w:space="0" w:color="000000"/>
            </w:tcBorders>
            <w:shd w:val="clear" w:color="auto" w:fill="FFFFFF"/>
          </w:tcPr>
          <w:p w:rsidR="007D5D56" w:rsidRDefault="007D5D56">
            <w:pPr>
              <w:spacing w:line="270" w:lineRule="exact"/>
              <w:ind w:left="120"/>
              <w:jc w:val="center"/>
            </w:pPr>
            <w:r>
              <w:t>34</w:t>
            </w:r>
          </w:p>
        </w:tc>
      </w:tr>
      <w:tr w:rsidR="007D5D56">
        <w:tblPrEx>
          <w:tblCellSpacing w:w="-5" w:type="nil"/>
        </w:tblPrEx>
        <w:trPr>
          <w:trHeight w:val="351"/>
          <w:tblCellSpacing w:w="-5" w:type="nil"/>
        </w:trPr>
        <w:tc>
          <w:tcPr>
            <w:tcW w:w="2100" w:type="dxa"/>
            <w:gridSpan w:val="2"/>
            <w:tcBorders>
              <w:top w:val="single" w:sz="4" w:space="0" w:color="000000"/>
              <w:left w:val="single" w:sz="4" w:space="0" w:color="000000"/>
              <w:bottom w:val="nil"/>
              <w:right w:val="nil"/>
            </w:tcBorders>
            <w:shd w:val="clear" w:color="auto" w:fill="FFFFFF"/>
          </w:tcPr>
          <w:p w:rsidR="007D5D56" w:rsidRDefault="007D5D56">
            <w:pPr>
              <w:spacing w:line="270" w:lineRule="exact"/>
              <w:ind w:left="120"/>
            </w:pPr>
            <w:r>
              <w:t>6. Физическая</w:t>
            </w:r>
          </w:p>
        </w:tc>
        <w:tc>
          <w:tcPr>
            <w:tcW w:w="2745" w:type="dxa"/>
            <w:tcBorders>
              <w:top w:val="single" w:sz="4" w:space="0" w:color="000000"/>
              <w:left w:val="single" w:sz="4" w:space="0" w:color="000000"/>
              <w:bottom w:val="nil"/>
              <w:right w:val="nil"/>
            </w:tcBorders>
            <w:shd w:val="clear" w:color="auto" w:fill="FFFFFF"/>
          </w:tcPr>
          <w:p w:rsidR="007D5D56" w:rsidRDefault="007D5D56">
            <w:pPr>
              <w:spacing w:line="270" w:lineRule="exact"/>
              <w:ind w:left="120"/>
            </w:pPr>
            <w:r>
              <w:t>6.1. Физическая</w:t>
            </w:r>
          </w:p>
        </w:tc>
        <w:tc>
          <w:tcPr>
            <w:tcW w:w="780" w:type="dxa"/>
            <w:gridSpan w:val="2"/>
            <w:tcBorders>
              <w:top w:val="single" w:sz="4" w:space="0" w:color="000000"/>
              <w:left w:val="single" w:sz="4" w:space="0" w:color="000000"/>
              <w:bottom w:val="nil"/>
              <w:right w:val="nil"/>
            </w:tcBorders>
            <w:shd w:val="clear" w:color="auto" w:fill="FFFFFF"/>
          </w:tcPr>
          <w:p w:rsidR="007D5D56" w:rsidRDefault="007D5D56">
            <w:pPr>
              <w:spacing w:line="270" w:lineRule="exact"/>
              <w:ind w:left="120"/>
              <w:jc w:val="center"/>
            </w:pPr>
            <w:r>
              <w:t>102</w:t>
            </w:r>
          </w:p>
        </w:tc>
        <w:tc>
          <w:tcPr>
            <w:tcW w:w="735" w:type="dxa"/>
            <w:gridSpan w:val="2"/>
            <w:tcBorders>
              <w:top w:val="single" w:sz="4" w:space="0" w:color="000000"/>
              <w:left w:val="single" w:sz="4" w:space="0" w:color="000000"/>
              <w:bottom w:val="nil"/>
              <w:right w:val="nil"/>
            </w:tcBorders>
            <w:shd w:val="clear" w:color="auto" w:fill="FFFFFF"/>
          </w:tcPr>
          <w:p w:rsidR="007D5D56" w:rsidRDefault="007D5D56">
            <w:pPr>
              <w:spacing w:line="270" w:lineRule="exact"/>
              <w:jc w:val="center"/>
            </w:pPr>
            <w:r>
              <w:t>102</w:t>
            </w:r>
          </w:p>
        </w:tc>
        <w:tc>
          <w:tcPr>
            <w:tcW w:w="735" w:type="dxa"/>
            <w:gridSpan w:val="2"/>
            <w:tcBorders>
              <w:top w:val="single" w:sz="4" w:space="0" w:color="000000"/>
              <w:left w:val="single" w:sz="4" w:space="0" w:color="000000"/>
              <w:bottom w:val="nil"/>
              <w:right w:val="nil"/>
            </w:tcBorders>
            <w:shd w:val="clear" w:color="auto" w:fill="FFFFFF"/>
          </w:tcPr>
          <w:p w:rsidR="007D5D56" w:rsidRDefault="007D5D56">
            <w:pPr>
              <w:spacing w:line="270" w:lineRule="exact"/>
              <w:jc w:val="center"/>
            </w:pPr>
            <w:r>
              <w:t>102</w:t>
            </w:r>
          </w:p>
        </w:tc>
        <w:tc>
          <w:tcPr>
            <w:tcW w:w="720" w:type="dxa"/>
            <w:gridSpan w:val="2"/>
            <w:tcBorders>
              <w:top w:val="single" w:sz="4" w:space="0" w:color="000000"/>
              <w:left w:val="single" w:sz="4" w:space="0" w:color="000000"/>
              <w:bottom w:val="nil"/>
              <w:right w:val="nil"/>
            </w:tcBorders>
            <w:shd w:val="clear" w:color="auto" w:fill="FFFFFF"/>
          </w:tcPr>
          <w:p w:rsidR="007D5D56" w:rsidRDefault="007D5D56">
            <w:pPr>
              <w:spacing w:line="270" w:lineRule="exact"/>
              <w:ind w:left="120"/>
              <w:jc w:val="center"/>
            </w:pPr>
            <w:r>
              <w:t>102</w:t>
            </w:r>
          </w:p>
        </w:tc>
        <w:tc>
          <w:tcPr>
            <w:tcW w:w="660" w:type="dxa"/>
            <w:tcBorders>
              <w:top w:val="single" w:sz="4" w:space="0" w:color="000000"/>
              <w:left w:val="single" w:sz="4" w:space="0" w:color="000000"/>
              <w:bottom w:val="nil"/>
              <w:right w:val="nil"/>
            </w:tcBorders>
            <w:shd w:val="clear" w:color="auto" w:fill="FFFFFF"/>
          </w:tcPr>
          <w:p w:rsidR="007D5D56" w:rsidRDefault="007D5D56">
            <w:pPr>
              <w:spacing w:line="270" w:lineRule="exact"/>
              <w:ind w:left="120"/>
              <w:jc w:val="center"/>
            </w:pPr>
            <w:r>
              <w:t>102</w:t>
            </w:r>
          </w:p>
        </w:tc>
        <w:tc>
          <w:tcPr>
            <w:tcW w:w="990" w:type="dxa"/>
            <w:tcBorders>
              <w:top w:val="single" w:sz="4" w:space="0" w:color="000000"/>
              <w:left w:val="single" w:sz="4" w:space="0" w:color="000000"/>
              <w:bottom w:val="nil"/>
              <w:right w:val="single" w:sz="4" w:space="0" w:color="000000"/>
            </w:tcBorders>
            <w:shd w:val="clear" w:color="auto" w:fill="FFFFFF"/>
          </w:tcPr>
          <w:p w:rsidR="007D5D56" w:rsidRDefault="007D5D56">
            <w:pPr>
              <w:spacing w:line="270" w:lineRule="exact"/>
              <w:ind w:left="120"/>
              <w:jc w:val="center"/>
            </w:pPr>
            <w:r>
              <w:t>510</w:t>
            </w:r>
          </w:p>
        </w:tc>
      </w:tr>
      <w:tr w:rsidR="007D5D56">
        <w:tblPrEx>
          <w:tblCellSpacing w:w="-5" w:type="nil"/>
        </w:tblPrEx>
        <w:trPr>
          <w:trHeight w:val="294"/>
          <w:tblCellSpacing w:w="-5" w:type="nil"/>
        </w:trPr>
        <w:tc>
          <w:tcPr>
            <w:tcW w:w="1920" w:type="dxa"/>
            <w:tcBorders>
              <w:top w:val="nil"/>
              <w:left w:val="single" w:sz="4" w:space="0" w:color="000000"/>
              <w:bottom w:val="nil"/>
              <w:right w:val="nil"/>
            </w:tcBorders>
            <w:shd w:val="clear" w:color="auto" w:fill="FFFFFF"/>
          </w:tcPr>
          <w:p w:rsidR="007D5D56" w:rsidRDefault="007D5D56">
            <w:pPr>
              <w:spacing w:line="270" w:lineRule="exact"/>
              <w:ind w:left="120"/>
            </w:pPr>
            <w:r>
              <w:t>культура</w:t>
            </w:r>
          </w:p>
        </w:tc>
        <w:tc>
          <w:tcPr>
            <w:tcW w:w="180" w:type="dxa"/>
            <w:tcBorders>
              <w:top w:val="nil"/>
              <w:left w:val="nil"/>
              <w:bottom w:val="nil"/>
              <w:right w:val="nil"/>
            </w:tcBorders>
            <w:shd w:val="clear" w:color="auto" w:fill="FFFFFF"/>
          </w:tcPr>
          <w:p w:rsidR="007D5D56" w:rsidRDefault="007D5D56">
            <w:pPr>
              <w:spacing w:line="276" w:lineRule="auto"/>
            </w:pPr>
          </w:p>
        </w:tc>
        <w:tc>
          <w:tcPr>
            <w:tcW w:w="2745" w:type="dxa"/>
            <w:tcBorders>
              <w:top w:val="nil"/>
              <w:left w:val="single" w:sz="4" w:space="0" w:color="000000"/>
              <w:bottom w:val="nil"/>
              <w:right w:val="nil"/>
            </w:tcBorders>
            <w:shd w:val="clear" w:color="auto" w:fill="FFFFFF"/>
          </w:tcPr>
          <w:p w:rsidR="007D5D56" w:rsidRDefault="007D5D56">
            <w:pPr>
              <w:spacing w:line="270" w:lineRule="exact"/>
              <w:ind w:left="120"/>
            </w:pPr>
            <w:r>
              <w:t>культура</w:t>
            </w:r>
          </w:p>
        </w:tc>
        <w:tc>
          <w:tcPr>
            <w:tcW w:w="780" w:type="dxa"/>
            <w:gridSpan w:val="2"/>
            <w:tcBorders>
              <w:top w:val="nil"/>
              <w:left w:val="single" w:sz="4" w:space="0" w:color="000000"/>
              <w:bottom w:val="nil"/>
              <w:right w:val="nil"/>
            </w:tcBorders>
            <w:shd w:val="clear" w:color="auto" w:fill="FFFFFF"/>
          </w:tcPr>
          <w:p w:rsidR="007D5D56" w:rsidRDefault="007D5D56">
            <w:pPr>
              <w:spacing w:line="276" w:lineRule="auto"/>
              <w:jc w:val="center"/>
            </w:pPr>
          </w:p>
        </w:tc>
        <w:tc>
          <w:tcPr>
            <w:tcW w:w="735" w:type="dxa"/>
            <w:gridSpan w:val="2"/>
            <w:tcBorders>
              <w:top w:val="nil"/>
              <w:left w:val="single" w:sz="4" w:space="0" w:color="000000"/>
              <w:bottom w:val="nil"/>
              <w:right w:val="nil"/>
            </w:tcBorders>
            <w:shd w:val="clear" w:color="auto" w:fill="FFFFFF"/>
          </w:tcPr>
          <w:p w:rsidR="007D5D56" w:rsidRDefault="007D5D56"/>
        </w:tc>
        <w:tc>
          <w:tcPr>
            <w:tcW w:w="735" w:type="dxa"/>
            <w:gridSpan w:val="2"/>
            <w:tcBorders>
              <w:top w:val="nil"/>
              <w:left w:val="single" w:sz="4" w:space="0" w:color="000000"/>
              <w:bottom w:val="nil"/>
              <w:right w:val="nil"/>
            </w:tcBorders>
            <w:shd w:val="clear" w:color="auto" w:fill="FFFFFF"/>
          </w:tcPr>
          <w:p w:rsidR="007D5D56" w:rsidRDefault="007D5D56"/>
        </w:tc>
        <w:tc>
          <w:tcPr>
            <w:tcW w:w="720" w:type="dxa"/>
            <w:gridSpan w:val="2"/>
            <w:tcBorders>
              <w:top w:val="nil"/>
              <w:left w:val="single" w:sz="4" w:space="0" w:color="000000"/>
              <w:bottom w:val="nil"/>
              <w:right w:val="nil"/>
            </w:tcBorders>
            <w:shd w:val="clear" w:color="auto" w:fill="FFFFFF"/>
          </w:tcPr>
          <w:p w:rsidR="007D5D56" w:rsidRDefault="007D5D56"/>
        </w:tc>
        <w:tc>
          <w:tcPr>
            <w:tcW w:w="660" w:type="dxa"/>
            <w:tcBorders>
              <w:top w:val="nil"/>
              <w:left w:val="single" w:sz="4" w:space="0" w:color="000000"/>
              <w:bottom w:val="nil"/>
              <w:right w:val="nil"/>
            </w:tcBorders>
            <w:shd w:val="clear" w:color="auto" w:fill="FFFFFF"/>
          </w:tcPr>
          <w:p w:rsidR="007D5D56" w:rsidRDefault="007D5D56">
            <w:pPr>
              <w:spacing w:line="276" w:lineRule="auto"/>
              <w:jc w:val="center"/>
            </w:pPr>
          </w:p>
        </w:tc>
        <w:tc>
          <w:tcPr>
            <w:tcW w:w="990" w:type="dxa"/>
            <w:tcBorders>
              <w:top w:val="nil"/>
              <w:left w:val="single" w:sz="4" w:space="0" w:color="000000"/>
              <w:bottom w:val="nil"/>
              <w:right w:val="single" w:sz="4" w:space="0" w:color="000000"/>
            </w:tcBorders>
            <w:shd w:val="clear" w:color="auto" w:fill="FFFFFF"/>
          </w:tcPr>
          <w:p w:rsidR="007D5D56" w:rsidRDefault="007D5D56">
            <w:pPr>
              <w:spacing w:line="276" w:lineRule="auto"/>
              <w:jc w:val="center"/>
            </w:pPr>
          </w:p>
        </w:tc>
      </w:tr>
      <w:tr w:rsidR="007D5D56">
        <w:tblPrEx>
          <w:tblCellSpacing w:w="-5" w:type="nil"/>
        </w:tblPrEx>
        <w:trPr>
          <w:trHeight w:val="327"/>
          <w:tblCellSpacing w:w="-5" w:type="nil"/>
        </w:trPr>
        <w:tc>
          <w:tcPr>
            <w:tcW w:w="2100" w:type="dxa"/>
            <w:gridSpan w:val="2"/>
            <w:tcBorders>
              <w:top w:val="single" w:sz="4" w:space="0" w:color="000000"/>
              <w:left w:val="single" w:sz="4" w:space="0" w:color="000000"/>
              <w:bottom w:val="nil"/>
              <w:right w:val="nil"/>
            </w:tcBorders>
            <w:shd w:val="clear" w:color="auto" w:fill="FFFFFF"/>
          </w:tcPr>
          <w:p w:rsidR="007D5D56" w:rsidRDefault="007D5D56">
            <w:pPr>
              <w:spacing w:line="270" w:lineRule="exact"/>
              <w:ind w:left="120"/>
            </w:pPr>
            <w:r>
              <w:t>7. Технологии</w:t>
            </w:r>
          </w:p>
        </w:tc>
        <w:tc>
          <w:tcPr>
            <w:tcW w:w="2745" w:type="dxa"/>
            <w:tcBorders>
              <w:top w:val="single" w:sz="4" w:space="0" w:color="000000"/>
              <w:left w:val="single" w:sz="4" w:space="0" w:color="000000"/>
              <w:bottom w:val="nil"/>
              <w:right w:val="nil"/>
            </w:tcBorders>
            <w:shd w:val="clear" w:color="auto" w:fill="FFFFFF"/>
          </w:tcPr>
          <w:p w:rsidR="007D5D56" w:rsidRDefault="007D5D56">
            <w:pPr>
              <w:spacing w:line="270" w:lineRule="exact"/>
              <w:ind w:left="120"/>
            </w:pPr>
            <w:r>
              <w:t>7.1. Профильный труд</w:t>
            </w:r>
          </w:p>
        </w:tc>
        <w:tc>
          <w:tcPr>
            <w:tcW w:w="780" w:type="dxa"/>
            <w:gridSpan w:val="2"/>
            <w:tcBorders>
              <w:top w:val="single" w:sz="4" w:space="0" w:color="000000"/>
              <w:left w:val="single" w:sz="4" w:space="0" w:color="000000"/>
              <w:bottom w:val="nil"/>
              <w:right w:val="nil"/>
            </w:tcBorders>
            <w:shd w:val="clear" w:color="auto" w:fill="FFFFFF"/>
          </w:tcPr>
          <w:p w:rsidR="007D5D56" w:rsidRDefault="007D5D56">
            <w:pPr>
              <w:spacing w:line="270" w:lineRule="exact"/>
              <w:ind w:left="120"/>
              <w:jc w:val="center"/>
            </w:pPr>
            <w:r>
              <w:t>204</w:t>
            </w:r>
          </w:p>
        </w:tc>
        <w:tc>
          <w:tcPr>
            <w:tcW w:w="735" w:type="dxa"/>
            <w:gridSpan w:val="2"/>
            <w:tcBorders>
              <w:top w:val="single" w:sz="4" w:space="0" w:color="000000"/>
              <w:left w:val="single" w:sz="4" w:space="0" w:color="000000"/>
              <w:bottom w:val="nil"/>
              <w:right w:val="nil"/>
            </w:tcBorders>
            <w:shd w:val="clear" w:color="auto" w:fill="FFFFFF"/>
          </w:tcPr>
          <w:p w:rsidR="007D5D56" w:rsidRDefault="007D5D56">
            <w:pPr>
              <w:spacing w:line="270" w:lineRule="exact"/>
              <w:jc w:val="center"/>
            </w:pPr>
            <w:r>
              <w:t>204</w:t>
            </w:r>
          </w:p>
        </w:tc>
        <w:tc>
          <w:tcPr>
            <w:tcW w:w="735" w:type="dxa"/>
            <w:gridSpan w:val="2"/>
            <w:tcBorders>
              <w:top w:val="single" w:sz="4" w:space="0" w:color="000000"/>
              <w:left w:val="single" w:sz="4" w:space="0" w:color="000000"/>
              <w:bottom w:val="nil"/>
              <w:right w:val="nil"/>
            </w:tcBorders>
            <w:shd w:val="clear" w:color="auto" w:fill="FFFFFF"/>
          </w:tcPr>
          <w:p w:rsidR="007D5D56" w:rsidRDefault="007D5D56">
            <w:pPr>
              <w:spacing w:line="270" w:lineRule="exact"/>
              <w:jc w:val="center"/>
            </w:pPr>
            <w:r>
              <w:t>238</w:t>
            </w:r>
          </w:p>
        </w:tc>
        <w:tc>
          <w:tcPr>
            <w:tcW w:w="720" w:type="dxa"/>
            <w:gridSpan w:val="2"/>
            <w:tcBorders>
              <w:top w:val="single" w:sz="4" w:space="0" w:color="000000"/>
              <w:left w:val="single" w:sz="4" w:space="0" w:color="000000"/>
              <w:bottom w:val="nil"/>
              <w:right w:val="nil"/>
            </w:tcBorders>
            <w:shd w:val="clear" w:color="auto" w:fill="FFFFFF"/>
          </w:tcPr>
          <w:p w:rsidR="007D5D56" w:rsidRDefault="007D5D56">
            <w:pPr>
              <w:spacing w:line="270" w:lineRule="exact"/>
              <w:ind w:left="120"/>
              <w:jc w:val="center"/>
            </w:pPr>
            <w:r>
              <w:t>272</w:t>
            </w:r>
          </w:p>
        </w:tc>
        <w:tc>
          <w:tcPr>
            <w:tcW w:w="660" w:type="dxa"/>
            <w:tcBorders>
              <w:top w:val="single" w:sz="4" w:space="0" w:color="000000"/>
              <w:left w:val="single" w:sz="4" w:space="0" w:color="000000"/>
              <w:bottom w:val="nil"/>
              <w:right w:val="nil"/>
            </w:tcBorders>
            <w:shd w:val="clear" w:color="auto" w:fill="FFFFFF"/>
          </w:tcPr>
          <w:p w:rsidR="007D5D56" w:rsidRDefault="007D5D56">
            <w:pPr>
              <w:spacing w:line="270" w:lineRule="exact"/>
              <w:ind w:left="120"/>
              <w:jc w:val="center"/>
            </w:pPr>
            <w:r>
              <w:t>272</w:t>
            </w:r>
          </w:p>
        </w:tc>
        <w:tc>
          <w:tcPr>
            <w:tcW w:w="990" w:type="dxa"/>
            <w:tcBorders>
              <w:top w:val="single" w:sz="4" w:space="0" w:color="000000"/>
              <w:left w:val="single" w:sz="4" w:space="0" w:color="000000"/>
              <w:bottom w:val="nil"/>
              <w:right w:val="single" w:sz="4" w:space="0" w:color="000000"/>
            </w:tcBorders>
            <w:shd w:val="clear" w:color="auto" w:fill="FFFFFF"/>
          </w:tcPr>
          <w:p w:rsidR="007D5D56" w:rsidRDefault="007D5D56">
            <w:pPr>
              <w:spacing w:line="270" w:lineRule="exact"/>
              <w:ind w:left="120"/>
              <w:jc w:val="center"/>
            </w:pPr>
            <w:r>
              <w:t>1190</w:t>
            </w:r>
          </w:p>
        </w:tc>
      </w:tr>
      <w:tr w:rsidR="007D5D56">
        <w:tblPrEx>
          <w:tblCellSpacing w:w="-5" w:type="nil"/>
        </w:tblPrEx>
        <w:trPr>
          <w:trHeight w:val="621"/>
          <w:tblCellSpacing w:w="-5" w:type="nil"/>
        </w:trPr>
        <w:tc>
          <w:tcPr>
            <w:tcW w:w="4845" w:type="dxa"/>
            <w:gridSpan w:val="3"/>
            <w:tcBorders>
              <w:top w:val="single" w:sz="4" w:space="0" w:color="000000"/>
              <w:left w:val="single" w:sz="4" w:space="0" w:color="000000"/>
              <w:bottom w:val="nil"/>
              <w:right w:val="nil"/>
            </w:tcBorders>
            <w:shd w:val="clear" w:color="auto" w:fill="FFFFFF"/>
          </w:tcPr>
          <w:p w:rsidR="007D5D56" w:rsidRDefault="007D5D56">
            <w:pPr>
              <w:spacing w:line="270" w:lineRule="exact"/>
              <w:ind w:left="140"/>
              <w:jc w:val="both"/>
              <w:rPr>
                <w:b/>
                <w:bCs/>
                <w:color w:val="00000A"/>
              </w:rPr>
            </w:pPr>
            <w:r>
              <w:rPr>
                <w:b/>
                <w:bCs/>
              </w:rPr>
              <w:t>Итого:</w:t>
            </w:r>
            <w:r>
              <w:rPr>
                <w:b/>
                <w:bCs/>
                <w:color w:val="00000A"/>
              </w:rPr>
              <w:t xml:space="preserve"> максимально допустимая годовая нагрузка обучающихся</w:t>
            </w:r>
          </w:p>
        </w:tc>
        <w:tc>
          <w:tcPr>
            <w:tcW w:w="780" w:type="dxa"/>
            <w:gridSpan w:val="2"/>
            <w:tcBorders>
              <w:top w:val="single" w:sz="4" w:space="0" w:color="000000"/>
              <w:left w:val="single" w:sz="4" w:space="0" w:color="000000"/>
              <w:bottom w:val="nil"/>
              <w:right w:val="nil"/>
            </w:tcBorders>
            <w:shd w:val="clear" w:color="auto" w:fill="FFFFFF"/>
          </w:tcPr>
          <w:p w:rsidR="007D5D56" w:rsidRDefault="007D5D56">
            <w:pPr>
              <w:spacing w:line="270" w:lineRule="exact"/>
              <w:ind w:left="120"/>
              <w:jc w:val="center"/>
              <w:rPr>
                <w:b/>
                <w:bCs/>
              </w:rPr>
            </w:pPr>
            <w:r>
              <w:rPr>
                <w:b/>
                <w:bCs/>
              </w:rPr>
              <w:t>952</w:t>
            </w:r>
          </w:p>
        </w:tc>
        <w:tc>
          <w:tcPr>
            <w:tcW w:w="735" w:type="dxa"/>
            <w:gridSpan w:val="2"/>
            <w:tcBorders>
              <w:top w:val="single" w:sz="4" w:space="0" w:color="000000"/>
              <w:left w:val="single" w:sz="4" w:space="0" w:color="000000"/>
              <w:bottom w:val="nil"/>
              <w:right w:val="nil"/>
            </w:tcBorders>
            <w:shd w:val="clear" w:color="auto" w:fill="FFFFFF"/>
          </w:tcPr>
          <w:p w:rsidR="007D5D56" w:rsidRDefault="007D5D56">
            <w:pPr>
              <w:spacing w:line="270" w:lineRule="exact"/>
              <w:jc w:val="center"/>
              <w:rPr>
                <w:b/>
                <w:bCs/>
              </w:rPr>
            </w:pPr>
            <w:r>
              <w:rPr>
                <w:b/>
                <w:bCs/>
              </w:rPr>
              <w:t>1020</w:t>
            </w:r>
          </w:p>
        </w:tc>
        <w:tc>
          <w:tcPr>
            <w:tcW w:w="735" w:type="dxa"/>
            <w:gridSpan w:val="2"/>
            <w:tcBorders>
              <w:top w:val="single" w:sz="4" w:space="0" w:color="000000"/>
              <w:left w:val="single" w:sz="4" w:space="0" w:color="000000"/>
              <w:bottom w:val="nil"/>
              <w:right w:val="nil"/>
            </w:tcBorders>
            <w:shd w:val="clear" w:color="auto" w:fill="FFFFFF"/>
          </w:tcPr>
          <w:p w:rsidR="007D5D56" w:rsidRDefault="007D5D56">
            <w:pPr>
              <w:spacing w:line="270" w:lineRule="exact"/>
              <w:jc w:val="center"/>
              <w:rPr>
                <w:b/>
                <w:bCs/>
              </w:rPr>
            </w:pPr>
            <w:r>
              <w:rPr>
                <w:b/>
                <w:bCs/>
              </w:rPr>
              <w:t>1088</w:t>
            </w:r>
          </w:p>
        </w:tc>
        <w:tc>
          <w:tcPr>
            <w:tcW w:w="720" w:type="dxa"/>
            <w:gridSpan w:val="2"/>
            <w:tcBorders>
              <w:top w:val="single" w:sz="4" w:space="0" w:color="000000"/>
              <w:left w:val="single" w:sz="4" w:space="0" w:color="000000"/>
              <w:bottom w:val="nil"/>
              <w:right w:val="nil"/>
            </w:tcBorders>
            <w:shd w:val="clear" w:color="auto" w:fill="FFFFFF"/>
          </w:tcPr>
          <w:p w:rsidR="007D5D56" w:rsidRDefault="007D5D56">
            <w:pPr>
              <w:spacing w:line="270" w:lineRule="exact"/>
              <w:ind w:left="120"/>
              <w:jc w:val="center"/>
              <w:rPr>
                <w:b/>
                <w:bCs/>
              </w:rPr>
            </w:pPr>
            <w:r>
              <w:rPr>
                <w:b/>
                <w:bCs/>
              </w:rPr>
              <w:t>1122</w:t>
            </w:r>
          </w:p>
        </w:tc>
        <w:tc>
          <w:tcPr>
            <w:tcW w:w="660" w:type="dxa"/>
            <w:tcBorders>
              <w:top w:val="single" w:sz="4" w:space="0" w:color="000000"/>
              <w:left w:val="single" w:sz="4" w:space="0" w:color="000000"/>
              <w:bottom w:val="nil"/>
              <w:right w:val="nil"/>
            </w:tcBorders>
            <w:shd w:val="clear" w:color="auto" w:fill="FFFFFF"/>
          </w:tcPr>
          <w:p w:rsidR="007D5D56" w:rsidRDefault="007D5D56">
            <w:pPr>
              <w:spacing w:line="270" w:lineRule="exact"/>
              <w:ind w:left="120"/>
              <w:jc w:val="center"/>
              <w:rPr>
                <w:b/>
                <w:bCs/>
              </w:rPr>
            </w:pPr>
            <w:r>
              <w:rPr>
                <w:b/>
                <w:bCs/>
              </w:rPr>
              <w:t>1122</w:t>
            </w:r>
          </w:p>
        </w:tc>
        <w:tc>
          <w:tcPr>
            <w:tcW w:w="990" w:type="dxa"/>
            <w:tcBorders>
              <w:top w:val="single" w:sz="4" w:space="0" w:color="000000"/>
              <w:left w:val="single" w:sz="4" w:space="0" w:color="000000"/>
              <w:bottom w:val="nil"/>
              <w:right w:val="single" w:sz="4" w:space="0" w:color="000000"/>
            </w:tcBorders>
            <w:shd w:val="clear" w:color="auto" w:fill="FFFFFF"/>
          </w:tcPr>
          <w:p w:rsidR="007D5D56" w:rsidRDefault="007D5D56">
            <w:pPr>
              <w:spacing w:line="270" w:lineRule="exact"/>
              <w:jc w:val="center"/>
              <w:rPr>
                <w:b/>
                <w:bCs/>
              </w:rPr>
            </w:pPr>
            <w:r>
              <w:rPr>
                <w:b/>
                <w:bCs/>
              </w:rPr>
              <w:t>5304</w:t>
            </w:r>
          </w:p>
        </w:tc>
      </w:tr>
      <w:tr w:rsidR="007D5D56">
        <w:tblPrEx>
          <w:tblCellSpacing w:w="-5" w:type="nil"/>
        </w:tblPrEx>
        <w:trPr>
          <w:trHeight w:val="422"/>
          <w:tblCellSpacing w:w="-5" w:type="nil"/>
        </w:trPr>
        <w:tc>
          <w:tcPr>
            <w:tcW w:w="9465" w:type="dxa"/>
            <w:gridSpan w:val="13"/>
            <w:tcBorders>
              <w:top w:val="single" w:sz="4" w:space="0" w:color="000000"/>
              <w:left w:val="single" w:sz="4" w:space="0" w:color="000000"/>
              <w:bottom w:val="nil"/>
              <w:right w:val="single" w:sz="4" w:space="0" w:color="000000"/>
            </w:tcBorders>
            <w:shd w:val="clear" w:color="auto" w:fill="FFFFFF"/>
          </w:tcPr>
          <w:p w:rsidR="007D5D56" w:rsidRDefault="007D5D56">
            <w:pPr>
              <w:spacing w:line="270" w:lineRule="exact"/>
              <w:ind w:left="120"/>
              <w:jc w:val="both"/>
              <w:rPr>
                <w:b/>
                <w:bCs/>
                <w:i/>
                <w:iCs/>
              </w:rPr>
            </w:pPr>
            <w:r>
              <w:rPr>
                <w:b/>
                <w:bCs/>
                <w:i/>
                <w:iCs/>
              </w:rPr>
              <w:t>II.Часть, формируемая участниками образовательных отношений</w:t>
            </w:r>
          </w:p>
        </w:tc>
      </w:tr>
      <w:tr w:rsidR="007D5D56">
        <w:tblPrEx>
          <w:tblCellSpacing w:w="-5" w:type="nil"/>
        </w:tblPrEx>
        <w:trPr>
          <w:trHeight w:val="578"/>
          <w:tblCellSpacing w:w="-5" w:type="nil"/>
        </w:trPr>
        <w:tc>
          <w:tcPr>
            <w:tcW w:w="4845" w:type="dxa"/>
            <w:gridSpan w:val="3"/>
            <w:tcBorders>
              <w:top w:val="single" w:sz="4" w:space="0" w:color="000000"/>
              <w:left w:val="single" w:sz="4" w:space="0" w:color="000000"/>
              <w:bottom w:val="nil"/>
              <w:right w:val="nil"/>
            </w:tcBorders>
            <w:shd w:val="clear" w:color="auto" w:fill="FFFFFF"/>
          </w:tcPr>
          <w:p w:rsidR="007D5D56" w:rsidRDefault="007D5D56">
            <w:pPr>
              <w:spacing w:line="270" w:lineRule="exact"/>
              <w:ind w:left="120"/>
              <w:jc w:val="both"/>
              <w:rPr>
                <w:b/>
                <w:bCs/>
              </w:rPr>
            </w:pPr>
            <w:r>
              <w:rPr>
                <w:b/>
                <w:bCs/>
              </w:rPr>
              <w:t>Коррекционно-развивающее направление</w:t>
            </w:r>
          </w:p>
        </w:tc>
        <w:tc>
          <w:tcPr>
            <w:tcW w:w="705" w:type="dxa"/>
            <w:tcBorders>
              <w:top w:val="single" w:sz="4" w:space="0" w:color="000000"/>
              <w:left w:val="single" w:sz="4" w:space="0" w:color="000000"/>
              <w:bottom w:val="nil"/>
              <w:right w:val="nil"/>
            </w:tcBorders>
            <w:shd w:val="clear" w:color="auto" w:fill="FFFFFF"/>
          </w:tcPr>
          <w:p w:rsidR="007D5D56" w:rsidRDefault="007D5D56">
            <w:pPr>
              <w:spacing w:line="270" w:lineRule="exact"/>
              <w:ind w:left="19"/>
              <w:jc w:val="center"/>
            </w:pPr>
            <w:r>
              <w:t>204</w:t>
            </w:r>
          </w:p>
        </w:tc>
        <w:tc>
          <w:tcPr>
            <w:tcW w:w="720" w:type="dxa"/>
            <w:gridSpan w:val="2"/>
            <w:tcBorders>
              <w:top w:val="single" w:sz="4" w:space="0" w:color="000000"/>
              <w:left w:val="single" w:sz="4" w:space="0" w:color="000000"/>
              <w:bottom w:val="nil"/>
              <w:right w:val="nil"/>
            </w:tcBorders>
            <w:shd w:val="clear" w:color="auto" w:fill="FFFFFF"/>
          </w:tcPr>
          <w:p w:rsidR="007D5D56" w:rsidRDefault="007D5D56">
            <w:pPr>
              <w:spacing w:line="270" w:lineRule="exact"/>
              <w:ind w:left="22"/>
              <w:jc w:val="center"/>
            </w:pPr>
            <w:r>
              <w:t>204</w:t>
            </w:r>
          </w:p>
        </w:tc>
        <w:tc>
          <w:tcPr>
            <w:tcW w:w="705" w:type="dxa"/>
            <w:gridSpan w:val="2"/>
            <w:tcBorders>
              <w:top w:val="single" w:sz="4" w:space="0" w:color="000000"/>
              <w:left w:val="single" w:sz="4" w:space="0" w:color="000000"/>
              <w:bottom w:val="nil"/>
              <w:right w:val="nil"/>
            </w:tcBorders>
            <w:shd w:val="clear" w:color="auto" w:fill="FFFFFF"/>
          </w:tcPr>
          <w:p w:rsidR="007D5D56" w:rsidRDefault="007D5D56">
            <w:pPr>
              <w:spacing w:line="270" w:lineRule="exact"/>
              <w:ind w:left="21"/>
              <w:jc w:val="center"/>
            </w:pPr>
            <w:r>
              <w:t>204</w:t>
            </w:r>
          </w:p>
        </w:tc>
        <w:tc>
          <w:tcPr>
            <w:tcW w:w="720" w:type="dxa"/>
            <w:gridSpan w:val="2"/>
            <w:tcBorders>
              <w:top w:val="single" w:sz="4" w:space="0" w:color="000000"/>
              <w:left w:val="single" w:sz="4" w:space="0" w:color="000000"/>
              <w:bottom w:val="nil"/>
              <w:right w:val="nil"/>
            </w:tcBorders>
            <w:shd w:val="clear" w:color="auto" w:fill="FFFFFF"/>
          </w:tcPr>
          <w:p w:rsidR="007D5D56" w:rsidRDefault="007D5D56">
            <w:pPr>
              <w:spacing w:line="270" w:lineRule="exact"/>
              <w:ind w:left="20"/>
              <w:jc w:val="center"/>
            </w:pPr>
            <w:r>
              <w:t>204</w:t>
            </w:r>
          </w:p>
        </w:tc>
        <w:tc>
          <w:tcPr>
            <w:tcW w:w="780" w:type="dxa"/>
            <w:gridSpan w:val="2"/>
            <w:tcBorders>
              <w:top w:val="single" w:sz="4" w:space="0" w:color="000000"/>
              <w:left w:val="single" w:sz="4" w:space="0" w:color="000000"/>
              <w:bottom w:val="nil"/>
              <w:right w:val="nil"/>
            </w:tcBorders>
            <w:shd w:val="clear" w:color="auto" w:fill="FFFFFF"/>
          </w:tcPr>
          <w:p w:rsidR="007D5D56" w:rsidRDefault="007D5D56">
            <w:pPr>
              <w:spacing w:line="270" w:lineRule="exact"/>
              <w:ind w:left="22"/>
              <w:jc w:val="center"/>
            </w:pPr>
            <w:r>
              <w:t>204</w:t>
            </w:r>
          </w:p>
        </w:tc>
        <w:tc>
          <w:tcPr>
            <w:tcW w:w="990" w:type="dxa"/>
            <w:tcBorders>
              <w:top w:val="single" w:sz="4" w:space="0" w:color="000000"/>
              <w:left w:val="single" w:sz="4" w:space="0" w:color="000000"/>
              <w:bottom w:val="nil"/>
              <w:right w:val="single" w:sz="4" w:space="0" w:color="000000"/>
            </w:tcBorders>
            <w:shd w:val="clear" w:color="auto" w:fill="FFFFFF"/>
          </w:tcPr>
          <w:p w:rsidR="007D5D56" w:rsidRDefault="007D5D56">
            <w:pPr>
              <w:spacing w:line="270" w:lineRule="exact"/>
              <w:jc w:val="center"/>
            </w:pPr>
            <w:r>
              <w:t>1020</w:t>
            </w:r>
          </w:p>
        </w:tc>
      </w:tr>
      <w:tr w:rsidR="007D5D56">
        <w:tblPrEx>
          <w:tblCellSpacing w:w="-5" w:type="nil"/>
        </w:tblPrEx>
        <w:trPr>
          <w:trHeight w:val="578"/>
          <w:tblCellSpacing w:w="-5" w:type="nil"/>
        </w:trPr>
        <w:tc>
          <w:tcPr>
            <w:tcW w:w="4845" w:type="dxa"/>
            <w:gridSpan w:val="3"/>
            <w:tcBorders>
              <w:top w:val="single" w:sz="4" w:space="0" w:color="000000"/>
              <w:left w:val="single" w:sz="4" w:space="0" w:color="000000"/>
              <w:bottom w:val="nil"/>
              <w:right w:val="nil"/>
            </w:tcBorders>
            <w:shd w:val="clear" w:color="auto" w:fill="FFFFFF"/>
          </w:tcPr>
          <w:p w:rsidR="007D5D56" w:rsidRDefault="007D5D56">
            <w:pPr>
              <w:spacing w:line="270" w:lineRule="exact"/>
              <w:ind w:left="120"/>
              <w:jc w:val="both"/>
              <w:rPr>
                <w:b/>
                <w:bCs/>
              </w:rPr>
            </w:pPr>
            <w:r>
              <w:rPr>
                <w:b/>
                <w:bCs/>
              </w:rPr>
              <w:t>Внеурочная деятельность</w:t>
            </w:r>
          </w:p>
        </w:tc>
        <w:tc>
          <w:tcPr>
            <w:tcW w:w="705" w:type="dxa"/>
            <w:tcBorders>
              <w:top w:val="single" w:sz="4" w:space="0" w:color="000000"/>
              <w:left w:val="single" w:sz="4" w:space="0" w:color="000000"/>
              <w:bottom w:val="nil"/>
              <w:right w:val="nil"/>
            </w:tcBorders>
            <w:shd w:val="clear" w:color="auto" w:fill="FFFFFF"/>
          </w:tcPr>
          <w:p w:rsidR="007D5D56" w:rsidRDefault="007D5D56">
            <w:pPr>
              <w:spacing w:line="270" w:lineRule="exact"/>
              <w:ind w:left="19"/>
              <w:jc w:val="center"/>
            </w:pPr>
            <w:r>
              <w:t>136</w:t>
            </w:r>
          </w:p>
        </w:tc>
        <w:tc>
          <w:tcPr>
            <w:tcW w:w="720" w:type="dxa"/>
            <w:gridSpan w:val="2"/>
            <w:tcBorders>
              <w:top w:val="single" w:sz="4" w:space="0" w:color="000000"/>
              <w:left w:val="single" w:sz="4" w:space="0" w:color="000000"/>
              <w:bottom w:val="nil"/>
              <w:right w:val="nil"/>
            </w:tcBorders>
            <w:shd w:val="clear" w:color="auto" w:fill="FFFFFF"/>
          </w:tcPr>
          <w:p w:rsidR="007D5D56" w:rsidRDefault="007D5D56">
            <w:pPr>
              <w:spacing w:line="270" w:lineRule="exact"/>
              <w:ind w:left="22"/>
              <w:jc w:val="center"/>
            </w:pPr>
            <w:r>
              <w:t>136</w:t>
            </w:r>
          </w:p>
        </w:tc>
        <w:tc>
          <w:tcPr>
            <w:tcW w:w="705" w:type="dxa"/>
            <w:gridSpan w:val="2"/>
            <w:tcBorders>
              <w:top w:val="single" w:sz="4" w:space="0" w:color="000000"/>
              <w:left w:val="single" w:sz="4" w:space="0" w:color="000000"/>
              <w:bottom w:val="nil"/>
              <w:right w:val="nil"/>
            </w:tcBorders>
            <w:shd w:val="clear" w:color="auto" w:fill="FFFFFF"/>
          </w:tcPr>
          <w:p w:rsidR="007D5D56" w:rsidRDefault="007D5D56">
            <w:pPr>
              <w:spacing w:line="270" w:lineRule="exact"/>
              <w:ind w:left="21"/>
              <w:jc w:val="center"/>
            </w:pPr>
            <w:r>
              <w:t>136</w:t>
            </w:r>
          </w:p>
        </w:tc>
        <w:tc>
          <w:tcPr>
            <w:tcW w:w="720" w:type="dxa"/>
            <w:gridSpan w:val="2"/>
            <w:tcBorders>
              <w:top w:val="single" w:sz="4" w:space="0" w:color="000000"/>
              <w:left w:val="single" w:sz="4" w:space="0" w:color="000000"/>
              <w:bottom w:val="nil"/>
              <w:right w:val="nil"/>
            </w:tcBorders>
            <w:shd w:val="clear" w:color="auto" w:fill="FFFFFF"/>
          </w:tcPr>
          <w:p w:rsidR="007D5D56" w:rsidRDefault="007D5D56">
            <w:pPr>
              <w:spacing w:line="270" w:lineRule="exact"/>
              <w:ind w:left="20"/>
              <w:jc w:val="center"/>
            </w:pPr>
            <w:r>
              <w:t>136</w:t>
            </w:r>
          </w:p>
        </w:tc>
        <w:tc>
          <w:tcPr>
            <w:tcW w:w="780" w:type="dxa"/>
            <w:gridSpan w:val="2"/>
            <w:tcBorders>
              <w:top w:val="single" w:sz="4" w:space="0" w:color="000000"/>
              <w:left w:val="single" w:sz="4" w:space="0" w:color="000000"/>
              <w:bottom w:val="nil"/>
              <w:right w:val="nil"/>
            </w:tcBorders>
            <w:shd w:val="clear" w:color="auto" w:fill="FFFFFF"/>
          </w:tcPr>
          <w:p w:rsidR="007D5D56" w:rsidRDefault="007D5D56">
            <w:pPr>
              <w:spacing w:line="270" w:lineRule="exact"/>
              <w:ind w:left="22"/>
              <w:jc w:val="center"/>
            </w:pPr>
            <w:r>
              <w:t>136</w:t>
            </w:r>
          </w:p>
        </w:tc>
        <w:tc>
          <w:tcPr>
            <w:tcW w:w="990" w:type="dxa"/>
            <w:tcBorders>
              <w:top w:val="single" w:sz="4" w:space="0" w:color="000000"/>
              <w:left w:val="single" w:sz="4" w:space="0" w:color="000000"/>
              <w:bottom w:val="nil"/>
              <w:right w:val="single" w:sz="4" w:space="0" w:color="000000"/>
            </w:tcBorders>
            <w:shd w:val="clear" w:color="auto" w:fill="FFFFFF"/>
          </w:tcPr>
          <w:p w:rsidR="007D5D56" w:rsidRDefault="007D5D56">
            <w:pPr>
              <w:spacing w:line="270" w:lineRule="exact"/>
              <w:jc w:val="center"/>
            </w:pPr>
            <w:r>
              <w:t>680</w:t>
            </w:r>
          </w:p>
        </w:tc>
      </w:tr>
      <w:tr w:rsidR="007D5D56">
        <w:tblPrEx>
          <w:tblCellSpacing w:w="-5" w:type="nil"/>
        </w:tblPrEx>
        <w:trPr>
          <w:trHeight w:val="463"/>
          <w:tblCellSpacing w:w="-5" w:type="nil"/>
        </w:trPr>
        <w:tc>
          <w:tcPr>
            <w:tcW w:w="4845" w:type="dxa"/>
            <w:gridSpan w:val="3"/>
            <w:tcBorders>
              <w:top w:val="single" w:sz="4" w:space="0" w:color="000000"/>
              <w:left w:val="single" w:sz="4" w:space="0" w:color="000000"/>
              <w:bottom w:val="nil"/>
              <w:right w:val="nil"/>
            </w:tcBorders>
            <w:shd w:val="clear" w:color="auto" w:fill="FFFFFF"/>
          </w:tcPr>
          <w:p w:rsidR="007D5D56" w:rsidRDefault="007D5D56">
            <w:pPr>
              <w:spacing w:line="270" w:lineRule="exact"/>
              <w:ind w:left="120"/>
              <w:jc w:val="both"/>
              <w:rPr>
                <w:b/>
                <w:bCs/>
              </w:rPr>
            </w:pPr>
            <w:r>
              <w:rPr>
                <w:b/>
                <w:bCs/>
              </w:rPr>
              <w:t>Итого:</w:t>
            </w:r>
          </w:p>
        </w:tc>
        <w:tc>
          <w:tcPr>
            <w:tcW w:w="705" w:type="dxa"/>
            <w:tcBorders>
              <w:top w:val="single" w:sz="4" w:space="0" w:color="000000"/>
              <w:left w:val="single" w:sz="4" w:space="0" w:color="000000"/>
              <w:bottom w:val="nil"/>
              <w:right w:val="nil"/>
            </w:tcBorders>
            <w:shd w:val="clear" w:color="auto" w:fill="FFFFFF"/>
          </w:tcPr>
          <w:p w:rsidR="007D5D56" w:rsidRDefault="007D5D56">
            <w:pPr>
              <w:spacing w:line="276" w:lineRule="auto"/>
              <w:jc w:val="center"/>
              <w:rPr>
                <w:b/>
                <w:bCs/>
              </w:rPr>
            </w:pPr>
            <w:r>
              <w:rPr>
                <w:b/>
                <w:bCs/>
              </w:rPr>
              <w:t>340</w:t>
            </w:r>
          </w:p>
        </w:tc>
        <w:tc>
          <w:tcPr>
            <w:tcW w:w="720" w:type="dxa"/>
            <w:gridSpan w:val="2"/>
            <w:tcBorders>
              <w:top w:val="single" w:sz="4" w:space="0" w:color="000000"/>
              <w:left w:val="single" w:sz="4" w:space="0" w:color="000000"/>
              <w:bottom w:val="nil"/>
              <w:right w:val="nil"/>
            </w:tcBorders>
            <w:shd w:val="clear" w:color="auto" w:fill="FFFFFF"/>
          </w:tcPr>
          <w:p w:rsidR="007D5D56" w:rsidRDefault="007D5D56">
            <w:pPr>
              <w:spacing w:line="276" w:lineRule="auto"/>
              <w:jc w:val="center"/>
              <w:rPr>
                <w:b/>
                <w:bCs/>
              </w:rPr>
            </w:pPr>
            <w:r>
              <w:rPr>
                <w:b/>
                <w:bCs/>
              </w:rPr>
              <w:t>340</w:t>
            </w:r>
          </w:p>
        </w:tc>
        <w:tc>
          <w:tcPr>
            <w:tcW w:w="705" w:type="dxa"/>
            <w:gridSpan w:val="2"/>
            <w:tcBorders>
              <w:top w:val="single" w:sz="4" w:space="0" w:color="000000"/>
              <w:left w:val="single" w:sz="4" w:space="0" w:color="000000"/>
              <w:bottom w:val="nil"/>
              <w:right w:val="nil"/>
            </w:tcBorders>
            <w:shd w:val="clear" w:color="auto" w:fill="FFFFFF"/>
          </w:tcPr>
          <w:p w:rsidR="007D5D56" w:rsidRDefault="007D5D56">
            <w:pPr>
              <w:spacing w:line="276" w:lineRule="auto"/>
              <w:jc w:val="center"/>
              <w:rPr>
                <w:b/>
                <w:bCs/>
              </w:rPr>
            </w:pPr>
            <w:r>
              <w:rPr>
                <w:b/>
                <w:bCs/>
              </w:rPr>
              <w:t>340</w:t>
            </w:r>
          </w:p>
        </w:tc>
        <w:tc>
          <w:tcPr>
            <w:tcW w:w="720" w:type="dxa"/>
            <w:gridSpan w:val="2"/>
            <w:tcBorders>
              <w:top w:val="single" w:sz="4" w:space="0" w:color="000000"/>
              <w:left w:val="single" w:sz="4" w:space="0" w:color="000000"/>
              <w:bottom w:val="nil"/>
              <w:right w:val="nil"/>
            </w:tcBorders>
            <w:shd w:val="clear" w:color="auto" w:fill="FFFFFF"/>
          </w:tcPr>
          <w:p w:rsidR="007D5D56" w:rsidRDefault="007D5D56">
            <w:pPr>
              <w:spacing w:line="276" w:lineRule="auto"/>
              <w:jc w:val="center"/>
              <w:rPr>
                <w:b/>
                <w:bCs/>
              </w:rPr>
            </w:pPr>
            <w:r>
              <w:rPr>
                <w:b/>
                <w:bCs/>
              </w:rPr>
              <w:t>340</w:t>
            </w:r>
          </w:p>
        </w:tc>
        <w:tc>
          <w:tcPr>
            <w:tcW w:w="780" w:type="dxa"/>
            <w:gridSpan w:val="2"/>
            <w:tcBorders>
              <w:top w:val="single" w:sz="4" w:space="0" w:color="000000"/>
              <w:left w:val="single" w:sz="4" w:space="0" w:color="000000"/>
              <w:bottom w:val="nil"/>
              <w:right w:val="nil"/>
            </w:tcBorders>
            <w:shd w:val="clear" w:color="auto" w:fill="FFFFFF"/>
          </w:tcPr>
          <w:p w:rsidR="007D5D56" w:rsidRDefault="007D5D56">
            <w:pPr>
              <w:spacing w:line="276" w:lineRule="auto"/>
              <w:jc w:val="center"/>
              <w:rPr>
                <w:b/>
                <w:bCs/>
              </w:rPr>
            </w:pPr>
            <w:r>
              <w:rPr>
                <w:b/>
                <w:bCs/>
              </w:rPr>
              <w:t>340</w:t>
            </w:r>
          </w:p>
        </w:tc>
        <w:tc>
          <w:tcPr>
            <w:tcW w:w="990" w:type="dxa"/>
            <w:tcBorders>
              <w:top w:val="single" w:sz="4" w:space="0" w:color="000000"/>
              <w:left w:val="single" w:sz="4" w:space="0" w:color="000000"/>
              <w:bottom w:val="nil"/>
              <w:right w:val="single" w:sz="4" w:space="0" w:color="000000"/>
            </w:tcBorders>
            <w:shd w:val="clear" w:color="auto" w:fill="FFFFFF"/>
          </w:tcPr>
          <w:p w:rsidR="007D5D56" w:rsidRDefault="007D5D56">
            <w:pPr>
              <w:spacing w:line="276" w:lineRule="auto"/>
              <w:jc w:val="center"/>
              <w:rPr>
                <w:b/>
                <w:bCs/>
              </w:rPr>
            </w:pPr>
            <w:r>
              <w:rPr>
                <w:b/>
                <w:bCs/>
              </w:rPr>
              <w:t>1700</w:t>
            </w:r>
          </w:p>
        </w:tc>
      </w:tr>
      <w:tr w:rsidR="007D5D56">
        <w:tblPrEx>
          <w:tblCellSpacing w:w="-5" w:type="nil"/>
        </w:tblPrEx>
        <w:trPr>
          <w:trHeight w:val="555"/>
          <w:tblCellSpacing w:w="-5" w:type="nil"/>
        </w:trPr>
        <w:tc>
          <w:tcPr>
            <w:tcW w:w="4845" w:type="dxa"/>
            <w:gridSpan w:val="3"/>
            <w:tcBorders>
              <w:top w:val="single" w:sz="4" w:space="0" w:color="000000"/>
              <w:left w:val="single" w:sz="4" w:space="0" w:color="000000"/>
              <w:bottom w:val="single" w:sz="4" w:space="0" w:color="000000"/>
              <w:right w:val="nil"/>
            </w:tcBorders>
            <w:shd w:val="clear" w:color="auto" w:fill="FFFFFF"/>
          </w:tcPr>
          <w:p w:rsidR="007D5D56" w:rsidRDefault="007D5D56">
            <w:pPr>
              <w:spacing w:line="270" w:lineRule="exact"/>
              <w:ind w:left="120"/>
              <w:rPr>
                <w:b/>
                <w:bCs/>
              </w:rPr>
            </w:pPr>
            <w:r>
              <w:rPr>
                <w:b/>
                <w:bCs/>
              </w:rPr>
              <w:t>Всего:</w:t>
            </w:r>
          </w:p>
        </w:tc>
        <w:tc>
          <w:tcPr>
            <w:tcW w:w="705" w:type="dxa"/>
            <w:tcBorders>
              <w:top w:val="single" w:sz="4" w:space="0" w:color="000000"/>
              <w:left w:val="single" w:sz="4" w:space="0" w:color="000000"/>
              <w:bottom w:val="single" w:sz="4" w:space="0" w:color="000000"/>
              <w:right w:val="nil"/>
            </w:tcBorders>
            <w:shd w:val="clear" w:color="auto" w:fill="FFFFFF"/>
          </w:tcPr>
          <w:p w:rsidR="007D5D56" w:rsidRDefault="007D5D56">
            <w:pPr>
              <w:spacing w:line="270" w:lineRule="exact"/>
              <w:ind w:left="19"/>
              <w:jc w:val="center"/>
              <w:rPr>
                <w:b/>
                <w:bCs/>
              </w:rPr>
            </w:pPr>
            <w:r>
              <w:rPr>
                <w:b/>
                <w:bCs/>
              </w:rPr>
              <w:t>1292</w:t>
            </w:r>
          </w:p>
        </w:tc>
        <w:tc>
          <w:tcPr>
            <w:tcW w:w="720" w:type="dxa"/>
            <w:gridSpan w:val="2"/>
            <w:tcBorders>
              <w:top w:val="single" w:sz="4" w:space="0" w:color="000000"/>
              <w:left w:val="single" w:sz="4" w:space="0" w:color="000000"/>
              <w:bottom w:val="single" w:sz="4" w:space="0" w:color="000000"/>
              <w:right w:val="nil"/>
            </w:tcBorders>
            <w:shd w:val="clear" w:color="auto" w:fill="FFFFFF"/>
          </w:tcPr>
          <w:p w:rsidR="007D5D56" w:rsidRDefault="007D5D56">
            <w:pPr>
              <w:spacing w:line="270" w:lineRule="exact"/>
              <w:ind w:left="22"/>
              <w:jc w:val="center"/>
              <w:rPr>
                <w:b/>
                <w:bCs/>
              </w:rPr>
            </w:pPr>
            <w:r>
              <w:rPr>
                <w:b/>
                <w:bCs/>
              </w:rPr>
              <w:t>1360</w:t>
            </w:r>
          </w:p>
        </w:tc>
        <w:tc>
          <w:tcPr>
            <w:tcW w:w="705" w:type="dxa"/>
            <w:gridSpan w:val="2"/>
            <w:tcBorders>
              <w:top w:val="single" w:sz="4" w:space="0" w:color="000000"/>
              <w:left w:val="single" w:sz="4" w:space="0" w:color="000000"/>
              <w:bottom w:val="single" w:sz="4" w:space="0" w:color="000000"/>
              <w:right w:val="nil"/>
            </w:tcBorders>
            <w:shd w:val="clear" w:color="auto" w:fill="FFFFFF"/>
          </w:tcPr>
          <w:p w:rsidR="007D5D56" w:rsidRDefault="007D5D56">
            <w:pPr>
              <w:spacing w:line="270" w:lineRule="exact"/>
              <w:ind w:left="21"/>
              <w:jc w:val="center"/>
              <w:rPr>
                <w:b/>
                <w:bCs/>
              </w:rPr>
            </w:pPr>
            <w:r>
              <w:rPr>
                <w:b/>
                <w:bCs/>
              </w:rPr>
              <w:t>1428</w:t>
            </w:r>
          </w:p>
        </w:tc>
        <w:tc>
          <w:tcPr>
            <w:tcW w:w="720" w:type="dxa"/>
            <w:gridSpan w:val="2"/>
            <w:tcBorders>
              <w:top w:val="single" w:sz="4" w:space="0" w:color="000000"/>
              <w:left w:val="single" w:sz="4" w:space="0" w:color="000000"/>
              <w:bottom w:val="single" w:sz="4" w:space="0" w:color="000000"/>
              <w:right w:val="nil"/>
            </w:tcBorders>
            <w:shd w:val="clear" w:color="auto" w:fill="FFFFFF"/>
          </w:tcPr>
          <w:p w:rsidR="007D5D56" w:rsidRDefault="007D5D56">
            <w:pPr>
              <w:spacing w:line="270" w:lineRule="exact"/>
              <w:ind w:left="20"/>
              <w:jc w:val="center"/>
              <w:rPr>
                <w:b/>
                <w:bCs/>
              </w:rPr>
            </w:pPr>
            <w:r>
              <w:rPr>
                <w:b/>
                <w:bCs/>
              </w:rPr>
              <w:t>1462</w:t>
            </w:r>
          </w:p>
        </w:tc>
        <w:tc>
          <w:tcPr>
            <w:tcW w:w="780" w:type="dxa"/>
            <w:gridSpan w:val="2"/>
            <w:tcBorders>
              <w:top w:val="single" w:sz="4" w:space="0" w:color="000000"/>
              <w:left w:val="single" w:sz="4" w:space="0" w:color="000000"/>
              <w:bottom w:val="single" w:sz="4" w:space="0" w:color="000000"/>
              <w:right w:val="nil"/>
            </w:tcBorders>
            <w:shd w:val="clear" w:color="auto" w:fill="FFFFFF"/>
          </w:tcPr>
          <w:p w:rsidR="007D5D56" w:rsidRDefault="007D5D56">
            <w:pPr>
              <w:spacing w:line="270" w:lineRule="exact"/>
              <w:ind w:left="22"/>
              <w:jc w:val="center"/>
              <w:rPr>
                <w:b/>
                <w:bCs/>
              </w:rPr>
            </w:pPr>
            <w:r>
              <w:rPr>
                <w:b/>
                <w:bCs/>
              </w:rPr>
              <w:t>1462</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rsidR="007D5D56" w:rsidRDefault="007D5D56">
            <w:pPr>
              <w:spacing w:line="270" w:lineRule="exact"/>
              <w:jc w:val="center"/>
              <w:rPr>
                <w:b/>
                <w:bCs/>
              </w:rPr>
            </w:pPr>
            <w:r>
              <w:rPr>
                <w:b/>
                <w:bCs/>
              </w:rPr>
              <w:t>7004</w:t>
            </w:r>
          </w:p>
        </w:tc>
      </w:tr>
    </w:tbl>
    <w:p w:rsidR="007D5D56" w:rsidRDefault="007D5D56"/>
    <w:p w:rsidR="007D5D56" w:rsidRDefault="007D5D56">
      <w:pPr>
        <w:pStyle w:val="1a"/>
        <w:widowControl w:val="0"/>
        <w:ind w:firstLine="0"/>
        <w:jc w:val="both"/>
        <w:outlineLvl w:val="0"/>
        <w:rPr>
          <w:b/>
          <w:bCs/>
          <w:color w:val="C00000"/>
        </w:rPr>
      </w:pPr>
    </w:p>
    <w:p w:rsidR="007D5D56" w:rsidRDefault="007D5D56">
      <w:pPr>
        <w:ind w:right="144"/>
        <w:jc w:val="center"/>
        <w:rPr>
          <w:b/>
          <w:bCs/>
        </w:rPr>
      </w:pPr>
      <w:r>
        <w:rPr>
          <w:b/>
          <w:bCs/>
        </w:rPr>
        <w:t xml:space="preserve">2.3.2. </w:t>
      </w:r>
    </w:p>
    <w:p w:rsidR="007D5D56" w:rsidRDefault="007D5D56">
      <w:pPr>
        <w:ind w:right="144"/>
        <w:jc w:val="center"/>
        <w:rPr>
          <w:b/>
          <w:bCs/>
        </w:rPr>
      </w:pPr>
      <w:r>
        <w:rPr>
          <w:b/>
          <w:bCs/>
        </w:rPr>
        <w:t>Система условий реализации адаптированной основной общеобразовательной программы образования обучающихся с легкой умственной отсталостью (интеллектуальными нарушениями)</w:t>
      </w:r>
    </w:p>
    <w:p w:rsidR="007D5D56" w:rsidRDefault="007D5D56">
      <w:pPr>
        <w:pStyle w:val="18"/>
        <w:shd w:val="clear" w:color="auto" w:fill="auto"/>
        <w:spacing w:after="0"/>
        <w:ind w:right="144"/>
        <w:jc w:val="center"/>
        <w:rPr>
          <w:rStyle w:val="12Text"/>
          <w:rFonts w:cs="Times New Roman"/>
          <w:sz w:val="24"/>
          <w:szCs w:val="24"/>
        </w:rPr>
      </w:pPr>
    </w:p>
    <w:p w:rsidR="007D5D56" w:rsidRDefault="007D5D56">
      <w:pPr>
        <w:pStyle w:val="18"/>
        <w:shd w:val="clear" w:color="auto" w:fill="auto"/>
        <w:tabs>
          <w:tab w:val="left" w:pos="567"/>
        </w:tabs>
        <w:spacing w:after="0"/>
        <w:jc w:val="center"/>
        <w:rPr>
          <w:rStyle w:val="12Text"/>
          <w:rFonts w:cs="Times New Roman"/>
          <w:b/>
          <w:bCs/>
          <w:color w:val="auto"/>
          <w:sz w:val="24"/>
          <w:szCs w:val="24"/>
        </w:rPr>
      </w:pPr>
      <w:r>
        <w:rPr>
          <w:rStyle w:val="12Text"/>
          <w:rFonts w:cs="Times New Roman"/>
          <w:b/>
          <w:bCs/>
          <w:color w:val="auto"/>
          <w:sz w:val="24"/>
          <w:szCs w:val="24"/>
        </w:rPr>
        <w:t>Кадровые условия</w:t>
      </w:r>
    </w:p>
    <w:p w:rsidR="007D5D56" w:rsidRDefault="007D5D56">
      <w:pPr>
        <w:pStyle w:val="18"/>
        <w:shd w:val="clear" w:color="auto" w:fill="auto"/>
        <w:spacing w:after="0"/>
        <w:ind w:right="-1" w:firstLine="567"/>
        <w:jc w:val="both"/>
        <w:rPr>
          <w:rStyle w:val="12Text"/>
          <w:rFonts w:cs="Times New Roman"/>
          <w:sz w:val="24"/>
          <w:szCs w:val="24"/>
        </w:rPr>
      </w:pPr>
      <w:r>
        <w:rPr>
          <w:rStyle w:val="19"/>
          <w:rFonts w:ascii="Times New Roman" w:hAnsi="Times New Roman" w:cs="Times New Roman"/>
          <w:i w:val="0"/>
          <w:iCs w:val="0"/>
          <w:sz w:val="24"/>
          <w:szCs w:val="24"/>
        </w:rPr>
        <w:t>Кадровое обеспечение</w:t>
      </w:r>
      <w:r>
        <w:rPr>
          <w:rStyle w:val="12Text"/>
          <w:rFonts w:cs="Times New Roman"/>
          <w:sz w:val="24"/>
          <w:szCs w:val="24"/>
        </w:rPr>
        <w:t xml:space="preserve"> – характеристика необходимой квалификации</w:t>
      </w:r>
      <w:r>
        <w:rPr>
          <w:rFonts w:cs="Times New Roman"/>
          <w:sz w:val="24"/>
          <w:szCs w:val="24"/>
        </w:rPr>
        <w:t xml:space="preserve"> </w:t>
      </w:r>
      <w:r>
        <w:rPr>
          <w:rStyle w:val="12Text"/>
          <w:rFonts w:cs="Times New Roman"/>
          <w:sz w:val="24"/>
          <w:szCs w:val="24"/>
        </w:rPr>
        <w:t>кадров педагогов, а также кадров, осуществляющих медико-психологическое</w:t>
      </w:r>
      <w:r>
        <w:rPr>
          <w:rFonts w:cs="Times New Roman"/>
          <w:sz w:val="24"/>
          <w:szCs w:val="24"/>
        </w:rPr>
        <w:t xml:space="preserve"> </w:t>
      </w:r>
      <w:r>
        <w:rPr>
          <w:rStyle w:val="12Text"/>
          <w:rFonts w:cs="Times New Roman"/>
          <w:sz w:val="24"/>
          <w:szCs w:val="24"/>
        </w:rPr>
        <w:t>сопровождение ребёнка с умственной отсталостью (интеллектуальными нарушениями) в системе школьного образования.</w:t>
      </w:r>
    </w:p>
    <w:p w:rsidR="007D5D56" w:rsidRDefault="007D5D56">
      <w:pPr>
        <w:pStyle w:val="18"/>
        <w:shd w:val="clear" w:color="auto" w:fill="auto"/>
        <w:spacing w:after="0"/>
        <w:ind w:right="20" w:firstLine="567"/>
        <w:jc w:val="both"/>
        <w:rPr>
          <w:rStyle w:val="12Text"/>
          <w:rFonts w:cs="Times New Roman"/>
          <w:sz w:val="24"/>
          <w:szCs w:val="24"/>
        </w:rPr>
      </w:pPr>
      <w:r>
        <w:rPr>
          <w:rStyle w:val="12Text"/>
          <w:rFonts w:cs="Times New Roman"/>
          <w:sz w:val="24"/>
          <w:szCs w:val="24"/>
        </w:rPr>
        <w:t>Организация, реализующая АООП для обучающихся с умственной отсталостью (интеллектуальными нарушениями) комплектуется педагогическими, руководящими и иными работниками, имею</w:t>
      </w:r>
      <w:r>
        <w:rPr>
          <w:rStyle w:val="14Text"/>
          <w:rFonts w:cs="Times New Roman"/>
          <w:sz w:val="24"/>
          <w:szCs w:val="24"/>
          <w:u w:val="none"/>
        </w:rPr>
        <w:t>щи</w:t>
      </w:r>
      <w:r>
        <w:rPr>
          <w:rStyle w:val="12Text"/>
          <w:rFonts w:cs="Times New Roman"/>
          <w:sz w:val="24"/>
          <w:szCs w:val="24"/>
        </w:rPr>
        <w:t>ми профессиональную подготовку соответствующего уровня и направленности.</w:t>
      </w:r>
    </w:p>
    <w:p w:rsidR="007D5D56" w:rsidRDefault="007D5D56">
      <w:pPr>
        <w:pStyle w:val="18"/>
        <w:shd w:val="clear" w:color="auto" w:fill="auto"/>
        <w:spacing w:after="0"/>
        <w:ind w:firstLine="567"/>
        <w:jc w:val="both"/>
        <w:rPr>
          <w:rStyle w:val="12Text"/>
          <w:rFonts w:cs="Times New Roman"/>
          <w:sz w:val="24"/>
          <w:szCs w:val="24"/>
        </w:rPr>
      </w:pPr>
      <w:r>
        <w:rPr>
          <w:rStyle w:val="12Text"/>
          <w:rFonts w:cs="Times New Roman"/>
          <w:sz w:val="24"/>
          <w:szCs w:val="24"/>
        </w:rPr>
        <w:t>Уровень квалификации работников Организации, реализующей АООП, для каждой занимаемой должности должен соответствовать</w:t>
      </w:r>
      <w:r>
        <w:rPr>
          <w:rFonts w:cs="Times New Roman"/>
          <w:sz w:val="24"/>
          <w:szCs w:val="24"/>
        </w:rPr>
        <w:t xml:space="preserve"> </w:t>
      </w:r>
      <w:r>
        <w:rPr>
          <w:rStyle w:val="12Text"/>
          <w:rFonts w:cs="Times New Roman"/>
          <w:sz w:val="24"/>
          <w:szCs w:val="24"/>
        </w:rPr>
        <w:t>квалификационным характеристикам по соответствующей должности, а также квалификационной категории.</w:t>
      </w:r>
    </w:p>
    <w:p w:rsidR="007D5D56" w:rsidRDefault="007D5D56">
      <w:pPr>
        <w:pStyle w:val="18"/>
        <w:shd w:val="clear" w:color="auto" w:fill="auto"/>
        <w:spacing w:after="0"/>
        <w:ind w:right="20" w:firstLine="567"/>
        <w:jc w:val="both"/>
        <w:rPr>
          <w:rStyle w:val="12Text"/>
          <w:rFonts w:cs="Times New Roman"/>
          <w:sz w:val="24"/>
          <w:szCs w:val="24"/>
        </w:rPr>
      </w:pPr>
      <w:r>
        <w:rPr>
          <w:rStyle w:val="12Text"/>
          <w:rFonts w:cs="Times New Roman"/>
          <w:sz w:val="24"/>
          <w:szCs w:val="24"/>
        </w:rPr>
        <w:t>Организация обеспечивает работникам возможность повышения профессиональной квалификации через курсы повышения квалификации; ведения методической работы; применения, обобщения и распространения опыта использования совре</w:t>
      </w:r>
      <w:r>
        <w:rPr>
          <w:rStyle w:val="12Text"/>
          <w:rFonts w:cs="Times New Roman"/>
          <w:sz w:val="24"/>
          <w:szCs w:val="24"/>
        </w:rPr>
        <w:softHyphen/>
        <w:t>менных образовательных технологий обучающихся с умственной отстало</w:t>
      </w:r>
      <w:r>
        <w:rPr>
          <w:rStyle w:val="12Text"/>
          <w:rFonts w:cs="Times New Roman"/>
          <w:sz w:val="24"/>
          <w:szCs w:val="24"/>
        </w:rPr>
        <w:softHyphen/>
        <w:t>стью (интеллектуальными нарушениями).</w:t>
      </w:r>
    </w:p>
    <w:p w:rsidR="007D5D56" w:rsidRDefault="007D5D56">
      <w:pPr>
        <w:pStyle w:val="18"/>
        <w:shd w:val="clear" w:color="auto" w:fill="auto"/>
        <w:spacing w:after="0"/>
        <w:ind w:right="20" w:firstLine="567"/>
        <w:jc w:val="both"/>
        <w:rPr>
          <w:rStyle w:val="12Text"/>
          <w:rFonts w:cs="Times New Roman"/>
          <w:sz w:val="24"/>
          <w:szCs w:val="24"/>
        </w:rPr>
      </w:pPr>
      <w:r>
        <w:rPr>
          <w:rStyle w:val="12Text"/>
          <w:rFonts w:cs="Times New Roman"/>
          <w:sz w:val="24"/>
          <w:szCs w:val="24"/>
        </w:rPr>
        <w:t>В реализации АООП для обучающихся с умственной отсталостью (ин</w:t>
      </w:r>
      <w:r>
        <w:rPr>
          <w:rStyle w:val="12Text"/>
          <w:rFonts w:cs="Times New Roman"/>
          <w:sz w:val="24"/>
          <w:szCs w:val="24"/>
        </w:rPr>
        <w:softHyphen/>
        <w:t>теллектуальными нарушениями) принимают участие следующие специалисты: учителя, учителя-дефектологи, воспитатели, учителя-логопеды, педагоги-психологи, специалисты по физической культуре и адаптивной физической культуре, учитель технологии (труда), учитель музыки (музыкальный работник), соци</w:t>
      </w:r>
      <w:r>
        <w:rPr>
          <w:rStyle w:val="12Text"/>
          <w:rFonts w:cs="Times New Roman"/>
          <w:sz w:val="24"/>
          <w:szCs w:val="24"/>
        </w:rPr>
        <w:softHyphen/>
        <w:t>альные педагоги, педагоги дополнительного образования, медицинские работники, в том числе специалист по лечебной физкультуре.</w:t>
      </w:r>
    </w:p>
    <w:p w:rsidR="007D5D56" w:rsidRDefault="007D5D56">
      <w:pPr>
        <w:pStyle w:val="18"/>
        <w:shd w:val="clear" w:color="auto" w:fill="auto"/>
        <w:spacing w:after="0"/>
        <w:ind w:right="20" w:firstLine="567"/>
        <w:jc w:val="both"/>
        <w:rPr>
          <w:rStyle w:val="12Text"/>
          <w:rFonts w:cs="Times New Roman"/>
          <w:sz w:val="24"/>
          <w:szCs w:val="24"/>
        </w:rPr>
      </w:pPr>
      <w:r>
        <w:rPr>
          <w:rStyle w:val="19"/>
          <w:rFonts w:ascii="Times New Roman" w:hAnsi="Times New Roman" w:cs="Times New Roman"/>
          <w:b/>
          <w:bCs/>
          <w:i w:val="0"/>
          <w:iCs w:val="0"/>
          <w:sz w:val="24"/>
          <w:szCs w:val="24"/>
        </w:rPr>
        <w:t>Учитель, учитель-дефектолог</w:t>
      </w:r>
      <w:r>
        <w:rPr>
          <w:rStyle w:val="12Text"/>
          <w:rFonts w:cs="Times New Roman"/>
          <w:i/>
          <w:iCs/>
          <w:sz w:val="24"/>
          <w:szCs w:val="24"/>
        </w:rPr>
        <w:t xml:space="preserve"> </w:t>
      </w:r>
      <w:r>
        <w:rPr>
          <w:rStyle w:val="12Text"/>
          <w:rFonts w:cs="Times New Roman"/>
          <w:sz w:val="24"/>
          <w:szCs w:val="24"/>
        </w:rPr>
        <w:t>должен иметь высшее профессиональное образование по одному из вариантов программ подготовки:</w:t>
      </w:r>
    </w:p>
    <w:p w:rsidR="007D5D56" w:rsidRDefault="007D5D56">
      <w:pPr>
        <w:pStyle w:val="18"/>
        <w:shd w:val="clear" w:color="auto" w:fill="auto"/>
        <w:tabs>
          <w:tab w:val="left" w:pos="426"/>
        </w:tabs>
        <w:spacing w:after="0"/>
        <w:ind w:right="20"/>
        <w:jc w:val="both"/>
        <w:rPr>
          <w:rStyle w:val="12Text"/>
          <w:rFonts w:cs="Times New Roman"/>
          <w:sz w:val="24"/>
          <w:szCs w:val="24"/>
        </w:rPr>
      </w:pPr>
      <w:r>
        <w:rPr>
          <w:rStyle w:val="12Text"/>
          <w:rFonts w:cs="Times New Roman"/>
          <w:sz w:val="24"/>
          <w:szCs w:val="24"/>
        </w:rPr>
        <w:t>а)</w:t>
      </w:r>
      <w:r>
        <w:rPr>
          <w:rStyle w:val="12Text"/>
          <w:rFonts w:cs="Times New Roman"/>
          <w:sz w:val="24"/>
          <w:szCs w:val="24"/>
        </w:rPr>
        <w:tab/>
        <w:t>по направлению «Специальное (дефектологическое) образование» по образовательным программам подготовки олигофренопедагога;</w:t>
      </w:r>
    </w:p>
    <w:p w:rsidR="007D5D56" w:rsidRDefault="007D5D56">
      <w:pPr>
        <w:pStyle w:val="18"/>
        <w:shd w:val="clear" w:color="auto" w:fill="auto"/>
        <w:tabs>
          <w:tab w:val="left" w:pos="426"/>
          <w:tab w:val="left" w:pos="1052"/>
        </w:tabs>
        <w:spacing w:after="0"/>
        <w:ind w:right="20"/>
        <w:jc w:val="both"/>
        <w:rPr>
          <w:rStyle w:val="12Text"/>
          <w:rFonts w:cs="Times New Roman"/>
          <w:sz w:val="24"/>
          <w:szCs w:val="24"/>
        </w:rPr>
      </w:pPr>
      <w:r>
        <w:rPr>
          <w:rStyle w:val="12Text"/>
          <w:rFonts w:cs="Times New Roman"/>
          <w:sz w:val="24"/>
          <w:szCs w:val="24"/>
        </w:rPr>
        <w:t>б)</w:t>
      </w:r>
      <w:r>
        <w:rPr>
          <w:rStyle w:val="12Text"/>
          <w:rFonts w:cs="Times New Roman"/>
          <w:sz w:val="24"/>
          <w:szCs w:val="24"/>
        </w:rPr>
        <w:tab/>
        <w:t>по направлению «Педагогика» по образовательным программам подготовки олигофренопедагога;</w:t>
      </w:r>
    </w:p>
    <w:p w:rsidR="007D5D56" w:rsidRDefault="007D5D56">
      <w:pPr>
        <w:pStyle w:val="18"/>
        <w:shd w:val="clear" w:color="auto" w:fill="auto"/>
        <w:tabs>
          <w:tab w:val="left" w:pos="426"/>
          <w:tab w:val="left" w:pos="1052"/>
        </w:tabs>
        <w:spacing w:after="0"/>
        <w:ind w:right="20"/>
        <w:jc w:val="both"/>
        <w:rPr>
          <w:rStyle w:val="12Text"/>
          <w:rFonts w:cs="Times New Roman"/>
          <w:sz w:val="24"/>
          <w:szCs w:val="24"/>
        </w:rPr>
      </w:pPr>
      <w:r>
        <w:rPr>
          <w:rStyle w:val="12Text"/>
          <w:rFonts w:cs="Times New Roman"/>
          <w:sz w:val="24"/>
          <w:szCs w:val="24"/>
        </w:rPr>
        <w:t>в)</w:t>
      </w:r>
      <w:r>
        <w:rPr>
          <w:rStyle w:val="12Text"/>
          <w:rFonts w:cs="Times New Roman"/>
          <w:sz w:val="24"/>
          <w:szCs w:val="24"/>
        </w:rPr>
        <w:tab/>
        <w:t>по специальности «Олигофренопедагогика» или по специальностям «Тифлопедагогика», «Сурдопедагогика», «Логопедия» при прохождении переподготовки в области олигофренопедагогики;</w:t>
      </w:r>
    </w:p>
    <w:p w:rsidR="007D5D56" w:rsidRDefault="007D5D56">
      <w:pPr>
        <w:pStyle w:val="18"/>
        <w:shd w:val="clear" w:color="auto" w:fill="auto"/>
        <w:tabs>
          <w:tab w:val="left" w:pos="426"/>
        </w:tabs>
        <w:spacing w:after="0"/>
        <w:ind w:right="20"/>
        <w:jc w:val="both"/>
        <w:rPr>
          <w:rStyle w:val="12Text"/>
          <w:rFonts w:cs="Times New Roman"/>
          <w:sz w:val="24"/>
          <w:szCs w:val="24"/>
        </w:rPr>
      </w:pPr>
      <w:r>
        <w:rPr>
          <w:rStyle w:val="12Text"/>
          <w:rFonts w:cs="Times New Roman"/>
          <w:sz w:val="24"/>
          <w:szCs w:val="24"/>
        </w:rPr>
        <w:t>г)</w:t>
      </w:r>
      <w:r>
        <w:rPr>
          <w:rStyle w:val="12Text"/>
          <w:rFonts w:cs="Times New Roman"/>
          <w:sz w:val="24"/>
          <w:szCs w:val="24"/>
        </w:rPr>
        <w:tab/>
        <w:t>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олигофренопедагогики.</w:t>
      </w:r>
    </w:p>
    <w:p w:rsidR="007D5D56" w:rsidRDefault="007D5D56">
      <w:pPr>
        <w:pStyle w:val="18"/>
        <w:shd w:val="clear" w:color="auto" w:fill="auto"/>
        <w:tabs>
          <w:tab w:val="left" w:pos="426"/>
        </w:tabs>
        <w:spacing w:after="0"/>
        <w:ind w:right="20"/>
        <w:jc w:val="both"/>
        <w:rPr>
          <w:rStyle w:val="12Text"/>
          <w:rFonts w:cs="Times New Roman"/>
          <w:sz w:val="24"/>
          <w:szCs w:val="24"/>
        </w:rPr>
      </w:pPr>
      <w:r>
        <w:rPr>
          <w:rStyle w:val="19"/>
          <w:rFonts w:ascii="Times New Roman" w:hAnsi="Times New Roman" w:cs="Times New Roman"/>
          <w:b/>
          <w:bCs/>
          <w:i w:val="0"/>
          <w:iCs w:val="0"/>
          <w:sz w:val="24"/>
          <w:szCs w:val="24"/>
        </w:rPr>
        <w:t xml:space="preserve">      </w:t>
      </w:r>
      <w:r>
        <w:rPr>
          <w:rStyle w:val="19"/>
          <w:rFonts w:ascii="Times New Roman" w:hAnsi="Times New Roman" w:cs="Times New Roman"/>
          <w:b/>
          <w:bCs/>
          <w:i w:val="0"/>
          <w:iCs w:val="0"/>
          <w:sz w:val="24"/>
          <w:szCs w:val="24"/>
        </w:rPr>
        <w:tab/>
      </w:r>
      <w:r>
        <w:rPr>
          <w:rStyle w:val="19"/>
          <w:rFonts w:ascii="Times New Roman" w:hAnsi="Times New Roman" w:cs="Times New Roman"/>
          <w:b/>
          <w:bCs/>
          <w:i w:val="0"/>
          <w:iCs w:val="0"/>
          <w:sz w:val="24"/>
          <w:szCs w:val="24"/>
        </w:rPr>
        <w:tab/>
        <w:t xml:space="preserve">Воспитатель </w:t>
      </w:r>
      <w:r>
        <w:rPr>
          <w:rStyle w:val="12Text"/>
          <w:rFonts w:cs="Times New Roman"/>
          <w:sz w:val="24"/>
          <w:szCs w:val="24"/>
        </w:rPr>
        <w:t xml:space="preserve"> должен иметь высшее или среднее профессиональное образование по одному из вариантов программ подготовки:</w:t>
      </w:r>
    </w:p>
    <w:p w:rsidR="007D5D56" w:rsidRDefault="007D5D56">
      <w:pPr>
        <w:pStyle w:val="18"/>
        <w:shd w:val="clear" w:color="auto" w:fill="auto"/>
        <w:tabs>
          <w:tab w:val="left" w:pos="426"/>
        </w:tabs>
        <w:spacing w:after="0"/>
        <w:ind w:right="20"/>
        <w:jc w:val="both"/>
        <w:rPr>
          <w:rStyle w:val="12Text"/>
          <w:rFonts w:cs="Times New Roman"/>
          <w:sz w:val="24"/>
          <w:szCs w:val="24"/>
        </w:rPr>
      </w:pPr>
      <w:r>
        <w:rPr>
          <w:rStyle w:val="12Text"/>
          <w:rFonts w:cs="Times New Roman"/>
          <w:sz w:val="24"/>
          <w:szCs w:val="24"/>
        </w:rPr>
        <w:t>а)</w:t>
      </w:r>
      <w:r>
        <w:rPr>
          <w:rStyle w:val="12Text"/>
          <w:rFonts w:cs="Times New Roman"/>
          <w:sz w:val="24"/>
          <w:szCs w:val="24"/>
        </w:rPr>
        <w:tab/>
        <w:t>по направлению «Специальное (дефектологическое) образование» по образовательным программам подготовки олигофренопедагога;</w:t>
      </w:r>
    </w:p>
    <w:p w:rsidR="007D5D56" w:rsidRDefault="007D5D56">
      <w:pPr>
        <w:pStyle w:val="18"/>
        <w:shd w:val="clear" w:color="auto" w:fill="auto"/>
        <w:tabs>
          <w:tab w:val="left" w:pos="426"/>
        </w:tabs>
        <w:spacing w:after="0"/>
        <w:ind w:right="20"/>
        <w:jc w:val="both"/>
        <w:rPr>
          <w:rStyle w:val="12Text"/>
          <w:rFonts w:cs="Times New Roman"/>
          <w:sz w:val="24"/>
          <w:szCs w:val="24"/>
        </w:rPr>
      </w:pPr>
      <w:r>
        <w:rPr>
          <w:rStyle w:val="12Text"/>
          <w:rFonts w:cs="Times New Roman"/>
          <w:sz w:val="24"/>
          <w:szCs w:val="24"/>
        </w:rPr>
        <w:t>в)</w:t>
      </w:r>
      <w:r>
        <w:rPr>
          <w:rStyle w:val="12Text"/>
          <w:rFonts w:cs="Times New Roman"/>
          <w:sz w:val="24"/>
          <w:szCs w:val="24"/>
        </w:rPr>
        <w:tab/>
        <w:t>по направлению «Педагогика» по образовательным программам подготовки олигофренопедагога;</w:t>
      </w:r>
    </w:p>
    <w:p w:rsidR="007D5D56" w:rsidRDefault="007D5D56">
      <w:pPr>
        <w:pStyle w:val="18"/>
        <w:shd w:val="clear" w:color="auto" w:fill="auto"/>
        <w:tabs>
          <w:tab w:val="left" w:pos="426"/>
        </w:tabs>
        <w:spacing w:after="0"/>
        <w:jc w:val="both"/>
        <w:rPr>
          <w:rStyle w:val="12Text"/>
          <w:rFonts w:cs="Times New Roman"/>
          <w:sz w:val="24"/>
          <w:szCs w:val="24"/>
        </w:rPr>
      </w:pPr>
      <w:r>
        <w:rPr>
          <w:rStyle w:val="12Text"/>
          <w:rFonts w:cs="Times New Roman"/>
          <w:sz w:val="24"/>
          <w:szCs w:val="24"/>
        </w:rPr>
        <w:t>г)</w:t>
      </w:r>
      <w:r>
        <w:rPr>
          <w:rStyle w:val="12Text"/>
          <w:rFonts w:cs="Times New Roman"/>
          <w:sz w:val="24"/>
          <w:szCs w:val="24"/>
        </w:rPr>
        <w:tab/>
        <w:t>по специальности «Олигофренопедагогика»;</w:t>
      </w:r>
    </w:p>
    <w:p w:rsidR="007D5D56" w:rsidRDefault="007D5D56">
      <w:pPr>
        <w:pStyle w:val="18"/>
        <w:shd w:val="clear" w:color="auto" w:fill="auto"/>
        <w:tabs>
          <w:tab w:val="left" w:pos="426"/>
        </w:tabs>
        <w:spacing w:after="0"/>
        <w:ind w:right="20"/>
        <w:jc w:val="both"/>
        <w:rPr>
          <w:rStyle w:val="12Text"/>
          <w:rFonts w:cs="Times New Roman"/>
          <w:sz w:val="24"/>
          <w:szCs w:val="24"/>
        </w:rPr>
      </w:pPr>
      <w:r>
        <w:rPr>
          <w:rStyle w:val="12Text"/>
          <w:rFonts w:cs="Times New Roman"/>
          <w:sz w:val="24"/>
          <w:szCs w:val="24"/>
        </w:rPr>
        <w:t>д)</w:t>
      </w:r>
      <w:r>
        <w:rPr>
          <w:rStyle w:val="12Text"/>
          <w:rFonts w:cs="Times New Roman"/>
          <w:sz w:val="24"/>
          <w:szCs w:val="24"/>
        </w:rPr>
        <w:tab/>
        <w:t xml:space="preserve">по другим педагогическим специальностям с обязательным прохождением профессиональной переподготовки в области олигофренопедагогики. </w:t>
      </w:r>
    </w:p>
    <w:p w:rsidR="007D5D56" w:rsidRDefault="007D5D56">
      <w:pPr>
        <w:pStyle w:val="18"/>
        <w:shd w:val="clear" w:color="auto" w:fill="auto"/>
        <w:tabs>
          <w:tab w:val="left" w:pos="426"/>
        </w:tabs>
        <w:spacing w:after="0"/>
        <w:ind w:right="20"/>
        <w:jc w:val="both"/>
        <w:rPr>
          <w:rStyle w:val="12Text"/>
          <w:rFonts w:cs="Times New Roman"/>
          <w:sz w:val="24"/>
          <w:szCs w:val="24"/>
        </w:rPr>
      </w:pPr>
      <w:r>
        <w:rPr>
          <w:rStyle w:val="19"/>
          <w:rFonts w:ascii="Times New Roman" w:hAnsi="Times New Roman" w:cs="Times New Roman"/>
          <w:b/>
          <w:bCs/>
          <w:i w:val="0"/>
          <w:iCs w:val="0"/>
          <w:sz w:val="24"/>
          <w:szCs w:val="24"/>
        </w:rPr>
        <w:t xml:space="preserve">      </w:t>
      </w:r>
      <w:r>
        <w:rPr>
          <w:rStyle w:val="19"/>
          <w:rFonts w:ascii="Times New Roman" w:hAnsi="Times New Roman" w:cs="Times New Roman"/>
          <w:b/>
          <w:bCs/>
          <w:i w:val="0"/>
          <w:iCs w:val="0"/>
          <w:sz w:val="24"/>
          <w:szCs w:val="24"/>
        </w:rPr>
        <w:tab/>
      </w:r>
      <w:r>
        <w:rPr>
          <w:rStyle w:val="19"/>
          <w:rFonts w:ascii="Times New Roman" w:hAnsi="Times New Roman" w:cs="Times New Roman"/>
          <w:b/>
          <w:bCs/>
          <w:i w:val="0"/>
          <w:iCs w:val="0"/>
          <w:sz w:val="24"/>
          <w:szCs w:val="24"/>
        </w:rPr>
        <w:tab/>
        <w:t xml:space="preserve"> Педагог-психолог</w:t>
      </w:r>
      <w:r>
        <w:rPr>
          <w:rStyle w:val="12Text"/>
          <w:rFonts w:cs="Times New Roman"/>
          <w:sz w:val="24"/>
          <w:szCs w:val="24"/>
        </w:rPr>
        <w:t xml:space="preserve"> должен иметь высшее профессиональное образование по одному из вариантов программ подготовки:</w:t>
      </w:r>
    </w:p>
    <w:p w:rsidR="007D5D56" w:rsidRDefault="007D5D56">
      <w:pPr>
        <w:pStyle w:val="18"/>
        <w:shd w:val="clear" w:color="auto" w:fill="auto"/>
        <w:tabs>
          <w:tab w:val="left" w:pos="426"/>
        </w:tabs>
        <w:spacing w:after="0"/>
        <w:jc w:val="both"/>
        <w:rPr>
          <w:rStyle w:val="12Text"/>
          <w:rFonts w:cs="Times New Roman"/>
          <w:sz w:val="24"/>
          <w:szCs w:val="24"/>
        </w:rPr>
      </w:pPr>
      <w:r>
        <w:rPr>
          <w:rStyle w:val="12Text"/>
          <w:rFonts w:cs="Times New Roman"/>
          <w:sz w:val="24"/>
          <w:szCs w:val="24"/>
        </w:rPr>
        <w:t>а)</w:t>
      </w:r>
      <w:r>
        <w:rPr>
          <w:rStyle w:val="12Text"/>
          <w:rFonts w:cs="Times New Roman"/>
          <w:sz w:val="24"/>
          <w:szCs w:val="24"/>
        </w:rPr>
        <w:tab/>
        <w:t>по специальности «Специальная психология»;</w:t>
      </w:r>
    </w:p>
    <w:p w:rsidR="007D5D56" w:rsidRDefault="007D5D56">
      <w:pPr>
        <w:pStyle w:val="18"/>
        <w:shd w:val="clear" w:color="auto" w:fill="auto"/>
        <w:tabs>
          <w:tab w:val="left" w:pos="426"/>
        </w:tabs>
        <w:spacing w:after="0"/>
        <w:ind w:right="20"/>
        <w:jc w:val="both"/>
        <w:rPr>
          <w:rStyle w:val="12Text"/>
          <w:rFonts w:cs="Times New Roman"/>
          <w:sz w:val="24"/>
          <w:szCs w:val="24"/>
        </w:rPr>
      </w:pPr>
      <w:r>
        <w:rPr>
          <w:rStyle w:val="12Text"/>
          <w:rFonts w:cs="Times New Roman"/>
          <w:sz w:val="24"/>
          <w:szCs w:val="24"/>
        </w:rPr>
        <w:t>б)</w:t>
      </w:r>
      <w:r>
        <w:rPr>
          <w:rStyle w:val="12Text"/>
          <w:rFonts w:cs="Times New Roman"/>
          <w:sz w:val="24"/>
          <w:szCs w:val="24"/>
        </w:rPr>
        <w:tab/>
        <w:t>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w:t>
      </w:r>
    </w:p>
    <w:p w:rsidR="007D5D56" w:rsidRDefault="007D5D56">
      <w:pPr>
        <w:pStyle w:val="18"/>
        <w:shd w:val="clear" w:color="auto" w:fill="auto"/>
        <w:tabs>
          <w:tab w:val="left" w:pos="426"/>
          <w:tab w:val="left" w:pos="1024"/>
        </w:tabs>
        <w:spacing w:after="0"/>
        <w:ind w:right="20"/>
        <w:jc w:val="both"/>
        <w:rPr>
          <w:rStyle w:val="12Text"/>
          <w:rFonts w:cs="Times New Roman"/>
          <w:sz w:val="24"/>
          <w:szCs w:val="24"/>
        </w:rPr>
      </w:pPr>
      <w:r>
        <w:rPr>
          <w:rStyle w:val="12Text"/>
          <w:rFonts w:cs="Times New Roman"/>
          <w:sz w:val="24"/>
          <w:szCs w:val="24"/>
        </w:rPr>
        <w:t>в)</w:t>
      </w:r>
      <w:r>
        <w:rPr>
          <w:rStyle w:val="12Text"/>
          <w:rFonts w:cs="Times New Roman"/>
          <w:sz w:val="24"/>
          <w:szCs w:val="24"/>
        </w:rPr>
        <w:tab/>
        <w:t>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w:t>
      </w:r>
    </w:p>
    <w:p w:rsidR="007D5D56" w:rsidRDefault="007D5D56">
      <w:pPr>
        <w:pStyle w:val="18"/>
        <w:shd w:val="clear" w:color="auto" w:fill="auto"/>
        <w:tabs>
          <w:tab w:val="left" w:pos="426"/>
          <w:tab w:val="left" w:pos="1024"/>
        </w:tabs>
        <w:spacing w:after="0"/>
        <w:ind w:right="20"/>
        <w:jc w:val="both"/>
        <w:rPr>
          <w:rStyle w:val="12Text"/>
          <w:rFonts w:cs="Times New Roman"/>
          <w:sz w:val="24"/>
          <w:szCs w:val="24"/>
        </w:rPr>
      </w:pPr>
      <w:r>
        <w:rPr>
          <w:rStyle w:val="12Text"/>
          <w:rFonts w:cs="Times New Roman"/>
          <w:sz w:val="24"/>
          <w:szCs w:val="24"/>
        </w:rPr>
        <w:t>г)</w:t>
      </w:r>
      <w:r>
        <w:rPr>
          <w:rStyle w:val="12Text"/>
          <w:rFonts w:cs="Times New Roman"/>
          <w:sz w:val="24"/>
          <w:szCs w:val="24"/>
        </w:rPr>
        <w:tab/>
        <w:t>по педагогическим и психологическим специальностям или направлениям подготовки психолога с обязательным прохождением профессиональной переподготовки в области специальной психологии.</w:t>
      </w:r>
    </w:p>
    <w:p w:rsidR="007D5D56" w:rsidRDefault="007D5D56">
      <w:pPr>
        <w:pStyle w:val="18"/>
        <w:shd w:val="clear" w:color="auto" w:fill="auto"/>
        <w:tabs>
          <w:tab w:val="left" w:pos="426"/>
          <w:tab w:val="left" w:pos="1954"/>
          <w:tab w:val="right" w:pos="9390"/>
        </w:tabs>
        <w:spacing w:after="0"/>
        <w:ind w:right="20"/>
        <w:jc w:val="both"/>
        <w:rPr>
          <w:rFonts w:cs="Times New Roman"/>
          <w:sz w:val="24"/>
          <w:szCs w:val="24"/>
        </w:rPr>
      </w:pPr>
      <w:r>
        <w:rPr>
          <w:rStyle w:val="12Text"/>
          <w:rFonts w:cs="Times New Roman"/>
          <w:sz w:val="24"/>
          <w:szCs w:val="24"/>
        </w:rPr>
        <w:t xml:space="preserve">       При любом варианте профессиональной подготовки педагог-психолог должен обязательно пройти переподготовку в области олигофренопедагогики или психологии лиц с умственной отсталостью (интеллектуальными</w:t>
      </w:r>
      <w:r>
        <w:rPr>
          <w:rStyle w:val="12Text"/>
          <w:rFonts w:cs="Times New Roman"/>
          <w:sz w:val="24"/>
          <w:szCs w:val="24"/>
        </w:rPr>
        <w:tab/>
        <w:t>нарушениями), подтвержденные</w:t>
      </w:r>
      <w:r>
        <w:rPr>
          <w:rFonts w:cs="Times New Roman"/>
          <w:sz w:val="24"/>
          <w:szCs w:val="24"/>
        </w:rPr>
        <w:t xml:space="preserve"> </w:t>
      </w:r>
    </w:p>
    <w:p w:rsidR="007D5D56" w:rsidRDefault="007D5D56">
      <w:pPr>
        <w:pStyle w:val="18"/>
        <w:shd w:val="clear" w:color="auto" w:fill="auto"/>
        <w:tabs>
          <w:tab w:val="left" w:pos="426"/>
          <w:tab w:val="left" w:pos="1954"/>
          <w:tab w:val="right" w:pos="9390"/>
        </w:tabs>
        <w:spacing w:after="0"/>
        <w:ind w:right="20"/>
        <w:jc w:val="both"/>
        <w:rPr>
          <w:rStyle w:val="12Text"/>
          <w:rFonts w:cs="Times New Roman"/>
          <w:sz w:val="24"/>
          <w:szCs w:val="24"/>
        </w:rPr>
      </w:pPr>
      <w:r>
        <w:rPr>
          <w:rStyle w:val="12Text"/>
          <w:rFonts w:cs="Times New Roman"/>
          <w:sz w:val="24"/>
          <w:szCs w:val="24"/>
        </w:rPr>
        <w:t>документом установленного образца.</w:t>
      </w:r>
    </w:p>
    <w:p w:rsidR="007D5D56" w:rsidRDefault="007D5D56">
      <w:pPr>
        <w:pStyle w:val="18"/>
        <w:shd w:val="clear" w:color="auto" w:fill="auto"/>
        <w:tabs>
          <w:tab w:val="left" w:pos="284"/>
        </w:tabs>
        <w:spacing w:after="0"/>
        <w:ind w:right="20"/>
        <w:jc w:val="both"/>
        <w:rPr>
          <w:rStyle w:val="12Text"/>
          <w:rFonts w:cs="Times New Roman"/>
          <w:sz w:val="24"/>
          <w:szCs w:val="24"/>
        </w:rPr>
      </w:pPr>
      <w:r>
        <w:rPr>
          <w:rStyle w:val="19"/>
          <w:rFonts w:ascii="Times New Roman" w:hAnsi="Times New Roman" w:cs="Times New Roman"/>
          <w:b/>
          <w:bCs/>
          <w:i w:val="0"/>
          <w:iCs w:val="0"/>
          <w:sz w:val="24"/>
          <w:szCs w:val="24"/>
        </w:rPr>
        <w:t xml:space="preserve">      </w:t>
      </w:r>
      <w:r>
        <w:rPr>
          <w:rStyle w:val="19"/>
          <w:rFonts w:ascii="Times New Roman" w:hAnsi="Times New Roman" w:cs="Times New Roman"/>
          <w:b/>
          <w:bCs/>
          <w:i w:val="0"/>
          <w:iCs w:val="0"/>
          <w:sz w:val="24"/>
          <w:szCs w:val="24"/>
        </w:rPr>
        <w:tab/>
        <w:t>Учитель-логопед</w:t>
      </w:r>
      <w:r>
        <w:rPr>
          <w:rStyle w:val="12Text"/>
          <w:rFonts w:cs="Times New Roman"/>
          <w:sz w:val="24"/>
          <w:szCs w:val="24"/>
        </w:rPr>
        <w:t xml:space="preserve"> должен иметь высшее профессиональное образование по      одному из вариантов программ подготовки:</w:t>
      </w:r>
    </w:p>
    <w:p w:rsidR="007D5D56" w:rsidRDefault="007D5D56">
      <w:pPr>
        <w:pStyle w:val="18"/>
        <w:shd w:val="clear" w:color="auto" w:fill="auto"/>
        <w:tabs>
          <w:tab w:val="left" w:pos="284"/>
          <w:tab w:val="left" w:pos="1024"/>
        </w:tabs>
        <w:spacing w:after="0"/>
        <w:jc w:val="both"/>
        <w:rPr>
          <w:rStyle w:val="12Text"/>
          <w:rFonts w:cs="Times New Roman"/>
          <w:sz w:val="24"/>
          <w:szCs w:val="24"/>
        </w:rPr>
      </w:pPr>
      <w:r>
        <w:rPr>
          <w:rStyle w:val="12Text"/>
          <w:rFonts w:cs="Times New Roman"/>
          <w:sz w:val="24"/>
          <w:szCs w:val="24"/>
        </w:rPr>
        <w:t>а)</w:t>
      </w:r>
      <w:r>
        <w:rPr>
          <w:rStyle w:val="12Text"/>
          <w:rFonts w:cs="Times New Roman"/>
          <w:sz w:val="24"/>
          <w:szCs w:val="24"/>
        </w:rPr>
        <w:tab/>
        <w:t>по специальности: «Логопедия»;</w:t>
      </w:r>
    </w:p>
    <w:p w:rsidR="007D5D56" w:rsidRDefault="007D5D56">
      <w:pPr>
        <w:pStyle w:val="18"/>
        <w:shd w:val="clear" w:color="auto" w:fill="auto"/>
        <w:tabs>
          <w:tab w:val="left" w:pos="284"/>
          <w:tab w:val="left" w:pos="1024"/>
        </w:tabs>
        <w:spacing w:after="0"/>
        <w:ind w:right="20"/>
        <w:jc w:val="both"/>
        <w:rPr>
          <w:rStyle w:val="12Text"/>
          <w:rFonts w:cs="Times New Roman"/>
          <w:sz w:val="24"/>
          <w:szCs w:val="24"/>
        </w:rPr>
      </w:pPr>
      <w:r>
        <w:rPr>
          <w:rStyle w:val="12Text"/>
          <w:rFonts w:cs="Times New Roman"/>
          <w:sz w:val="24"/>
          <w:szCs w:val="24"/>
        </w:rPr>
        <w:t>б)</w:t>
      </w:r>
      <w:r>
        <w:rPr>
          <w:rStyle w:val="12Text"/>
          <w:rFonts w:cs="Times New Roman"/>
          <w:sz w:val="24"/>
          <w:szCs w:val="24"/>
        </w:rPr>
        <w:tab/>
        <w:t>по направлению «Специальное (дефектологическое) образование» по образовательным программам подготовки бакалавра или магистра в области логопедии;</w:t>
      </w:r>
    </w:p>
    <w:p w:rsidR="007D5D56" w:rsidRDefault="007D5D56">
      <w:pPr>
        <w:pStyle w:val="18"/>
        <w:shd w:val="clear" w:color="auto" w:fill="auto"/>
        <w:tabs>
          <w:tab w:val="left" w:pos="284"/>
          <w:tab w:val="left" w:pos="1024"/>
        </w:tabs>
        <w:spacing w:after="0"/>
        <w:ind w:right="20"/>
        <w:jc w:val="both"/>
        <w:rPr>
          <w:rStyle w:val="12Text"/>
          <w:rFonts w:cs="Times New Roman"/>
          <w:sz w:val="24"/>
          <w:szCs w:val="24"/>
        </w:rPr>
      </w:pPr>
      <w:r>
        <w:rPr>
          <w:rStyle w:val="12Text"/>
          <w:rFonts w:cs="Times New Roman"/>
          <w:sz w:val="24"/>
          <w:szCs w:val="24"/>
        </w:rPr>
        <w:t>в)</w:t>
      </w:r>
      <w:r>
        <w:rPr>
          <w:rStyle w:val="12Text"/>
          <w:rFonts w:cs="Times New Roman"/>
          <w:sz w:val="24"/>
          <w:szCs w:val="24"/>
        </w:rPr>
        <w:tab/>
        <w:t>по педагогическим специальностям или по направлениям («Педаго</w:t>
      </w:r>
      <w:r>
        <w:rPr>
          <w:rStyle w:val="12Text"/>
          <w:rFonts w:cs="Times New Roman"/>
          <w:sz w:val="24"/>
          <w:szCs w:val="24"/>
        </w:rPr>
        <w:softHyphen/>
        <w:t>гическое образование», «Психолого-педагогическое образование») с обяза</w:t>
      </w:r>
      <w:r>
        <w:rPr>
          <w:rStyle w:val="12Text"/>
          <w:rFonts w:cs="Times New Roman"/>
          <w:sz w:val="24"/>
          <w:szCs w:val="24"/>
        </w:rPr>
        <w:softHyphen/>
        <w:t>тельным прохождением профессиональной переподготовки в области логопедии.</w:t>
      </w:r>
    </w:p>
    <w:p w:rsidR="007D5D56" w:rsidRDefault="007D5D56">
      <w:pPr>
        <w:pStyle w:val="18"/>
        <w:shd w:val="clear" w:color="auto" w:fill="auto"/>
        <w:tabs>
          <w:tab w:val="left" w:pos="284"/>
        </w:tabs>
        <w:spacing w:after="0"/>
        <w:ind w:right="20"/>
        <w:jc w:val="both"/>
        <w:rPr>
          <w:rStyle w:val="12Text"/>
          <w:rFonts w:cs="Times New Roman"/>
          <w:sz w:val="24"/>
          <w:szCs w:val="24"/>
        </w:rPr>
      </w:pPr>
      <w:r>
        <w:rPr>
          <w:rStyle w:val="12Text"/>
          <w:rFonts w:cs="Times New Roman"/>
          <w:sz w:val="24"/>
          <w:szCs w:val="24"/>
        </w:rPr>
        <w:t xml:space="preserve">       При любом варианте профессиональной подготовки учитель-логопед должен обязательно пройти переподготовку в области олигофренопедагогики или психологии лиц с умственной от</w:t>
      </w:r>
      <w:r>
        <w:rPr>
          <w:rStyle w:val="12Text"/>
          <w:rFonts w:cs="Times New Roman"/>
          <w:sz w:val="24"/>
          <w:szCs w:val="24"/>
        </w:rPr>
        <w:softHyphen/>
        <w:t>сталостью (интеллектуальными нарушениями), подтвержденную документом установленного образца.</w:t>
      </w:r>
    </w:p>
    <w:p w:rsidR="007D5D56" w:rsidRDefault="007D5D56">
      <w:pPr>
        <w:pStyle w:val="18"/>
        <w:shd w:val="clear" w:color="auto" w:fill="auto"/>
        <w:tabs>
          <w:tab w:val="left" w:pos="284"/>
        </w:tabs>
        <w:spacing w:after="0"/>
        <w:ind w:right="20"/>
        <w:jc w:val="both"/>
        <w:rPr>
          <w:rStyle w:val="12Text"/>
          <w:rFonts w:cs="Times New Roman"/>
          <w:sz w:val="24"/>
          <w:szCs w:val="24"/>
        </w:rPr>
      </w:pPr>
      <w:r>
        <w:rPr>
          <w:rStyle w:val="19"/>
          <w:rFonts w:ascii="Times New Roman" w:hAnsi="Times New Roman" w:cs="Times New Roman"/>
          <w:b/>
          <w:bCs/>
          <w:i w:val="0"/>
          <w:iCs w:val="0"/>
          <w:sz w:val="24"/>
          <w:szCs w:val="24"/>
        </w:rPr>
        <w:t xml:space="preserve">       </w:t>
      </w:r>
      <w:r>
        <w:rPr>
          <w:rStyle w:val="19"/>
          <w:rFonts w:ascii="Times New Roman" w:hAnsi="Times New Roman" w:cs="Times New Roman"/>
          <w:b/>
          <w:bCs/>
          <w:i w:val="0"/>
          <w:iCs w:val="0"/>
          <w:sz w:val="24"/>
          <w:szCs w:val="24"/>
        </w:rPr>
        <w:tab/>
        <w:t>Учитель физической культуры</w:t>
      </w:r>
      <w:r>
        <w:rPr>
          <w:rStyle w:val="12Text"/>
          <w:rFonts w:cs="Times New Roman"/>
          <w:sz w:val="24"/>
          <w:szCs w:val="24"/>
        </w:rPr>
        <w:t xml:space="preserve"> должен иметь высшее или среднее про</w:t>
      </w:r>
      <w:r>
        <w:rPr>
          <w:rStyle w:val="12Text"/>
          <w:rFonts w:cs="Times New Roman"/>
          <w:sz w:val="24"/>
          <w:szCs w:val="24"/>
        </w:rPr>
        <w:softHyphen/>
        <w:t>фессиональное образование по одному из вариантов программ подготовки:</w:t>
      </w:r>
    </w:p>
    <w:p w:rsidR="007D5D56" w:rsidRDefault="007D5D56">
      <w:pPr>
        <w:pStyle w:val="18"/>
        <w:shd w:val="clear" w:color="auto" w:fill="auto"/>
        <w:tabs>
          <w:tab w:val="left" w:pos="284"/>
          <w:tab w:val="left" w:pos="1024"/>
        </w:tabs>
        <w:spacing w:after="0"/>
        <w:ind w:right="20"/>
        <w:jc w:val="both"/>
        <w:rPr>
          <w:rStyle w:val="12Text"/>
          <w:rFonts w:cs="Times New Roman"/>
          <w:sz w:val="24"/>
          <w:szCs w:val="24"/>
        </w:rPr>
      </w:pPr>
      <w:r>
        <w:rPr>
          <w:rStyle w:val="12Text"/>
          <w:rFonts w:cs="Times New Roman"/>
          <w:sz w:val="24"/>
          <w:szCs w:val="24"/>
        </w:rPr>
        <w:t>а)</w:t>
      </w:r>
      <w:r>
        <w:rPr>
          <w:rStyle w:val="12Text"/>
          <w:rFonts w:cs="Times New Roman"/>
          <w:sz w:val="24"/>
          <w:szCs w:val="24"/>
        </w:rPr>
        <w:tab/>
        <w:t>высшее профессиональное образование в области физкультуры и спорта без предъявления требований к стажу работы;</w:t>
      </w:r>
    </w:p>
    <w:p w:rsidR="007D5D56" w:rsidRDefault="007D5D56">
      <w:pPr>
        <w:pStyle w:val="18"/>
        <w:shd w:val="clear" w:color="auto" w:fill="auto"/>
        <w:tabs>
          <w:tab w:val="left" w:pos="284"/>
          <w:tab w:val="left" w:pos="1026"/>
        </w:tabs>
        <w:spacing w:after="0"/>
        <w:ind w:right="20"/>
        <w:jc w:val="both"/>
        <w:rPr>
          <w:rStyle w:val="12Text"/>
          <w:rFonts w:cs="Times New Roman"/>
          <w:sz w:val="24"/>
          <w:szCs w:val="24"/>
        </w:rPr>
      </w:pPr>
      <w:r>
        <w:rPr>
          <w:rStyle w:val="12Text"/>
          <w:rFonts w:cs="Times New Roman"/>
          <w:sz w:val="24"/>
          <w:szCs w:val="24"/>
        </w:rPr>
        <w:t>б)</w:t>
      </w:r>
      <w:r>
        <w:rPr>
          <w:rStyle w:val="12Text"/>
          <w:rFonts w:cs="Times New Roman"/>
          <w:sz w:val="24"/>
          <w:szCs w:val="24"/>
        </w:rPr>
        <w:tab/>
        <w:t>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p>
    <w:p w:rsidR="007D5D56" w:rsidRDefault="007D5D56">
      <w:pPr>
        <w:pStyle w:val="18"/>
        <w:shd w:val="clear" w:color="auto" w:fill="auto"/>
        <w:tabs>
          <w:tab w:val="left" w:pos="284"/>
          <w:tab w:val="left" w:pos="1026"/>
        </w:tabs>
        <w:spacing w:after="0"/>
        <w:ind w:right="20"/>
        <w:jc w:val="both"/>
        <w:rPr>
          <w:rStyle w:val="12Text"/>
          <w:rFonts w:cs="Times New Roman"/>
          <w:sz w:val="24"/>
          <w:szCs w:val="24"/>
        </w:rPr>
      </w:pPr>
      <w:r>
        <w:rPr>
          <w:rStyle w:val="12Text"/>
          <w:rFonts w:cs="Times New Roman"/>
          <w:sz w:val="24"/>
          <w:szCs w:val="24"/>
        </w:rPr>
        <w:t>в)</w:t>
      </w:r>
      <w:r>
        <w:rPr>
          <w:rStyle w:val="12Text"/>
          <w:rFonts w:cs="Times New Roman"/>
          <w:sz w:val="24"/>
          <w:szCs w:val="24"/>
        </w:rPr>
        <w:tab/>
        <w:t>среднее профессиональное образование и стаж работы в области физкультуры и спорта не менее 2 лет.</w:t>
      </w:r>
    </w:p>
    <w:p w:rsidR="007D5D56" w:rsidRDefault="007D5D56">
      <w:pPr>
        <w:pStyle w:val="18"/>
        <w:shd w:val="clear" w:color="auto" w:fill="auto"/>
        <w:tabs>
          <w:tab w:val="left" w:pos="284"/>
        </w:tabs>
        <w:spacing w:after="0"/>
        <w:ind w:right="20"/>
        <w:jc w:val="both"/>
        <w:rPr>
          <w:rStyle w:val="12Text"/>
          <w:rFonts w:cs="Times New Roman"/>
          <w:sz w:val="24"/>
          <w:szCs w:val="24"/>
        </w:rPr>
      </w:pPr>
      <w:r>
        <w:rPr>
          <w:rStyle w:val="12Text"/>
          <w:rFonts w:cs="Times New Roman"/>
          <w:sz w:val="24"/>
          <w:szCs w:val="24"/>
        </w:rPr>
        <w:t xml:space="preserve">     При любом варианте профессиональной подготовки учитель должен обязательно пройти переподготовку в области олигофренопедагогики, подтвержденную документом установлен</w:t>
      </w:r>
      <w:r>
        <w:rPr>
          <w:rStyle w:val="12Text"/>
          <w:rFonts w:cs="Times New Roman"/>
          <w:sz w:val="24"/>
          <w:szCs w:val="24"/>
        </w:rPr>
        <w:softHyphen/>
        <w:t>ного образца.</w:t>
      </w:r>
    </w:p>
    <w:p w:rsidR="007D5D56" w:rsidRDefault="007D5D56">
      <w:pPr>
        <w:pStyle w:val="18"/>
        <w:shd w:val="clear" w:color="auto" w:fill="auto"/>
        <w:tabs>
          <w:tab w:val="left" w:pos="284"/>
          <w:tab w:val="left" w:pos="1799"/>
          <w:tab w:val="left" w:pos="6537"/>
          <w:tab w:val="right" w:pos="9388"/>
        </w:tabs>
        <w:spacing w:after="0"/>
        <w:jc w:val="both"/>
        <w:rPr>
          <w:rStyle w:val="12Text"/>
          <w:rFonts w:cs="Times New Roman"/>
          <w:sz w:val="24"/>
          <w:szCs w:val="24"/>
        </w:rPr>
      </w:pPr>
      <w:r>
        <w:rPr>
          <w:rStyle w:val="19"/>
          <w:rFonts w:ascii="Times New Roman" w:hAnsi="Times New Roman" w:cs="Times New Roman"/>
          <w:b/>
          <w:bCs/>
          <w:i w:val="0"/>
          <w:iCs w:val="0"/>
          <w:sz w:val="24"/>
          <w:szCs w:val="24"/>
        </w:rPr>
        <w:t xml:space="preserve">            Учитель технологии (труда)</w:t>
      </w:r>
      <w:r>
        <w:rPr>
          <w:rStyle w:val="12Text"/>
          <w:rFonts w:cs="Times New Roman"/>
          <w:sz w:val="24"/>
          <w:szCs w:val="24"/>
        </w:rPr>
        <w:t xml:space="preserve"> должен иметь высшее или среднее</w:t>
      </w:r>
      <w:r>
        <w:rPr>
          <w:rFonts w:cs="Times New Roman"/>
          <w:sz w:val="24"/>
          <w:szCs w:val="24"/>
        </w:rPr>
        <w:t xml:space="preserve"> </w:t>
      </w:r>
      <w:r>
        <w:rPr>
          <w:rStyle w:val="12Text"/>
          <w:rFonts w:cs="Times New Roman"/>
          <w:sz w:val="24"/>
          <w:szCs w:val="24"/>
        </w:rPr>
        <w:t>профессиональное образование по одному из видов профильного труда с обязательным прохождением переподготовки в области олигофренопедагогики, подтвержденную документом установленного образца.</w:t>
      </w:r>
    </w:p>
    <w:p w:rsidR="007D5D56" w:rsidRDefault="007D5D56">
      <w:pPr>
        <w:tabs>
          <w:tab w:val="left" w:pos="284"/>
          <w:tab w:val="left" w:pos="1799"/>
          <w:tab w:val="left" w:pos="6537"/>
          <w:tab w:val="right" w:pos="9356"/>
        </w:tabs>
        <w:jc w:val="both"/>
        <w:rPr>
          <w:rStyle w:val="12Text"/>
          <w:sz w:val="24"/>
          <w:szCs w:val="24"/>
        </w:rPr>
      </w:pPr>
      <w:r>
        <w:rPr>
          <w:b/>
          <w:bCs/>
        </w:rPr>
        <w:t xml:space="preserve">            Учитель музыки</w:t>
      </w:r>
      <w:r>
        <w:rPr>
          <w:i/>
          <w:iCs/>
        </w:rPr>
        <w:t xml:space="preserve"> </w:t>
      </w:r>
      <w:r>
        <w:rPr>
          <w:rStyle w:val="72"/>
          <w:b w:val="0"/>
          <w:bCs w:val="0"/>
          <w:sz w:val="24"/>
          <w:szCs w:val="24"/>
        </w:rPr>
        <w:t xml:space="preserve"> </w:t>
      </w:r>
      <w:r>
        <w:rPr>
          <w:rStyle w:val="72"/>
          <w:b w:val="0"/>
          <w:bCs w:val="0"/>
          <w:i w:val="0"/>
          <w:iCs w:val="0"/>
          <w:sz w:val="24"/>
          <w:szCs w:val="24"/>
        </w:rPr>
        <w:t xml:space="preserve">должен иметь  высшее </w:t>
      </w:r>
      <w:r>
        <w:rPr>
          <w:rStyle w:val="12Text"/>
          <w:sz w:val="24"/>
          <w:szCs w:val="24"/>
        </w:rPr>
        <w:t>или среднее</w:t>
      </w:r>
      <w:r>
        <w:rPr>
          <w:rStyle w:val="12Text"/>
          <w:sz w:val="24"/>
          <w:szCs w:val="24"/>
        </w:rPr>
        <w:tab/>
        <w:t>профессиональное образование по укрупненной группе специальностей «Образование и педагогика» (направление «Педагогическое образование», «Педагогика» или специальности (профили) в области музыкального образования) без предъявления требований к стажу работы.</w:t>
      </w:r>
    </w:p>
    <w:p w:rsidR="007D5D56" w:rsidRDefault="007D5D56">
      <w:pPr>
        <w:pStyle w:val="18"/>
        <w:shd w:val="clear" w:color="auto" w:fill="auto"/>
        <w:tabs>
          <w:tab w:val="right" w:pos="9356"/>
        </w:tabs>
        <w:spacing w:after="0"/>
        <w:ind w:right="20" w:firstLine="142"/>
        <w:jc w:val="both"/>
        <w:rPr>
          <w:rStyle w:val="12Text"/>
          <w:rFonts w:cs="Times New Roman"/>
          <w:sz w:val="24"/>
          <w:szCs w:val="24"/>
        </w:rPr>
      </w:pPr>
      <w:r>
        <w:rPr>
          <w:rStyle w:val="12Text"/>
          <w:rFonts w:cs="Times New Roman"/>
          <w:sz w:val="24"/>
          <w:szCs w:val="24"/>
        </w:rPr>
        <w:t xml:space="preserve">   При любом варианте профессиональной подготовки учитель должен обязательно пройти переподготовку или курсы повышения квалификации в области олигофренопедагогики, подтвержденные документом установленного образца.</w:t>
      </w:r>
    </w:p>
    <w:p w:rsidR="007D5D56" w:rsidRDefault="007D5D56">
      <w:pPr>
        <w:pStyle w:val="18"/>
        <w:shd w:val="clear" w:color="auto" w:fill="auto"/>
        <w:spacing w:after="0"/>
        <w:ind w:right="20" w:firstLine="142"/>
        <w:jc w:val="both"/>
        <w:rPr>
          <w:rStyle w:val="12Text"/>
          <w:rFonts w:cs="Times New Roman"/>
          <w:sz w:val="24"/>
          <w:szCs w:val="24"/>
        </w:rPr>
      </w:pPr>
      <w:r>
        <w:rPr>
          <w:rStyle w:val="19"/>
          <w:rFonts w:ascii="Times New Roman" w:hAnsi="Times New Roman" w:cs="Times New Roman"/>
          <w:b/>
          <w:bCs/>
          <w:i w:val="0"/>
          <w:iCs w:val="0"/>
          <w:sz w:val="24"/>
          <w:szCs w:val="24"/>
        </w:rPr>
        <w:t xml:space="preserve">    </w:t>
      </w:r>
      <w:r>
        <w:rPr>
          <w:rStyle w:val="19"/>
          <w:rFonts w:ascii="Times New Roman" w:hAnsi="Times New Roman" w:cs="Times New Roman"/>
          <w:b/>
          <w:bCs/>
          <w:i w:val="0"/>
          <w:iCs w:val="0"/>
          <w:sz w:val="24"/>
          <w:szCs w:val="24"/>
        </w:rPr>
        <w:tab/>
        <w:t xml:space="preserve">Педагог дополнительного образования </w:t>
      </w:r>
      <w:r>
        <w:rPr>
          <w:rStyle w:val="19"/>
          <w:rFonts w:ascii="Times New Roman" w:hAnsi="Times New Roman" w:cs="Times New Roman"/>
          <w:i w:val="0"/>
          <w:iCs w:val="0"/>
          <w:sz w:val="24"/>
          <w:szCs w:val="24"/>
        </w:rPr>
        <w:t>должен иметь</w:t>
      </w:r>
      <w:r>
        <w:rPr>
          <w:rStyle w:val="12Text"/>
          <w:rFonts w:cs="Times New Roman"/>
          <w:sz w:val="24"/>
          <w:szCs w:val="24"/>
        </w:rPr>
        <w:t xml:space="preserve"> высшее профес</w:t>
      </w:r>
      <w:r>
        <w:rPr>
          <w:rStyle w:val="12Text"/>
          <w:rFonts w:cs="Times New Roman"/>
          <w:sz w:val="24"/>
          <w:szCs w:val="24"/>
        </w:rPr>
        <w:softHyphen/>
        <w:t>сиональное образование или среднее профессиональное образование в облас</w:t>
      </w:r>
      <w:r>
        <w:rPr>
          <w:rStyle w:val="12Text"/>
          <w:rFonts w:cs="Times New Roman"/>
          <w:sz w:val="24"/>
          <w:szCs w:val="24"/>
        </w:rPr>
        <w:softHyphen/>
        <w:t>ти, соответствующей профилю кружка, секции, студии, клубного и иного дет</w:t>
      </w:r>
      <w:r>
        <w:rPr>
          <w:rStyle w:val="12Text"/>
          <w:rFonts w:cs="Times New Roman"/>
          <w:sz w:val="24"/>
          <w:szCs w:val="24"/>
        </w:rPr>
        <w:softHyphen/>
        <w:t>ского объединения без предъявления требований к стажу работы; либо выс</w:t>
      </w:r>
      <w:r>
        <w:rPr>
          <w:rStyle w:val="12Text"/>
          <w:rFonts w:cs="Times New Roman"/>
          <w:sz w:val="24"/>
          <w:szCs w:val="24"/>
        </w:rPr>
        <w:softHyphen/>
        <w:t>шее профессиональное образование или среднее профессиональное образова</w:t>
      </w:r>
      <w:r>
        <w:rPr>
          <w:rStyle w:val="12Text"/>
          <w:rFonts w:cs="Times New Roman"/>
          <w:sz w:val="24"/>
          <w:szCs w:val="24"/>
        </w:rPr>
        <w:softHyphen/>
        <w:t>ние и дополнительное профессиональное образование по направлению «Об</w:t>
      </w:r>
      <w:r>
        <w:rPr>
          <w:rStyle w:val="12Text"/>
          <w:rFonts w:cs="Times New Roman"/>
          <w:sz w:val="24"/>
          <w:szCs w:val="24"/>
        </w:rPr>
        <w:softHyphen/>
        <w:t xml:space="preserve">разование и педагогика» без предъявления требований к стажу работы. </w:t>
      </w:r>
    </w:p>
    <w:p w:rsidR="007D5D56" w:rsidRDefault="007D5D56">
      <w:pPr>
        <w:pStyle w:val="18"/>
        <w:shd w:val="clear" w:color="auto" w:fill="auto"/>
        <w:spacing w:after="0"/>
        <w:ind w:right="20" w:firstLine="142"/>
        <w:jc w:val="both"/>
        <w:rPr>
          <w:rStyle w:val="12Text"/>
          <w:rFonts w:cs="Times New Roman"/>
          <w:sz w:val="24"/>
          <w:szCs w:val="24"/>
        </w:rPr>
      </w:pPr>
      <w:r>
        <w:rPr>
          <w:rStyle w:val="12Text"/>
          <w:rFonts w:cs="Times New Roman"/>
          <w:sz w:val="24"/>
          <w:szCs w:val="24"/>
        </w:rPr>
        <w:t xml:space="preserve">    При любом варианте профессиональной подготовки </w:t>
      </w:r>
      <w:r>
        <w:rPr>
          <w:rStyle w:val="19"/>
          <w:rFonts w:ascii="Times New Roman" w:hAnsi="Times New Roman" w:cs="Times New Roman"/>
          <w:i w:val="0"/>
          <w:iCs w:val="0"/>
          <w:sz w:val="24"/>
          <w:szCs w:val="24"/>
        </w:rPr>
        <w:t xml:space="preserve">педагог дополнительного образования </w:t>
      </w:r>
      <w:r>
        <w:rPr>
          <w:rStyle w:val="12Text"/>
          <w:rFonts w:cs="Times New Roman"/>
          <w:sz w:val="24"/>
          <w:szCs w:val="24"/>
        </w:rPr>
        <w:t>должен обязательно пройти переподготовку или курсы повышения квалификации в области олигофренопедагогики, подтвержденные документом установленного образца.</w:t>
      </w:r>
    </w:p>
    <w:p w:rsidR="007D5D56" w:rsidRDefault="007D5D56">
      <w:pPr>
        <w:pStyle w:val="18"/>
        <w:shd w:val="clear" w:color="auto" w:fill="auto"/>
        <w:spacing w:after="0"/>
        <w:ind w:right="20"/>
        <w:jc w:val="both"/>
        <w:rPr>
          <w:rStyle w:val="12Text"/>
          <w:rFonts w:cs="Times New Roman"/>
          <w:sz w:val="24"/>
          <w:szCs w:val="24"/>
        </w:rPr>
      </w:pPr>
      <w:r>
        <w:rPr>
          <w:rFonts w:cs="Times New Roman"/>
          <w:sz w:val="24"/>
          <w:szCs w:val="24"/>
        </w:rPr>
        <w:t xml:space="preserve">      </w:t>
      </w:r>
      <w:r>
        <w:rPr>
          <w:rFonts w:cs="Times New Roman"/>
          <w:sz w:val="24"/>
          <w:szCs w:val="24"/>
        </w:rPr>
        <w:tab/>
      </w:r>
      <w:r>
        <w:rPr>
          <w:rStyle w:val="19"/>
          <w:rFonts w:ascii="Times New Roman" w:hAnsi="Times New Roman" w:cs="Times New Roman"/>
          <w:b/>
          <w:bCs/>
          <w:i w:val="0"/>
          <w:iCs w:val="0"/>
          <w:sz w:val="24"/>
          <w:szCs w:val="24"/>
        </w:rPr>
        <w:t>Тьютор</w:t>
      </w:r>
      <w:r>
        <w:rPr>
          <w:rStyle w:val="12Text"/>
          <w:rFonts w:cs="Times New Roman"/>
          <w:b/>
          <w:bCs/>
          <w:i/>
          <w:iCs/>
          <w:sz w:val="24"/>
          <w:szCs w:val="24"/>
        </w:rPr>
        <w:t xml:space="preserve"> </w:t>
      </w:r>
      <w:r>
        <w:rPr>
          <w:rStyle w:val="12Text"/>
          <w:rFonts w:cs="Times New Roman"/>
          <w:b/>
          <w:bCs/>
          <w:sz w:val="24"/>
          <w:szCs w:val="24"/>
        </w:rPr>
        <w:t>(</w:t>
      </w:r>
      <w:r>
        <w:rPr>
          <w:rStyle w:val="12Text"/>
          <w:rFonts w:cs="Times New Roman"/>
          <w:sz w:val="24"/>
          <w:szCs w:val="24"/>
        </w:rPr>
        <w:t>постоянное или временное подключение) должен иметь высшее профессиональное педагогическое образование и диплом установленного образца о профессиональной переподготовке или курсы повышения квалификации в области олигофренопедагогики, подтвержденные документом установленного образца.</w:t>
      </w:r>
    </w:p>
    <w:p w:rsidR="007D5D56" w:rsidRDefault="007D5D56">
      <w:pPr>
        <w:pStyle w:val="18"/>
        <w:shd w:val="clear" w:color="auto" w:fill="auto"/>
        <w:spacing w:after="0"/>
        <w:ind w:right="20"/>
        <w:jc w:val="both"/>
        <w:rPr>
          <w:rStyle w:val="12Text"/>
          <w:rFonts w:cs="Times New Roman"/>
          <w:sz w:val="24"/>
          <w:szCs w:val="24"/>
        </w:rPr>
      </w:pPr>
      <w:r>
        <w:rPr>
          <w:rStyle w:val="19"/>
          <w:rFonts w:ascii="Times New Roman" w:hAnsi="Times New Roman" w:cs="Times New Roman"/>
          <w:b/>
          <w:bCs/>
          <w:i w:val="0"/>
          <w:iCs w:val="0"/>
          <w:sz w:val="24"/>
          <w:szCs w:val="24"/>
        </w:rPr>
        <w:t xml:space="preserve">       </w:t>
      </w:r>
      <w:r>
        <w:rPr>
          <w:rStyle w:val="19"/>
          <w:rFonts w:ascii="Times New Roman" w:hAnsi="Times New Roman" w:cs="Times New Roman"/>
          <w:b/>
          <w:bCs/>
          <w:i w:val="0"/>
          <w:iCs w:val="0"/>
          <w:sz w:val="24"/>
          <w:szCs w:val="24"/>
        </w:rPr>
        <w:tab/>
        <w:t>Ассистент</w:t>
      </w:r>
      <w:r>
        <w:rPr>
          <w:rStyle w:val="12Text"/>
          <w:rFonts w:cs="Times New Roman"/>
          <w:b/>
          <w:bCs/>
          <w:i/>
          <w:iCs/>
          <w:sz w:val="24"/>
          <w:szCs w:val="24"/>
        </w:rPr>
        <w:t xml:space="preserve"> (</w:t>
      </w:r>
      <w:r>
        <w:rPr>
          <w:rStyle w:val="19"/>
          <w:rFonts w:ascii="Times New Roman" w:hAnsi="Times New Roman" w:cs="Times New Roman"/>
          <w:b/>
          <w:bCs/>
          <w:i w:val="0"/>
          <w:iCs w:val="0"/>
          <w:sz w:val="24"/>
          <w:szCs w:val="24"/>
        </w:rPr>
        <w:t xml:space="preserve">помощник) </w:t>
      </w:r>
      <w:r>
        <w:rPr>
          <w:rStyle w:val="12Text"/>
          <w:rFonts w:cs="Times New Roman"/>
          <w:sz w:val="24"/>
          <w:szCs w:val="24"/>
        </w:rPr>
        <w:t>должен иметь образование не ниже среднего общего и пройти соответствующую программу подготовки.</w:t>
      </w:r>
    </w:p>
    <w:p w:rsidR="007D5D56" w:rsidRDefault="007D5D56">
      <w:pPr>
        <w:pStyle w:val="18"/>
        <w:shd w:val="clear" w:color="auto" w:fill="auto"/>
        <w:spacing w:after="0"/>
        <w:ind w:right="20"/>
        <w:jc w:val="both"/>
        <w:rPr>
          <w:rStyle w:val="12Text"/>
          <w:rFonts w:cs="Times New Roman"/>
          <w:sz w:val="24"/>
          <w:szCs w:val="24"/>
        </w:rPr>
      </w:pPr>
      <w:r>
        <w:rPr>
          <w:rStyle w:val="12Text"/>
          <w:rFonts w:cs="Times New Roman"/>
          <w:sz w:val="24"/>
          <w:szCs w:val="24"/>
        </w:rPr>
        <w:t xml:space="preserve">       </w:t>
      </w:r>
      <w:r>
        <w:rPr>
          <w:rStyle w:val="12Text"/>
          <w:rFonts w:cs="Times New Roman"/>
          <w:sz w:val="24"/>
          <w:szCs w:val="24"/>
        </w:rPr>
        <w:tab/>
        <w:t>Организация имеет право включать в штатное расписание специалистов по информационно-технической поддержке реализации АООП, имеющих соответствующую квалификацию.</w:t>
      </w:r>
    </w:p>
    <w:p w:rsidR="007D5D56" w:rsidRDefault="007D5D56">
      <w:pPr>
        <w:pStyle w:val="18"/>
        <w:shd w:val="clear" w:color="auto" w:fill="auto"/>
        <w:spacing w:after="0"/>
        <w:ind w:right="20"/>
        <w:jc w:val="both"/>
        <w:rPr>
          <w:rStyle w:val="12Text"/>
          <w:rFonts w:cs="Times New Roman"/>
          <w:sz w:val="24"/>
          <w:szCs w:val="24"/>
        </w:rPr>
      </w:pPr>
      <w:r>
        <w:rPr>
          <w:rStyle w:val="12Text"/>
          <w:rFonts w:cs="Times New Roman"/>
          <w:sz w:val="24"/>
          <w:szCs w:val="24"/>
        </w:rPr>
        <w:t xml:space="preserve">      </w:t>
      </w:r>
      <w:r>
        <w:rPr>
          <w:rStyle w:val="12Text"/>
          <w:rFonts w:cs="Times New Roman"/>
          <w:sz w:val="24"/>
          <w:szCs w:val="24"/>
        </w:rPr>
        <w:tab/>
        <w:t xml:space="preserve"> Медицинские работники, включенные в процесс сопровождения обучающихся (врач-психиатр, невролог, педиатр, медицинская сестра), должны иметь профессиональное образование, соответствующее занимаемой должности.</w:t>
      </w:r>
    </w:p>
    <w:p w:rsidR="007D5D56" w:rsidRDefault="007D5D56">
      <w:pPr>
        <w:pStyle w:val="18"/>
        <w:shd w:val="clear" w:color="auto" w:fill="auto"/>
        <w:spacing w:after="0"/>
        <w:ind w:right="20"/>
        <w:jc w:val="both"/>
        <w:rPr>
          <w:rStyle w:val="12Text"/>
          <w:rFonts w:cs="Times New Roman"/>
          <w:sz w:val="24"/>
          <w:szCs w:val="24"/>
        </w:rPr>
      </w:pPr>
      <w:r>
        <w:rPr>
          <w:rStyle w:val="12Text"/>
          <w:rFonts w:cs="Times New Roman"/>
          <w:sz w:val="24"/>
          <w:szCs w:val="24"/>
        </w:rPr>
        <w:t xml:space="preserve">      </w:t>
      </w:r>
      <w:r>
        <w:rPr>
          <w:rStyle w:val="12Text"/>
          <w:rFonts w:cs="Times New Roman"/>
          <w:sz w:val="24"/>
          <w:szCs w:val="24"/>
        </w:rPr>
        <w:tab/>
        <w:t>При необходимости ОО может использовать сетевые формы реализации образовательных программ, которые позволят привлечь специалистов (педагогов, медицинских работников) других организаций к работе с обучающимися с умственной отсталостью (интеллектуальными нарушениями) для удовлетворения их особых образовательных потребнос</w:t>
      </w:r>
      <w:r>
        <w:rPr>
          <w:rStyle w:val="12Text"/>
          <w:rFonts w:cs="Times New Roman"/>
          <w:sz w:val="24"/>
          <w:szCs w:val="24"/>
        </w:rPr>
        <w:softHyphen/>
        <w:t>тей.</w:t>
      </w:r>
    </w:p>
    <w:p w:rsidR="007D5D56" w:rsidRDefault="007D5D56">
      <w:pPr>
        <w:pStyle w:val="18"/>
        <w:shd w:val="clear" w:color="auto" w:fill="auto"/>
        <w:spacing w:after="0"/>
        <w:ind w:left="-567" w:right="480" w:firstLine="567"/>
        <w:jc w:val="center"/>
        <w:rPr>
          <w:rStyle w:val="12Text"/>
          <w:rFonts w:cs="Times New Roman"/>
          <w:b/>
          <w:bCs/>
          <w:sz w:val="24"/>
          <w:szCs w:val="24"/>
        </w:rPr>
      </w:pPr>
    </w:p>
    <w:p w:rsidR="007D5D56" w:rsidRDefault="007D5D56">
      <w:pPr>
        <w:pStyle w:val="18"/>
        <w:spacing w:after="0" w:line="100" w:lineRule="atLeast"/>
        <w:ind w:left="-567" w:right="480" w:firstLine="567"/>
        <w:jc w:val="center"/>
        <w:rPr>
          <w:rStyle w:val="12Text"/>
          <w:rFonts w:cs="Times New Roman"/>
          <w:b/>
          <w:bCs/>
          <w:sz w:val="24"/>
          <w:szCs w:val="24"/>
        </w:rPr>
      </w:pPr>
      <w:r>
        <w:rPr>
          <w:rStyle w:val="12Text"/>
          <w:rFonts w:cs="Times New Roman"/>
          <w:b/>
          <w:bCs/>
          <w:sz w:val="24"/>
          <w:szCs w:val="24"/>
        </w:rPr>
        <w:t>Финансовые условия реализации адаптированной основной общеобразовательной программы</w:t>
      </w:r>
    </w:p>
    <w:p w:rsidR="007D5D56" w:rsidRDefault="007D5D56">
      <w:pPr>
        <w:pStyle w:val="18"/>
        <w:spacing w:after="0" w:line="100" w:lineRule="atLeast"/>
        <w:ind w:right="20"/>
        <w:jc w:val="both"/>
        <w:rPr>
          <w:rStyle w:val="12Text"/>
          <w:rFonts w:cs="Times New Roman"/>
          <w:sz w:val="24"/>
          <w:szCs w:val="24"/>
        </w:rPr>
      </w:pPr>
      <w:r>
        <w:rPr>
          <w:rStyle w:val="12Text"/>
          <w:rFonts w:cs="Times New Roman"/>
          <w:sz w:val="24"/>
          <w:szCs w:val="24"/>
        </w:rPr>
        <w:t xml:space="preserve">       Финансовое обеспечение государственных гарантий на получение обучающимися с умственной отсталостью (интеллектуальными нарушениями) общедоступного и бесплатного образования осуществляется за счет средств регионального бюджета Республики Карелия на основе нормативов, определяемых органами государственной власти субъектов Российской Федерации, обеспечивающих реализацию АООП в соответствии со Стандартом.</w:t>
      </w:r>
    </w:p>
    <w:p w:rsidR="007D5D56" w:rsidRDefault="007D5D56">
      <w:pPr>
        <w:pStyle w:val="18"/>
        <w:spacing w:after="0" w:line="100" w:lineRule="atLeast"/>
        <w:jc w:val="both"/>
        <w:rPr>
          <w:rStyle w:val="12Text"/>
          <w:rFonts w:cs="Times New Roman"/>
          <w:sz w:val="24"/>
          <w:szCs w:val="24"/>
        </w:rPr>
      </w:pPr>
      <w:r>
        <w:rPr>
          <w:rStyle w:val="12Text"/>
          <w:rFonts w:cs="Times New Roman"/>
          <w:sz w:val="24"/>
          <w:szCs w:val="24"/>
        </w:rPr>
        <w:t xml:space="preserve">       Финансовые условия реализации АООП должны:</w:t>
      </w:r>
    </w:p>
    <w:p w:rsidR="007D5D56" w:rsidRDefault="007D5D56">
      <w:pPr>
        <w:pStyle w:val="18"/>
        <w:spacing w:after="0" w:line="100" w:lineRule="atLeast"/>
        <w:ind w:right="20"/>
        <w:jc w:val="both"/>
        <w:rPr>
          <w:rStyle w:val="12Text"/>
          <w:rFonts w:cs="Times New Roman"/>
          <w:sz w:val="24"/>
          <w:szCs w:val="24"/>
        </w:rPr>
      </w:pPr>
      <w:r>
        <w:rPr>
          <w:rStyle w:val="12Text"/>
          <w:rFonts w:cs="Times New Roman"/>
          <w:sz w:val="24"/>
          <w:szCs w:val="24"/>
        </w:rPr>
        <w:t>-обеспечивать государственные гарантии прав обучающихся с умственной отсталостью (интеллектуальными нарушениями) на получение бесплатного общедоступного образования, включая внеурочную деятельность;</w:t>
      </w:r>
    </w:p>
    <w:p w:rsidR="007D5D56" w:rsidRDefault="007D5D56">
      <w:pPr>
        <w:pStyle w:val="18"/>
        <w:spacing w:after="0" w:line="100" w:lineRule="atLeast"/>
        <w:ind w:right="20"/>
        <w:jc w:val="both"/>
        <w:rPr>
          <w:rStyle w:val="12Text"/>
          <w:rFonts w:cs="Times New Roman"/>
          <w:sz w:val="24"/>
          <w:szCs w:val="24"/>
        </w:rPr>
      </w:pPr>
      <w:r>
        <w:rPr>
          <w:rStyle w:val="12Text"/>
          <w:rFonts w:cs="Times New Roman"/>
          <w:sz w:val="24"/>
          <w:szCs w:val="24"/>
        </w:rPr>
        <w:t>-обеспечивать организации возможность исполнения требований Стандарта;</w:t>
      </w:r>
    </w:p>
    <w:p w:rsidR="007D5D56" w:rsidRDefault="007D5D56">
      <w:pPr>
        <w:pStyle w:val="18"/>
        <w:spacing w:after="0" w:line="100" w:lineRule="atLeast"/>
        <w:ind w:right="20"/>
        <w:jc w:val="both"/>
        <w:rPr>
          <w:rStyle w:val="12Text"/>
          <w:rFonts w:cs="Times New Roman"/>
          <w:sz w:val="24"/>
          <w:szCs w:val="24"/>
        </w:rPr>
      </w:pPr>
      <w:r>
        <w:rPr>
          <w:rStyle w:val="12Text"/>
          <w:rFonts w:cs="Times New Roman"/>
          <w:sz w:val="24"/>
          <w:szCs w:val="24"/>
        </w:rPr>
        <w:t>-обеспечивать реализацию обязательной части АООП и части, формируемой участниками образовательных отношений с учетом особых образовательных потребностей обучающихся;</w:t>
      </w:r>
    </w:p>
    <w:p w:rsidR="007D5D56" w:rsidRDefault="007D5D56">
      <w:pPr>
        <w:pStyle w:val="18"/>
        <w:spacing w:after="0" w:line="100" w:lineRule="atLeast"/>
        <w:ind w:right="20"/>
        <w:jc w:val="both"/>
        <w:rPr>
          <w:rStyle w:val="12Text"/>
          <w:rFonts w:cs="Times New Roman"/>
          <w:sz w:val="24"/>
          <w:szCs w:val="24"/>
        </w:rPr>
      </w:pPr>
      <w:r>
        <w:rPr>
          <w:rStyle w:val="12Text"/>
          <w:rFonts w:cs="Times New Roman"/>
          <w:sz w:val="24"/>
          <w:szCs w:val="24"/>
        </w:rPr>
        <w:t>-отражать структуру и объем расходов, необходимых для реализации АООП и достижения планируемых результатов, а также механизм их формирования.</w:t>
      </w:r>
    </w:p>
    <w:p w:rsidR="007D5D56" w:rsidRDefault="007D5D56">
      <w:pPr>
        <w:pStyle w:val="18"/>
        <w:spacing w:after="0" w:line="100" w:lineRule="atLeast"/>
        <w:ind w:right="20"/>
        <w:jc w:val="both"/>
        <w:rPr>
          <w:rStyle w:val="12Text"/>
          <w:rFonts w:cs="Times New Roman"/>
          <w:sz w:val="24"/>
          <w:szCs w:val="24"/>
        </w:rPr>
      </w:pPr>
      <w:r>
        <w:rPr>
          <w:rStyle w:val="12Text"/>
          <w:rFonts w:cs="Times New Roman"/>
          <w:sz w:val="24"/>
          <w:szCs w:val="24"/>
        </w:rPr>
        <w:t xml:space="preserve">        Нормативы обеспечения государственных гарантий реализации прав на получение общедоступного и бесплатного общего образования определяются в соответствии со Стандартом:</w:t>
      </w:r>
    </w:p>
    <w:p w:rsidR="007D5D56" w:rsidRDefault="007D5D56">
      <w:pPr>
        <w:pStyle w:val="18"/>
        <w:spacing w:after="0" w:line="100" w:lineRule="atLeast"/>
        <w:ind w:right="20"/>
        <w:jc w:val="both"/>
        <w:rPr>
          <w:rStyle w:val="12Text"/>
          <w:rFonts w:cs="Times New Roman"/>
          <w:sz w:val="24"/>
          <w:szCs w:val="24"/>
        </w:rPr>
      </w:pPr>
      <w:r>
        <w:rPr>
          <w:rStyle w:val="12Text"/>
          <w:rFonts w:cs="Times New Roman"/>
          <w:sz w:val="24"/>
          <w:szCs w:val="24"/>
        </w:rPr>
        <w:t>-специальными условиями получения образования (кадровыми, материально-техническими);</w:t>
      </w:r>
    </w:p>
    <w:p w:rsidR="007D5D56" w:rsidRDefault="007D5D56">
      <w:pPr>
        <w:pStyle w:val="18"/>
        <w:spacing w:after="0" w:line="100" w:lineRule="atLeast"/>
        <w:ind w:right="20"/>
        <w:jc w:val="both"/>
        <w:rPr>
          <w:rStyle w:val="12Text"/>
          <w:rFonts w:cs="Times New Roman"/>
          <w:sz w:val="24"/>
          <w:szCs w:val="24"/>
        </w:rPr>
      </w:pPr>
      <w:r>
        <w:rPr>
          <w:rStyle w:val="12Text"/>
          <w:rFonts w:cs="Times New Roman"/>
          <w:sz w:val="24"/>
          <w:szCs w:val="24"/>
        </w:rPr>
        <w:t xml:space="preserve">-расходами на оплату труда работников, реализующих АООП; </w:t>
      </w:r>
    </w:p>
    <w:p w:rsidR="007D5D56" w:rsidRDefault="007D5D56">
      <w:pPr>
        <w:pStyle w:val="18"/>
        <w:spacing w:after="0" w:line="100" w:lineRule="atLeast"/>
        <w:ind w:right="20"/>
        <w:jc w:val="both"/>
        <w:rPr>
          <w:rStyle w:val="12Text"/>
          <w:rFonts w:cs="Times New Roman"/>
          <w:sz w:val="24"/>
          <w:szCs w:val="24"/>
        </w:rPr>
      </w:pPr>
      <w:r>
        <w:rPr>
          <w:rStyle w:val="12Text"/>
          <w:rFonts w:cs="Times New Roman"/>
          <w:sz w:val="24"/>
          <w:szCs w:val="24"/>
        </w:rPr>
        <w:t>-расходами на средства обучения и воспитания, коррекции (компенсации) нарушений развития, включающими расходные и дидактические материалы, оборудование, инвентарь, электронные ресурсы, в том числе расходами, связанными с подключением к информационно-телекоммуникационной сети «Интернет»;</w:t>
      </w:r>
    </w:p>
    <w:p w:rsidR="007D5D56" w:rsidRDefault="007D5D56">
      <w:pPr>
        <w:pStyle w:val="18"/>
        <w:spacing w:after="0" w:line="100" w:lineRule="atLeast"/>
        <w:ind w:right="20"/>
        <w:jc w:val="both"/>
        <w:rPr>
          <w:rStyle w:val="12Text"/>
          <w:rFonts w:cs="Times New Roman"/>
          <w:sz w:val="24"/>
          <w:szCs w:val="24"/>
        </w:rPr>
      </w:pPr>
      <w:r>
        <w:rPr>
          <w:rStyle w:val="12Text"/>
          <w:rFonts w:cs="Times New Roman"/>
          <w:sz w:val="24"/>
          <w:szCs w:val="24"/>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7D5D56" w:rsidRDefault="007D5D56">
      <w:pPr>
        <w:pStyle w:val="18"/>
        <w:spacing w:after="0" w:line="100" w:lineRule="atLeast"/>
        <w:ind w:right="20"/>
        <w:jc w:val="both"/>
        <w:rPr>
          <w:rStyle w:val="12Text"/>
          <w:rFonts w:cs="Times New Roman"/>
          <w:sz w:val="24"/>
          <w:szCs w:val="24"/>
        </w:rPr>
      </w:pPr>
      <w:r>
        <w:rPr>
          <w:rStyle w:val="12Text"/>
          <w:rFonts w:cs="Times New Roman"/>
          <w:sz w:val="24"/>
          <w:szCs w:val="24"/>
        </w:rPr>
        <w:t>-иными расходами, связанными с реализацией и обеспечением реализации АООП.</w:t>
      </w:r>
    </w:p>
    <w:p w:rsidR="007D5D56" w:rsidRDefault="007D5D56">
      <w:pPr>
        <w:pStyle w:val="18"/>
        <w:spacing w:after="0" w:line="100" w:lineRule="atLeast"/>
        <w:ind w:right="20"/>
        <w:jc w:val="center"/>
        <w:rPr>
          <w:rFonts w:cs="Times New Roman"/>
          <w:sz w:val="24"/>
          <w:szCs w:val="24"/>
        </w:rPr>
      </w:pPr>
      <w:bookmarkStart w:id="19" w:name="bookmark45"/>
      <w:bookmarkEnd w:id="19"/>
    </w:p>
    <w:p w:rsidR="007D5D56" w:rsidRDefault="007D5D56">
      <w:pPr>
        <w:pStyle w:val="18"/>
        <w:spacing w:after="0" w:line="100" w:lineRule="atLeast"/>
        <w:ind w:right="20"/>
        <w:jc w:val="center"/>
        <w:rPr>
          <w:rStyle w:val="22"/>
          <w:rFonts w:cs="Times New Roman"/>
          <w:b/>
          <w:bCs/>
          <w:sz w:val="24"/>
          <w:szCs w:val="24"/>
        </w:rPr>
      </w:pPr>
      <w:r>
        <w:rPr>
          <w:rStyle w:val="22"/>
          <w:rFonts w:cs="Times New Roman"/>
          <w:b/>
          <w:bCs/>
          <w:sz w:val="24"/>
          <w:szCs w:val="24"/>
        </w:rPr>
        <w:t>Материально-технические условия реализации адаптированной основной общеобразовательной программы</w:t>
      </w:r>
    </w:p>
    <w:p w:rsidR="007D5D56" w:rsidRDefault="007D5D56">
      <w:pPr>
        <w:pStyle w:val="18"/>
        <w:spacing w:after="0" w:line="100" w:lineRule="atLeast"/>
        <w:ind w:right="20"/>
        <w:jc w:val="both"/>
        <w:rPr>
          <w:rFonts w:cs="Times New Roman"/>
          <w:b/>
          <w:bCs/>
          <w:sz w:val="24"/>
          <w:szCs w:val="24"/>
        </w:rPr>
      </w:pPr>
      <w:r>
        <w:rPr>
          <w:rStyle w:val="12Text"/>
          <w:rFonts w:cs="Times New Roman"/>
          <w:sz w:val="24"/>
          <w:szCs w:val="24"/>
        </w:rPr>
        <w:t xml:space="preserve">         Материально-техническое обеспечение – это общие характеристики инфраструктуры организации, включая параметры информационно-образовательной среды.</w:t>
      </w:r>
      <w:r>
        <w:rPr>
          <w:rFonts w:cs="Times New Roman"/>
          <w:b/>
          <w:bCs/>
          <w:sz w:val="24"/>
          <w:szCs w:val="24"/>
        </w:rPr>
        <w:t xml:space="preserve">  </w:t>
      </w:r>
      <w:r>
        <w:rPr>
          <w:rStyle w:val="12Text"/>
          <w:rFonts w:cs="Times New Roman"/>
          <w:sz w:val="24"/>
          <w:szCs w:val="24"/>
        </w:rPr>
        <w:t>Материально-технические условия реализации АООП обеспечивают возможность достижения обучающимися установленных Стандартом требований к результатам освоения АООП.</w:t>
      </w:r>
      <w:r>
        <w:rPr>
          <w:rFonts w:cs="Times New Roman"/>
          <w:b/>
          <w:bCs/>
          <w:sz w:val="24"/>
          <w:szCs w:val="24"/>
        </w:rPr>
        <w:t xml:space="preserve"> </w:t>
      </w:r>
    </w:p>
    <w:p w:rsidR="007D5D56" w:rsidRDefault="007D5D5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Учредителем Учреждения и собственником его имущества является администрация Пудожского муниципального района. Учреждение находится в ведомственном подчинении Министерства образования Республики Карелия.</w:t>
      </w:r>
    </w:p>
    <w:p w:rsidR="007D5D56" w:rsidRDefault="007D5D5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bCs/>
        </w:rPr>
        <w:t>Адрес электронной почты:</w:t>
      </w:r>
      <w:r>
        <w:t xml:space="preserve">  </w:t>
      </w:r>
      <w:hyperlink r:id="rId9" w:history="1">
        <w:r>
          <w:rPr>
            <w:rStyle w:val="Hyperlink"/>
            <w:rFonts w:ascii="Calibri" w:hAnsi="Calibri" w:cs="Calibri"/>
          </w:rPr>
          <w:t>zpmsspudozh@yandex.ru</w:t>
        </w:r>
      </w:hyperlink>
    </w:p>
    <w:p w:rsidR="007D5D56" w:rsidRDefault="007D5D56">
      <w:r>
        <w:rPr>
          <w:b/>
          <w:bCs/>
        </w:rPr>
        <w:t>Официальный сайт</w:t>
      </w:r>
      <w:r>
        <w:t xml:space="preserve">  </w:t>
      </w:r>
      <w:hyperlink r:id="rId10" w:history="1">
        <w:r>
          <w:rPr>
            <w:rFonts w:ascii="Calibri" w:hAnsi="Calibri" w:cs="Calibri"/>
            <w:color w:val="0000FF"/>
            <w:u w:val="single"/>
          </w:rPr>
          <w:t>http://center-pmss.ru</w:t>
        </w:r>
      </w:hyperlink>
    </w:p>
    <w:p w:rsidR="007D5D56" w:rsidRDefault="007D5D56">
      <w:pPr>
        <w:pStyle w:val="ListParagraph"/>
        <w:numPr>
          <w:ilvl w:val="0"/>
          <w:numId w:val="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Учредительные документы юридического лица (в соответствии со ст. 52 </w:t>
      </w:r>
    </w:p>
    <w:p w:rsidR="007D5D56" w:rsidRDefault="007D5D5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Гражданского кодекса Российской Федерации) в наличии и оформлены в установленном порядке:</w:t>
      </w:r>
    </w:p>
    <w:p w:rsidR="007D5D56" w:rsidRDefault="007D5D56">
      <w:pPr>
        <w:pStyle w:val="HTML1"/>
        <w:jc w:val="both"/>
        <w:rPr>
          <w:rFonts w:ascii="Times New Roman" w:hAnsi="Times New Roman" w:cs="Times New Roman"/>
        </w:rPr>
      </w:pPr>
      <w:r>
        <w:rPr>
          <w:rFonts w:ascii="Times New Roman" w:hAnsi="Times New Roman" w:cs="Times New Roman"/>
        </w:rPr>
        <w:t>а) Устав муниципального казенного образовательного учреждения Центр психолого-медико-социального сопровождения Пудожского района от «17» августа 2016 года (утвержден Распоряжением Администрации Пудожского муниципального района № 535 р-П от 17.08.16 г);</w:t>
      </w:r>
    </w:p>
    <w:p w:rsidR="007D5D56" w:rsidRDefault="007D5D56">
      <w:pPr>
        <w:pStyle w:val="HTML1"/>
        <w:jc w:val="both"/>
        <w:rPr>
          <w:rFonts w:ascii="Times New Roman" w:hAnsi="Times New Roman" w:cs="Times New Roman"/>
        </w:rPr>
      </w:pPr>
      <w:r>
        <w:rPr>
          <w:rFonts w:ascii="Times New Roman" w:hAnsi="Times New Roman" w:cs="Times New Roman"/>
        </w:rPr>
        <w:t xml:space="preserve">б) Лицензия на право ведения образовательной деятельности, установленной формы и выданной «26» декабря 2016 г., серия 10 Л 01, </w:t>
      </w:r>
      <w:r>
        <w:rPr>
          <w:rFonts w:ascii="Times New Roman" w:hAnsi="Times New Roman" w:cs="Times New Roman"/>
        </w:rPr>
        <w:br/>
        <w:t xml:space="preserve">№0007590, регистрационный номер 2995 </w:t>
      </w:r>
      <w:r>
        <w:rPr>
          <w:rFonts w:ascii="Times New Roman" w:hAnsi="Times New Roman" w:cs="Times New Roman"/>
        </w:rPr>
        <w:br/>
        <w:t>Министерство образования Республики Карелия, срок действия лицензии – бессрочно;</w:t>
      </w:r>
    </w:p>
    <w:p w:rsidR="007D5D56" w:rsidRDefault="007D5D56">
      <w:pPr>
        <w:pStyle w:val="HTML1"/>
        <w:jc w:val="both"/>
        <w:rPr>
          <w:rFonts w:ascii="Times New Roman" w:hAnsi="Times New Roman" w:cs="Times New Roman"/>
        </w:rPr>
      </w:pPr>
      <w:r>
        <w:rPr>
          <w:rFonts w:ascii="Times New Roman" w:hAnsi="Times New Roman" w:cs="Times New Roman"/>
        </w:rPr>
        <w:t>в) Свидетельство о постановке на учет юридического лица в налоговом органе по месту нахождения на территории Российской Федерации от 25 апреля 2005 г., ИНН- 1015003197;</w:t>
      </w:r>
    </w:p>
    <w:p w:rsidR="007D5D56" w:rsidRDefault="007D5D56">
      <w:pPr>
        <w:pStyle w:val="HTML1"/>
        <w:jc w:val="both"/>
        <w:rPr>
          <w:rFonts w:ascii="Times New Roman" w:hAnsi="Times New Roman" w:cs="Times New Roman"/>
        </w:rPr>
      </w:pPr>
      <w:r>
        <w:rPr>
          <w:rFonts w:ascii="Times New Roman" w:hAnsi="Times New Roman" w:cs="Times New Roman"/>
        </w:rPr>
        <w:t>г) Паспорт безопасности объекта, относящегося к сфере деятельности Министерства образования и науки РФ;</w:t>
      </w:r>
    </w:p>
    <w:p w:rsidR="007D5D56" w:rsidRDefault="007D5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д) Декларация пожарной безопасности организации от «15» апреля 2010 г. № 86-242-840-00028-472-03/59</w:t>
      </w:r>
    </w:p>
    <w:p w:rsidR="007D5D56" w:rsidRDefault="007D5D56">
      <w:pPr>
        <w:pStyle w:val="HTML1"/>
        <w:rPr>
          <w:rFonts w:ascii="Times New Roman" w:hAnsi="Times New Roman" w:cs="Times New Roman"/>
        </w:rPr>
      </w:pPr>
    </w:p>
    <w:p w:rsidR="007D5D56" w:rsidRDefault="007D5D56">
      <w:pPr>
        <w:pStyle w:val="HTML1"/>
        <w:numPr>
          <w:ilvl w:val="0"/>
          <w:numId w:val="2"/>
        </w:numPr>
        <w:tabs>
          <w:tab w:val="clear" w:pos="916"/>
        </w:tabs>
        <w:rPr>
          <w:rFonts w:ascii="Times New Roman" w:hAnsi="Times New Roman" w:cs="Times New Roman"/>
        </w:rPr>
      </w:pPr>
      <w:r>
        <w:rPr>
          <w:rFonts w:ascii="Times New Roman" w:hAnsi="Times New Roman" w:cs="Times New Roman"/>
        </w:rPr>
        <w:t>Проектная допустимая численность обучающихся – 50 человек;</w:t>
      </w:r>
    </w:p>
    <w:p w:rsidR="007D5D56" w:rsidRDefault="007D5D56">
      <w:pPr>
        <w:pStyle w:val="HTML1"/>
        <w:rPr>
          <w:rFonts w:ascii="Times New Roman" w:hAnsi="Times New Roman" w:cs="Times New Roman"/>
        </w:rPr>
      </w:pPr>
    </w:p>
    <w:p w:rsidR="007D5D56" w:rsidRDefault="007D5D56">
      <w:pPr>
        <w:pStyle w:val="HTML1"/>
        <w:numPr>
          <w:ilvl w:val="0"/>
          <w:numId w:val="2"/>
        </w:numPr>
        <w:tabs>
          <w:tab w:val="clear" w:pos="916"/>
        </w:tabs>
        <w:rPr>
          <w:rFonts w:ascii="Times New Roman" w:hAnsi="Times New Roman" w:cs="Times New Roman"/>
        </w:rPr>
      </w:pPr>
      <w:r>
        <w:rPr>
          <w:rFonts w:ascii="Times New Roman" w:hAnsi="Times New Roman" w:cs="Times New Roman"/>
        </w:rPr>
        <w:t>Укомплектованность штатов организации- 100 %, педагогических работников -  14 человек  (100  %);</w:t>
      </w:r>
    </w:p>
    <w:p w:rsidR="007D5D56" w:rsidRDefault="007D5D56">
      <w:pPr>
        <w:pStyle w:val="ListParagraph"/>
      </w:pPr>
    </w:p>
    <w:p w:rsidR="007D5D56" w:rsidRDefault="007D5D56">
      <w:pPr>
        <w:pStyle w:val="HTML1"/>
        <w:rPr>
          <w:rFonts w:ascii="Times New Roman" w:hAnsi="Times New Roman" w:cs="Times New Roman"/>
        </w:rPr>
      </w:pPr>
    </w:p>
    <w:p w:rsidR="007D5D56" w:rsidRDefault="007D5D56">
      <w:pPr>
        <w:pStyle w:val="HTML1"/>
        <w:numPr>
          <w:ilvl w:val="0"/>
          <w:numId w:val="2"/>
        </w:numPr>
        <w:tabs>
          <w:tab w:val="clear" w:pos="916"/>
        </w:tabs>
        <w:rPr>
          <w:rFonts w:ascii="Times New Roman" w:hAnsi="Times New Roman" w:cs="Times New Roman"/>
        </w:rPr>
      </w:pPr>
      <w:r>
        <w:rPr>
          <w:rFonts w:ascii="Times New Roman" w:hAnsi="Times New Roman" w:cs="Times New Roman"/>
        </w:rPr>
        <w:t>Состояние материально-технической базы и оснащенности образовательного процесса оценивается как удовлетворительное.</w:t>
      </w:r>
    </w:p>
    <w:p w:rsidR="007D5D56" w:rsidRDefault="007D5D56">
      <w:pPr>
        <w:pStyle w:val="ListParagraph"/>
      </w:pPr>
    </w:p>
    <w:p w:rsidR="007D5D56" w:rsidRDefault="007D5D56">
      <w:pPr>
        <w:pStyle w:val="HTML1"/>
        <w:jc w:val="both"/>
        <w:rPr>
          <w:rFonts w:ascii="Times New Roman" w:hAnsi="Times New Roman" w:cs="Times New Roman"/>
        </w:rPr>
      </w:pPr>
      <w:r>
        <w:rPr>
          <w:rFonts w:ascii="Times New Roman" w:hAnsi="Times New Roman" w:cs="Times New Roman"/>
        </w:rPr>
        <w:t>а) наличие материально-технической базы и оснащенности организации:</w:t>
      </w:r>
    </w:p>
    <w:tbl>
      <w:tblPr>
        <w:tblW w:w="9810" w:type="dxa"/>
        <w:tblInd w:w="2" w:type="dxa"/>
        <w:tblLayout w:type="fixed"/>
        <w:tblLook w:val="0000"/>
      </w:tblPr>
      <w:tblGrid>
        <w:gridCol w:w="901"/>
        <w:gridCol w:w="2580"/>
        <w:gridCol w:w="1080"/>
        <w:gridCol w:w="1200"/>
        <w:gridCol w:w="2535"/>
        <w:gridCol w:w="1500"/>
      </w:tblGrid>
      <w:tr w:rsidR="007D5D56">
        <w:trPr>
          <w:cantSplit/>
          <w:trHeight w:val="1476"/>
        </w:trPr>
        <w:tc>
          <w:tcPr>
            <w:tcW w:w="901" w:type="dxa"/>
            <w:tcBorders>
              <w:top w:val="single" w:sz="4" w:space="0" w:color="000000"/>
              <w:left w:val="single" w:sz="4" w:space="0" w:color="000000"/>
              <w:bottom w:val="single" w:sz="4" w:space="0" w:color="000000"/>
              <w:right w:val="nil"/>
            </w:tcBorders>
          </w:tcPr>
          <w:p w:rsidR="007D5D56" w:rsidRDefault="007D5D56">
            <w:pPr>
              <w:pStyle w:val="HTML1"/>
              <w:jc w:val="center"/>
              <w:rPr>
                <w:rFonts w:ascii="Times New Roman" w:hAnsi="Times New Roman" w:cs="Times New Roman"/>
              </w:rPr>
            </w:pPr>
            <w:r>
              <w:rPr>
                <w:rFonts w:ascii="Times New Roman" w:hAnsi="Times New Roman" w:cs="Times New Roman"/>
              </w:rPr>
              <w:t>№ п/п</w:t>
            </w:r>
          </w:p>
        </w:tc>
        <w:tc>
          <w:tcPr>
            <w:tcW w:w="2580" w:type="dxa"/>
            <w:tcBorders>
              <w:top w:val="single" w:sz="4" w:space="0" w:color="000000"/>
              <w:left w:val="single" w:sz="4" w:space="0" w:color="000000"/>
              <w:bottom w:val="single" w:sz="4" w:space="0" w:color="000000"/>
              <w:right w:val="nil"/>
            </w:tcBorders>
          </w:tcPr>
          <w:p w:rsidR="007D5D56" w:rsidRDefault="007D5D56">
            <w:pPr>
              <w:pStyle w:val="HTML1"/>
              <w:jc w:val="center"/>
              <w:rPr>
                <w:rFonts w:ascii="Times New Roman" w:hAnsi="Times New Roman" w:cs="Times New Roman"/>
              </w:rPr>
            </w:pPr>
            <w:r>
              <w:rPr>
                <w:rFonts w:ascii="Times New Roman" w:hAnsi="Times New Roman" w:cs="Times New Roman"/>
              </w:rPr>
              <w:t>Объекты материально-технической базы</w:t>
            </w:r>
          </w:p>
        </w:tc>
        <w:tc>
          <w:tcPr>
            <w:tcW w:w="1080" w:type="dxa"/>
            <w:tcBorders>
              <w:top w:val="single" w:sz="4" w:space="0" w:color="000000"/>
              <w:left w:val="single" w:sz="4" w:space="0" w:color="000000"/>
              <w:bottom w:val="single" w:sz="4" w:space="0" w:color="000000"/>
              <w:right w:val="nil"/>
            </w:tcBorders>
          </w:tcPr>
          <w:p w:rsidR="007D5D56" w:rsidRDefault="007D5D56">
            <w:pPr>
              <w:pStyle w:val="HTML1"/>
              <w:ind w:left="113" w:right="113"/>
              <w:jc w:val="center"/>
              <w:rPr>
                <w:rFonts w:ascii="Times New Roman" w:hAnsi="Times New Roman" w:cs="Times New Roman"/>
              </w:rPr>
            </w:pPr>
            <w:r>
              <w:rPr>
                <w:rFonts w:ascii="Times New Roman" w:hAnsi="Times New Roman" w:cs="Times New Roman"/>
              </w:rPr>
              <w:t>Количество</w:t>
            </w:r>
          </w:p>
        </w:tc>
        <w:tc>
          <w:tcPr>
            <w:tcW w:w="1200" w:type="dxa"/>
            <w:tcBorders>
              <w:top w:val="single" w:sz="4" w:space="0" w:color="000000"/>
              <w:left w:val="single" w:sz="4" w:space="0" w:color="000000"/>
              <w:bottom w:val="single" w:sz="4" w:space="0" w:color="000000"/>
              <w:right w:val="nil"/>
            </w:tcBorders>
          </w:tcPr>
          <w:p w:rsidR="007D5D56" w:rsidRDefault="007D5D56">
            <w:pPr>
              <w:pStyle w:val="HTML1"/>
              <w:ind w:left="113" w:right="113"/>
              <w:jc w:val="center"/>
              <w:rPr>
                <w:rFonts w:ascii="Times New Roman" w:hAnsi="Times New Roman" w:cs="Times New Roman"/>
              </w:rPr>
            </w:pPr>
            <w:r>
              <w:rPr>
                <w:rFonts w:ascii="Times New Roman" w:hAnsi="Times New Roman" w:cs="Times New Roman"/>
              </w:rPr>
              <w:t>Про-цент осна-щенно-сти</w:t>
            </w:r>
          </w:p>
        </w:tc>
        <w:tc>
          <w:tcPr>
            <w:tcW w:w="2535" w:type="dxa"/>
            <w:tcBorders>
              <w:top w:val="single" w:sz="4" w:space="0" w:color="000000"/>
              <w:left w:val="single" w:sz="4" w:space="0" w:color="000000"/>
              <w:bottom w:val="single" w:sz="4" w:space="0" w:color="000000"/>
              <w:right w:val="nil"/>
            </w:tcBorders>
          </w:tcPr>
          <w:p w:rsidR="007D5D56" w:rsidRDefault="007D5D56">
            <w:pPr>
              <w:pStyle w:val="HTML1"/>
              <w:ind w:left="113" w:right="113"/>
              <w:jc w:val="center"/>
              <w:rPr>
                <w:rFonts w:ascii="Times New Roman" w:hAnsi="Times New Roman" w:cs="Times New Roman"/>
              </w:rPr>
            </w:pPr>
            <w:r>
              <w:rPr>
                <w:rFonts w:ascii="Times New Roman" w:hAnsi="Times New Roman" w:cs="Times New Roman"/>
              </w:rPr>
              <w:t>Наличие и состояние мебели</w:t>
            </w:r>
          </w:p>
        </w:tc>
        <w:tc>
          <w:tcPr>
            <w:tcW w:w="1500" w:type="dxa"/>
            <w:tcBorders>
              <w:top w:val="single" w:sz="4" w:space="0" w:color="000000"/>
              <w:left w:val="single" w:sz="4" w:space="0" w:color="000000"/>
              <w:bottom w:val="single" w:sz="4" w:space="0" w:color="000000"/>
              <w:right w:val="single" w:sz="4" w:space="0" w:color="000000"/>
            </w:tcBorders>
          </w:tcPr>
          <w:p w:rsidR="007D5D56" w:rsidRDefault="007D5D56">
            <w:pPr>
              <w:pStyle w:val="HTML1"/>
              <w:ind w:left="113" w:right="113"/>
              <w:jc w:val="center"/>
              <w:rPr>
                <w:rFonts w:ascii="Times New Roman" w:hAnsi="Times New Roman" w:cs="Times New Roman"/>
              </w:rPr>
            </w:pPr>
            <w:r>
              <w:rPr>
                <w:rFonts w:ascii="Times New Roman" w:hAnsi="Times New Roman" w:cs="Times New Roman"/>
              </w:rPr>
              <w:t>Оборудо-вание средствами пожаро-тушения</w:t>
            </w:r>
          </w:p>
        </w:tc>
      </w:tr>
      <w:tr w:rsidR="007D5D56">
        <w:tblPrEx>
          <w:tblCellSpacing w:w="-5" w:type="nil"/>
        </w:tblPrEx>
        <w:trPr>
          <w:tblCellSpacing w:w="-5" w:type="nil"/>
        </w:trPr>
        <w:tc>
          <w:tcPr>
            <w:tcW w:w="901" w:type="dxa"/>
            <w:tcBorders>
              <w:top w:val="single" w:sz="4" w:space="0" w:color="000000"/>
              <w:left w:val="single" w:sz="4" w:space="0" w:color="000000"/>
              <w:bottom w:val="single" w:sz="4" w:space="0" w:color="000000"/>
              <w:right w:val="nil"/>
            </w:tcBorders>
          </w:tcPr>
          <w:p w:rsidR="007D5D56" w:rsidRDefault="007D5D56">
            <w:pPr>
              <w:pStyle w:val="HTML1"/>
              <w:numPr>
                <w:ilvl w:val="0"/>
                <w:numId w:val="1"/>
              </w:numPr>
              <w:ind w:right="176"/>
              <w:jc w:val="both"/>
              <w:rPr>
                <w:rFonts w:ascii="Times New Roman" w:hAnsi="Times New Roman" w:cs="Times New Roman"/>
              </w:rPr>
            </w:pPr>
          </w:p>
        </w:tc>
        <w:tc>
          <w:tcPr>
            <w:tcW w:w="2580" w:type="dxa"/>
            <w:tcBorders>
              <w:top w:val="single" w:sz="4" w:space="0" w:color="000000"/>
              <w:left w:val="single" w:sz="4" w:space="0" w:color="000000"/>
              <w:bottom w:val="single" w:sz="4" w:space="0" w:color="000000"/>
              <w:right w:val="nil"/>
            </w:tcBorders>
          </w:tcPr>
          <w:p w:rsidR="007D5D56" w:rsidRDefault="007D5D56">
            <w:pPr>
              <w:pStyle w:val="26"/>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before="0"/>
              <w:ind w:right="-79"/>
              <w:rPr>
                <w:rFonts w:ascii="Times New Roman" w:hAnsi="Times New Roman" w:cs="Times New Roman"/>
                <w:sz w:val="24"/>
                <w:szCs w:val="24"/>
              </w:rPr>
            </w:pPr>
            <w:r>
              <w:rPr>
                <w:rFonts w:ascii="Times New Roman" w:hAnsi="Times New Roman" w:cs="Times New Roman"/>
                <w:sz w:val="24"/>
                <w:szCs w:val="24"/>
              </w:rPr>
              <w:t>Столярная мастерская</w:t>
            </w:r>
          </w:p>
        </w:tc>
        <w:tc>
          <w:tcPr>
            <w:tcW w:w="1080" w:type="dxa"/>
            <w:tcBorders>
              <w:top w:val="single" w:sz="4" w:space="0" w:color="000000"/>
              <w:left w:val="single" w:sz="4" w:space="0" w:color="000000"/>
              <w:bottom w:val="single" w:sz="4" w:space="0" w:color="000000"/>
              <w:right w:val="nil"/>
            </w:tcBorders>
          </w:tcPr>
          <w:p w:rsidR="007D5D56" w:rsidRDefault="007D5D56">
            <w:pPr>
              <w:pStyle w:val="HTML1"/>
              <w:jc w:val="center"/>
              <w:rPr>
                <w:rFonts w:ascii="Times New Roman" w:hAnsi="Times New Roman" w:cs="Times New Roman"/>
              </w:rPr>
            </w:pPr>
            <w:r>
              <w:rPr>
                <w:rFonts w:ascii="Times New Roman" w:hAnsi="Times New Roman" w:cs="Times New Roman"/>
              </w:rPr>
              <w:t>1</w:t>
            </w:r>
          </w:p>
        </w:tc>
        <w:tc>
          <w:tcPr>
            <w:tcW w:w="1200" w:type="dxa"/>
            <w:tcBorders>
              <w:top w:val="single" w:sz="4" w:space="0" w:color="000000"/>
              <w:left w:val="single" w:sz="4" w:space="0" w:color="000000"/>
              <w:bottom w:val="single" w:sz="4" w:space="0" w:color="000000"/>
              <w:right w:val="nil"/>
            </w:tcBorders>
          </w:tcPr>
          <w:p w:rsidR="007D5D56" w:rsidRDefault="007D5D56">
            <w:pPr>
              <w:pStyle w:val="HTML1"/>
              <w:jc w:val="center"/>
              <w:rPr>
                <w:rFonts w:ascii="Times New Roman" w:hAnsi="Times New Roman" w:cs="Times New Roman"/>
              </w:rPr>
            </w:pPr>
            <w:r>
              <w:rPr>
                <w:rFonts w:ascii="Times New Roman" w:hAnsi="Times New Roman" w:cs="Times New Roman"/>
              </w:rPr>
              <w:t>100</w:t>
            </w:r>
          </w:p>
        </w:tc>
        <w:tc>
          <w:tcPr>
            <w:tcW w:w="2535" w:type="dxa"/>
            <w:tcBorders>
              <w:top w:val="single" w:sz="4" w:space="0" w:color="000000"/>
              <w:left w:val="single" w:sz="4" w:space="0" w:color="000000"/>
              <w:bottom w:val="single" w:sz="4" w:space="0" w:color="000000"/>
              <w:right w:val="nil"/>
            </w:tcBorders>
          </w:tcPr>
          <w:p w:rsidR="007D5D56" w:rsidRDefault="007D5D56">
            <w:pPr>
              <w:pStyle w:val="HTML1"/>
              <w:jc w:val="both"/>
              <w:rPr>
                <w:rFonts w:ascii="Times New Roman" w:hAnsi="Times New Roman" w:cs="Times New Roman"/>
              </w:rPr>
            </w:pPr>
            <w:r>
              <w:rPr>
                <w:rFonts w:ascii="Times New Roman" w:hAnsi="Times New Roman" w:cs="Times New Roman"/>
              </w:rPr>
              <w:t>удовлетворительное</w:t>
            </w:r>
          </w:p>
        </w:tc>
        <w:tc>
          <w:tcPr>
            <w:tcW w:w="1500" w:type="dxa"/>
            <w:tcBorders>
              <w:top w:val="single" w:sz="4" w:space="0" w:color="000000"/>
              <w:left w:val="single" w:sz="4" w:space="0" w:color="000000"/>
              <w:bottom w:val="single" w:sz="4" w:space="0" w:color="000000"/>
              <w:right w:val="single" w:sz="4" w:space="0" w:color="000000"/>
            </w:tcBorders>
          </w:tcPr>
          <w:p w:rsidR="007D5D56" w:rsidRDefault="007D5D56">
            <w:pPr>
              <w:pStyle w:val="HTML1"/>
              <w:jc w:val="center"/>
              <w:rPr>
                <w:rFonts w:ascii="Times New Roman" w:hAnsi="Times New Roman" w:cs="Times New Roman"/>
              </w:rPr>
            </w:pPr>
            <w:r>
              <w:rPr>
                <w:rFonts w:ascii="Times New Roman" w:hAnsi="Times New Roman" w:cs="Times New Roman"/>
              </w:rPr>
              <w:t>+</w:t>
            </w:r>
          </w:p>
        </w:tc>
      </w:tr>
      <w:tr w:rsidR="007D5D56">
        <w:tblPrEx>
          <w:tblCellSpacing w:w="-5" w:type="nil"/>
        </w:tblPrEx>
        <w:trPr>
          <w:tblCellSpacing w:w="-5" w:type="nil"/>
        </w:trPr>
        <w:tc>
          <w:tcPr>
            <w:tcW w:w="901" w:type="dxa"/>
            <w:tcBorders>
              <w:top w:val="single" w:sz="4" w:space="0" w:color="000000"/>
              <w:left w:val="single" w:sz="4" w:space="0" w:color="000000"/>
              <w:bottom w:val="single" w:sz="4" w:space="0" w:color="000000"/>
              <w:right w:val="nil"/>
            </w:tcBorders>
          </w:tcPr>
          <w:p w:rsidR="007D5D56" w:rsidRDefault="007D5D56">
            <w:pPr>
              <w:pStyle w:val="HTML1"/>
              <w:numPr>
                <w:ilvl w:val="0"/>
                <w:numId w:val="1"/>
              </w:numPr>
              <w:ind w:right="176"/>
              <w:jc w:val="both"/>
              <w:rPr>
                <w:rFonts w:ascii="Times New Roman" w:hAnsi="Times New Roman" w:cs="Times New Roman"/>
              </w:rPr>
            </w:pPr>
          </w:p>
        </w:tc>
        <w:tc>
          <w:tcPr>
            <w:tcW w:w="2580" w:type="dxa"/>
            <w:tcBorders>
              <w:top w:val="single" w:sz="4" w:space="0" w:color="000000"/>
              <w:left w:val="single" w:sz="4" w:space="0" w:color="000000"/>
              <w:bottom w:val="single" w:sz="4" w:space="0" w:color="000000"/>
              <w:right w:val="nil"/>
            </w:tcBorders>
          </w:tcPr>
          <w:p w:rsidR="007D5D56" w:rsidRDefault="007D5D56">
            <w:pPr>
              <w:pStyle w:val="26"/>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before="0"/>
              <w:rPr>
                <w:rFonts w:ascii="Times New Roman" w:hAnsi="Times New Roman" w:cs="Times New Roman"/>
                <w:sz w:val="24"/>
                <w:szCs w:val="24"/>
              </w:rPr>
            </w:pPr>
            <w:r>
              <w:rPr>
                <w:rFonts w:ascii="Times New Roman" w:hAnsi="Times New Roman" w:cs="Times New Roman"/>
                <w:sz w:val="24"/>
                <w:szCs w:val="24"/>
              </w:rPr>
              <w:t>Швейная мастерская</w:t>
            </w:r>
          </w:p>
        </w:tc>
        <w:tc>
          <w:tcPr>
            <w:tcW w:w="1080" w:type="dxa"/>
            <w:tcBorders>
              <w:top w:val="single" w:sz="4" w:space="0" w:color="000000"/>
              <w:left w:val="single" w:sz="4" w:space="0" w:color="000000"/>
              <w:bottom w:val="single" w:sz="4" w:space="0" w:color="000000"/>
              <w:right w:val="nil"/>
            </w:tcBorders>
          </w:tcPr>
          <w:p w:rsidR="007D5D56" w:rsidRDefault="007D5D56">
            <w:pPr>
              <w:pStyle w:val="HTML1"/>
              <w:jc w:val="center"/>
              <w:rPr>
                <w:rFonts w:ascii="Times New Roman" w:hAnsi="Times New Roman" w:cs="Times New Roman"/>
              </w:rPr>
            </w:pPr>
            <w:r>
              <w:rPr>
                <w:rFonts w:ascii="Times New Roman" w:hAnsi="Times New Roman" w:cs="Times New Roman"/>
              </w:rPr>
              <w:t>1</w:t>
            </w:r>
          </w:p>
        </w:tc>
        <w:tc>
          <w:tcPr>
            <w:tcW w:w="1200" w:type="dxa"/>
            <w:tcBorders>
              <w:top w:val="single" w:sz="4" w:space="0" w:color="000000"/>
              <w:left w:val="single" w:sz="4" w:space="0" w:color="000000"/>
              <w:bottom w:val="single" w:sz="4" w:space="0" w:color="000000"/>
              <w:right w:val="nil"/>
            </w:tcBorders>
          </w:tcPr>
          <w:p w:rsidR="007D5D56" w:rsidRDefault="007D5D56">
            <w:pPr>
              <w:pStyle w:val="HTML1"/>
              <w:jc w:val="center"/>
              <w:rPr>
                <w:rFonts w:ascii="Times New Roman" w:hAnsi="Times New Roman" w:cs="Times New Roman"/>
              </w:rPr>
            </w:pPr>
            <w:r>
              <w:rPr>
                <w:rFonts w:ascii="Times New Roman" w:hAnsi="Times New Roman" w:cs="Times New Roman"/>
              </w:rPr>
              <w:t>100</w:t>
            </w:r>
          </w:p>
        </w:tc>
        <w:tc>
          <w:tcPr>
            <w:tcW w:w="2535" w:type="dxa"/>
            <w:tcBorders>
              <w:top w:val="single" w:sz="4" w:space="0" w:color="000000"/>
              <w:left w:val="single" w:sz="4" w:space="0" w:color="000000"/>
              <w:bottom w:val="single" w:sz="4" w:space="0" w:color="000000"/>
              <w:right w:val="nil"/>
            </w:tcBorders>
          </w:tcPr>
          <w:p w:rsidR="007D5D56" w:rsidRDefault="007D5D56">
            <w:pPr>
              <w:pStyle w:val="HTML1"/>
              <w:jc w:val="both"/>
              <w:rPr>
                <w:rFonts w:ascii="Times New Roman" w:hAnsi="Times New Roman" w:cs="Times New Roman"/>
              </w:rPr>
            </w:pPr>
            <w:r>
              <w:rPr>
                <w:rFonts w:ascii="Times New Roman" w:hAnsi="Times New Roman" w:cs="Times New Roman"/>
              </w:rPr>
              <w:t>удовлетворительное</w:t>
            </w:r>
          </w:p>
        </w:tc>
        <w:tc>
          <w:tcPr>
            <w:tcW w:w="1500" w:type="dxa"/>
            <w:tcBorders>
              <w:top w:val="single" w:sz="4" w:space="0" w:color="000000"/>
              <w:left w:val="single" w:sz="4" w:space="0" w:color="000000"/>
              <w:bottom w:val="single" w:sz="4" w:space="0" w:color="000000"/>
              <w:right w:val="single" w:sz="4" w:space="0" w:color="000000"/>
            </w:tcBorders>
          </w:tcPr>
          <w:p w:rsidR="007D5D56" w:rsidRDefault="007D5D56">
            <w:pPr>
              <w:pStyle w:val="HTML1"/>
              <w:jc w:val="center"/>
              <w:rPr>
                <w:rFonts w:ascii="Times New Roman" w:hAnsi="Times New Roman" w:cs="Times New Roman"/>
              </w:rPr>
            </w:pPr>
            <w:r>
              <w:rPr>
                <w:rFonts w:ascii="Times New Roman" w:hAnsi="Times New Roman" w:cs="Times New Roman"/>
              </w:rPr>
              <w:t>+</w:t>
            </w:r>
          </w:p>
        </w:tc>
      </w:tr>
      <w:tr w:rsidR="007D5D56">
        <w:tblPrEx>
          <w:tblCellSpacing w:w="-5" w:type="nil"/>
        </w:tblPrEx>
        <w:trPr>
          <w:tblCellSpacing w:w="-5" w:type="nil"/>
        </w:trPr>
        <w:tc>
          <w:tcPr>
            <w:tcW w:w="901" w:type="dxa"/>
            <w:tcBorders>
              <w:top w:val="single" w:sz="4" w:space="0" w:color="000000"/>
              <w:left w:val="single" w:sz="4" w:space="0" w:color="000000"/>
              <w:bottom w:val="single" w:sz="4" w:space="0" w:color="000000"/>
              <w:right w:val="nil"/>
            </w:tcBorders>
          </w:tcPr>
          <w:p w:rsidR="007D5D56" w:rsidRDefault="007D5D56">
            <w:pPr>
              <w:pStyle w:val="HTML1"/>
              <w:numPr>
                <w:ilvl w:val="0"/>
                <w:numId w:val="1"/>
              </w:numPr>
              <w:ind w:right="176"/>
              <w:jc w:val="both"/>
              <w:rPr>
                <w:rFonts w:ascii="Times New Roman" w:hAnsi="Times New Roman" w:cs="Times New Roman"/>
              </w:rPr>
            </w:pPr>
          </w:p>
        </w:tc>
        <w:tc>
          <w:tcPr>
            <w:tcW w:w="2580" w:type="dxa"/>
            <w:tcBorders>
              <w:top w:val="single" w:sz="4" w:space="0" w:color="000000"/>
              <w:left w:val="single" w:sz="4" w:space="0" w:color="000000"/>
              <w:bottom w:val="single" w:sz="4" w:space="0" w:color="000000"/>
              <w:right w:val="nil"/>
            </w:tcBorders>
          </w:tcPr>
          <w:p w:rsidR="007D5D56" w:rsidRDefault="007D5D56">
            <w:pPr>
              <w:pStyle w:val="26"/>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before="0"/>
              <w:rPr>
                <w:rFonts w:ascii="Times New Roman" w:hAnsi="Times New Roman" w:cs="Times New Roman"/>
                <w:sz w:val="24"/>
                <w:szCs w:val="24"/>
              </w:rPr>
            </w:pPr>
            <w:r>
              <w:rPr>
                <w:rFonts w:ascii="Times New Roman" w:hAnsi="Times New Roman" w:cs="Times New Roman"/>
                <w:sz w:val="24"/>
                <w:szCs w:val="24"/>
              </w:rPr>
              <w:t>Кабинет начальных классов</w:t>
            </w:r>
          </w:p>
        </w:tc>
        <w:tc>
          <w:tcPr>
            <w:tcW w:w="1080" w:type="dxa"/>
            <w:tcBorders>
              <w:top w:val="single" w:sz="4" w:space="0" w:color="000000"/>
              <w:left w:val="single" w:sz="4" w:space="0" w:color="000000"/>
              <w:bottom w:val="single" w:sz="4" w:space="0" w:color="000000"/>
              <w:right w:val="nil"/>
            </w:tcBorders>
          </w:tcPr>
          <w:p w:rsidR="007D5D56" w:rsidRDefault="007D5D56">
            <w:pPr>
              <w:pStyle w:val="HTML1"/>
              <w:jc w:val="center"/>
              <w:rPr>
                <w:rFonts w:ascii="Times New Roman" w:hAnsi="Times New Roman" w:cs="Times New Roman"/>
              </w:rPr>
            </w:pPr>
            <w:r>
              <w:rPr>
                <w:rFonts w:ascii="Times New Roman" w:hAnsi="Times New Roman" w:cs="Times New Roman"/>
              </w:rPr>
              <w:t>2</w:t>
            </w:r>
          </w:p>
        </w:tc>
        <w:tc>
          <w:tcPr>
            <w:tcW w:w="1200" w:type="dxa"/>
            <w:tcBorders>
              <w:top w:val="single" w:sz="4" w:space="0" w:color="000000"/>
              <w:left w:val="single" w:sz="4" w:space="0" w:color="000000"/>
              <w:bottom w:val="single" w:sz="4" w:space="0" w:color="000000"/>
              <w:right w:val="nil"/>
            </w:tcBorders>
          </w:tcPr>
          <w:p w:rsidR="007D5D56" w:rsidRDefault="007D5D56">
            <w:pPr>
              <w:pStyle w:val="HTML1"/>
              <w:jc w:val="center"/>
              <w:rPr>
                <w:rFonts w:ascii="Times New Roman" w:hAnsi="Times New Roman" w:cs="Times New Roman"/>
              </w:rPr>
            </w:pPr>
            <w:r>
              <w:rPr>
                <w:rFonts w:ascii="Times New Roman" w:hAnsi="Times New Roman" w:cs="Times New Roman"/>
              </w:rPr>
              <w:t>100</w:t>
            </w:r>
          </w:p>
        </w:tc>
        <w:tc>
          <w:tcPr>
            <w:tcW w:w="2535" w:type="dxa"/>
            <w:tcBorders>
              <w:top w:val="single" w:sz="4" w:space="0" w:color="000000"/>
              <w:left w:val="single" w:sz="4" w:space="0" w:color="000000"/>
              <w:bottom w:val="single" w:sz="4" w:space="0" w:color="000000"/>
              <w:right w:val="nil"/>
            </w:tcBorders>
          </w:tcPr>
          <w:p w:rsidR="007D5D56" w:rsidRDefault="007D5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pPr>
            <w:r>
              <w:t>удовлетворительное</w:t>
            </w:r>
          </w:p>
        </w:tc>
        <w:tc>
          <w:tcPr>
            <w:tcW w:w="1500" w:type="dxa"/>
            <w:tcBorders>
              <w:top w:val="single" w:sz="4" w:space="0" w:color="000000"/>
              <w:left w:val="single" w:sz="4" w:space="0" w:color="000000"/>
              <w:bottom w:val="single" w:sz="4" w:space="0" w:color="000000"/>
              <w:right w:val="single" w:sz="4" w:space="0" w:color="000000"/>
            </w:tcBorders>
          </w:tcPr>
          <w:p w:rsidR="007D5D56" w:rsidRDefault="007D5D56">
            <w:pPr>
              <w:pStyle w:val="HTML1"/>
              <w:jc w:val="center"/>
              <w:rPr>
                <w:rFonts w:ascii="Times New Roman" w:hAnsi="Times New Roman" w:cs="Times New Roman"/>
              </w:rPr>
            </w:pPr>
            <w:r>
              <w:rPr>
                <w:rFonts w:ascii="Times New Roman" w:hAnsi="Times New Roman" w:cs="Times New Roman"/>
              </w:rPr>
              <w:t>+</w:t>
            </w:r>
          </w:p>
        </w:tc>
      </w:tr>
      <w:tr w:rsidR="007D5D56">
        <w:tblPrEx>
          <w:tblCellSpacing w:w="-5" w:type="nil"/>
        </w:tblPrEx>
        <w:trPr>
          <w:tblCellSpacing w:w="-5" w:type="nil"/>
        </w:trPr>
        <w:tc>
          <w:tcPr>
            <w:tcW w:w="901" w:type="dxa"/>
            <w:tcBorders>
              <w:top w:val="single" w:sz="4" w:space="0" w:color="000000"/>
              <w:left w:val="single" w:sz="4" w:space="0" w:color="000000"/>
              <w:bottom w:val="single" w:sz="4" w:space="0" w:color="000000"/>
              <w:right w:val="nil"/>
            </w:tcBorders>
          </w:tcPr>
          <w:p w:rsidR="007D5D56" w:rsidRDefault="007D5D56">
            <w:pPr>
              <w:pStyle w:val="HTML1"/>
              <w:numPr>
                <w:ilvl w:val="0"/>
                <w:numId w:val="1"/>
              </w:numPr>
              <w:ind w:right="176"/>
              <w:jc w:val="both"/>
              <w:rPr>
                <w:rFonts w:ascii="Times New Roman" w:hAnsi="Times New Roman" w:cs="Times New Roman"/>
              </w:rPr>
            </w:pPr>
          </w:p>
        </w:tc>
        <w:tc>
          <w:tcPr>
            <w:tcW w:w="2580" w:type="dxa"/>
            <w:tcBorders>
              <w:top w:val="single" w:sz="4" w:space="0" w:color="000000"/>
              <w:left w:val="single" w:sz="4" w:space="0" w:color="000000"/>
              <w:bottom w:val="single" w:sz="4" w:space="0" w:color="000000"/>
              <w:right w:val="nil"/>
            </w:tcBorders>
          </w:tcPr>
          <w:p w:rsidR="007D5D56" w:rsidRDefault="007D5D56">
            <w:pPr>
              <w:pStyle w:val="26"/>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before="0"/>
              <w:rPr>
                <w:rFonts w:ascii="Times New Roman" w:hAnsi="Times New Roman" w:cs="Times New Roman"/>
                <w:sz w:val="24"/>
                <w:szCs w:val="24"/>
              </w:rPr>
            </w:pPr>
            <w:r>
              <w:rPr>
                <w:rFonts w:ascii="Times New Roman" w:hAnsi="Times New Roman" w:cs="Times New Roman"/>
                <w:sz w:val="24"/>
                <w:szCs w:val="24"/>
              </w:rPr>
              <w:t>Кабинет СБО</w:t>
            </w:r>
          </w:p>
        </w:tc>
        <w:tc>
          <w:tcPr>
            <w:tcW w:w="1080" w:type="dxa"/>
            <w:tcBorders>
              <w:top w:val="single" w:sz="4" w:space="0" w:color="000000"/>
              <w:left w:val="single" w:sz="4" w:space="0" w:color="000000"/>
              <w:bottom w:val="single" w:sz="4" w:space="0" w:color="000000"/>
              <w:right w:val="nil"/>
            </w:tcBorders>
          </w:tcPr>
          <w:p w:rsidR="007D5D56" w:rsidRDefault="007D5D56">
            <w:pPr>
              <w:pStyle w:val="HTML1"/>
              <w:jc w:val="center"/>
              <w:rPr>
                <w:rFonts w:ascii="Times New Roman" w:hAnsi="Times New Roman" w:cs="Times New Roman"/>
              </w:rPr>
            </w:pPr>
            <w:r>
              <w:rPr>
                <w:rFonts w:ascii="Times New Roman" w:hAnsi="Times New Roman" w:cs="Times New Roman"/>
              </w:rPr>
              <w:t>1</w:t>
            </w:r>
          </w:p>
        </w:tc>
        <w:tc>
          <w:tcPr>
            <w:tcW w:w="1200" w:type="dxa"/>
            <w:tcBorders>
              <w:top w:val="single" w:sz="4" w:space="0" w:color="000000"/>
              <w:left w:val="single" w:sz="4" w:space="0" w:color="000000"/>
              <w:bottom w:val="single" w:sz="4" w:space="0" w:color="000000"/>
              <w:right w:val="nil"/>
            </w:tcBorders>
          </w:tcPr>
          <w:p w:rsidR="007D5D56" w:rsidRDefault="007D5D56">
            <w:pPr>
              <w:pStyle w:val="HTML1"/>
              <w:jc w:val="center"/>
              <w:rPr>
                <w:rFonts w:ascii="Times New Roman" w:hAnsi="Times New Roman" w:cs="Times New Roman"/>
              </w:rPr>
            </w:pPr>
            <w:r>
              <w:rPr>
                <w:rFonts w:ascii="Times New Roman" w:hAnsi="Times New Roman" w:cs="Times New Roman"/>
              </w:rPr>
              <w:t>100</w:t>
            </w:r>
          </w:p>
        </w:tc>
        <w:tc>
          <w:tcPr>
            <w:tcW w:w="2535" w:type="dxa"/>
            <w:tcBorders>
              <w:top w:val="single" w:sz="4" w:space="0" w:color="000000"/>
              <w:left w:val="single" w:sz="4" w:space="0" w:color="000000"/>
              <w:bottom w:val="single" w:sz="4" w:space="0" w:color="000000"/>
              <w:right w:val="nil"/>
            </w:tcBorders>
          </w:tcPr>
          <w:p w:rsidR="007D5D56" w:rsidRDefault="007D5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pPr>
            <w:r>
              <w:t>удовлетворительное</w:t>
            </w:r>
          </w:p>
        </w:tc>
        <w:tc>
          <w:tcPr>
            <w:tcW w:w="1500" w:type="dxa"/>
            <w:tcBorders>
              <w:top w:val="single" w:sz="4" w:space="0" w:color="000000"/>
              <w:left w:val="single" w:sz="4" w:space="0" w:color="000000"/>
              <w:bottom w:val="single" w:sz="4" w:space="0" w:color="000000"/>
              <w:right w:val="single" w:sz="4" w:space="0" w:color="000000"/>
            </w:tcBorders>
          </w:tcPr>
          <w:p w:rsidR="007D5D56" w:rsidRDefault="007D5D56">
            <w:pPr>
              <w:pStyle w:val="HTML1"/>
              <w:jc w:val="center"/>
            </w:pPr>
          </w:p>
        </w:tc>
      </w:tr>
      <w:tr w:rsidR="007D5D56">
        <w:tblPrEx>
          <w:tblCellSpacing w:w="-5" w:type="nil"/>
        </w:tblPrEx>
        <w:trPr>
          <w:tblCellSpacing w:w="-5" w:type="nil"/>
        </w:trPr>
        <w:tc>
          <w:tcPr>
            <w:tcW w:w="901" w:type="dxa"/>
            <w:tcBorders>
              <w:top w:val="single" w:sz="4" w:space="0" w:color="000000"/>
              <w:left w:val="single" w:sz="4" w:space="0" w:color="000000"/>
              <w:bottom w:val="single" w:sz="4" w:space="0" w:color="000000"/>
              <w:right w:val="nil"/>
            </w:tcBorders>
          </w:tcPr>
          <w:p w:rsidR="007D5D56" w:rsidRDefault="007D5D56">
            <w:pPr>
              <w:pStyle w:val="HTML1"/>
              <w:numPr>
                <w:ilvl w:val="0"/>
                <w:numId w:val="1"/>
              </w:numPr>
              <w:ind w:right="176"/>
              <w:jc w:val="both"/>
              <w:rPr>
                <w:rFonts w:ascii="Times New Roman" w:hAnsi="Times New Roman" w:cs="Times New Roman"/>
              </w:rPr>
            </w:pPr>
          </w:p>
        </w:tc>
        <w:tc>
          <w:tcPr>
            <w:tcW w:w="2580" w:type="dxa"/>
            <w:tcBorders>
              <w:top w:val="single" w:sz="4" w:space="0" w:color="000000"/>
              <w:left w:val="single" w:sz="4" w:space="0" w:color="000000"/>
              <w:bottom w:val="single" w:sz="4" w:space="0" w:color="000000"/>
              <w:right w:val="nil"/>
            </w:tcBorders>
          </w:tcPr>
          <w:p w:rsidR="007D5D56" w:rsidRDefault="007D5D56">
            <w:pPr>
              <w:pStyle w:val="26"/>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before="0"/>
              <w:rPr>
                <w:rFonts w:ascii="Times New Roman" w:hAnsi="Times New Roman" w:cs="Times New Roman"/>
                <w:sz w:val="24"/>
                <w:szCs w:val="24"/>
              </w:rPr>
            </w:pPr>
            <w:r>
              <w:rPr>
                <w:rFonts w:ascii="Times New Roman" w:hAnsi="Times New Roman" w:cs="Times New Roman"/>
                <w:sz w:val="24"/>
                <w:szCs w:val="24"/>
              </w:rPr>
              <w:t>Кабинет математики</w:t>
            </w:r>
          </w:p>
        </w:tc>
        <w:tc>
          <w:tcPr>
            <w:tcW w:w="1080" w:type="dxa"/>
            <w:tcBorders>
              <w:top w:val="single" w:sz="4" w:space="0" w:color="000000"/>
              <w:left w:val="single" w:sz="4" w:space="0" w:color="000000"/>
              <w:bottom w:val="single" w:sz="4" w:space="0" w:color="000000"/>
              <w:right w:val="nil"/>
            </w:tcBorders>
          </w:tcPr>
          <w:p w:rsidR="007D5D56" w:rsidRDefault="007D5D56">
            <w:pPr>
              <w:pStyle w:val="HTML1"/>
              <w:jc w:val="center"/>
              <w:rPr>
                <w:rFonts w:ascii="Times New Roman" w:hAnsi="Times New Roman" w:cs="Times New Roman"/>
              </w:rPr>
            </w:pPr>
            <w:r>
              <w:rPr>
                <w:rFonts w:ascii="Times New Roman" w:hAnsi="Times New Roman" w:cs="Times New Roman"/>
              </w:rPr>
              <w:t>1</w:t>
            </w:r>
          </w:p>
        </w:tc>
        <w:tc>
          <w:tcPr>
            <w:tcW w:w="1200" w:type="dxa"/>
            <w:tcBorders>
              <w:top w:val="single" w:sz="4" w:space="0" w:color="000000"/>
              <w:left w:val="single" w:sz="4" w:space="0" w:color="000000"/>
              <w:bottom w:val="single" w:sz="4" w:space="0" w:color="000000"/>
              <w:right w:val="nil"/>
            </w:tcBorders>
          </w:tcPr>
          <w:p w:rsidR="007D5D56" w:rsidRDefault="007D5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jc w:val="center"/>
            </w:pPr>
            <w:r>
              <w:t>100</w:t>
            </w:r>
          </w:p>
        </w:tc>
        <w:tc>
          <w:tcPr>
            <w:tcW w:w="2535" w:type="dxa"/>
            <w:tcBorders>
              <w:top w:val="single" w:sz="4" w:space="0" w:color="000000"/>
              <w:left w:val="single" w:sz="4" w:space="0" w:color="000000"/>
              <w:bottom w:val="single" w:sz="4" w:space="0" w:color="000000"/>
              <w:right w:val="nil"/>
            </w:tcBorders>
          </w:tcPr>
          <w:p w:rsidR="007D5D56" w:rsidRDefault="007D5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pPr>
            <w:r>
              <w:t>удовлетворительное</w:t>
            </w:r>
          </w:p>
        </w:tc>
        <w:tc>
          <w:tcPr>
            <w:tcW w:w="1500" w:type="dxa"/>
            <w:tcBorders>
              <w:top w:val="single" w:sz="4" w:space="0" w:color="000000"/>
              <w:left w:val="single" w:sz="4" w:space="0" w:color="000000"/>
              <w:bottom w:val="single" w:sz="4" w:space="0" w:color="000000"/>
              <w:right w:val="single" w:sz="4" w:space="0" w:color="000000"/>
            </w:tcBorders>
          </w:tcPr>
          <w:p w:rsidR="007D5D56" w:rsidRDefault="007D5D56">
            <w:pPr>
              <w:pStyle w:val="HTML1"/>
              <w:jc w:val="center"/>
            </w:pPr>
          </w:p>
        </w:tc>
      </w:tr>
      <w:tr w:rsidR="007D5D56">
        <w:tblPrEx>
          <w:tblCellSpacing w:w="-5" w:type="nil"/>
        </w:tblPrEx>
        <w:trPr>
          <w:tblCellSpacing w:w="-5" w:type="nil"/>
        </w:trPr>
        <w:tc>
          <w:tcPr>
            <w:tcW w:w="901" w:type="dxa"/>
            <w:tcBorders>
              <w:top w:val="single" w:sz="4" w:space="0" w:color="000000"/>
              <w:left w:val="single" w:sz="4" w:space="0" w:color="000000"/>
              <w:bottom w:val="single" w:sz="4" w:space="0" w:color="000000"/>
              <w:right w:val="nil"/>
            </w:tcBorders>
          </w:tcPr>
          <w:p w:rsidR="007D5D56" w:rsidRDefault="007D5D56">
            <w:pPr>
              <w:pStyle w:val="HTML1"/>
              <w:numPr>
                <w:ilvl w:val="0"/>
                <w:numId w:val="1"/>
              </w:numPr>
              <w:ind w:right="176"/>
              <w:jc w:val="both"/>
              <w:rPr>
                <w:rFonts w:ascii="Times New Roman" w:hAnsi="Times New Roman" w:cs="Times New Roman"/>
              </w:rPr>
            </w:pPr>
          </w:p>
        </w:tc>
        <w:tc>
          <w:tcPr>
            <w:tcW w:w="2580" w:type="dxa"/>
            <w:tcBorders>
              <w:top w:val="single" w:sz="4" w:space="0" w:color="000000"/>
              <w:left w:val="single" w:sz="4" w:space="0" w:color="000000"/>
              <w:bottom w:val="single" w:sz="4" w:space="0" w:color="000000"/>
              <w:right w:val="nil"/>
            </w:tcBorders>
          </w:tcPr>
          <w:p w:rsidR="007D5D56" w:rsidRDefault="007D5D56">
            <w:pPr>
              <w:pStyle w:val="26"/>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before="0"/>
              <w:rPr>
                <w:rFonts w:ascii="Times New Roman" w:hAnsi="Times New Roman" w:cs="Times New Roman"/>
                <w:sz w:val="24"/>
                <w:szCs w:val="24"/>
              </w:rPr>
            </w:pPr>
            <w:r>
              <w:rPr>
                <w:rFonts w:ascii="Times New Roman" w:hAnsi="Times New Roman" w:cs="Times New Roman"/>
                <w:sz w:val="24"/>
                <w:szCs w:val="24"/>
              </w:rPr>
              <w:t>Кабинет русского языка</w:t>
            </w:r>
          </w:p>
        </w:tc>
        <w:tc>
          <w:tcPr>
            <w:tcW w:w="1080" w:type="dxa"/>
            <w:tcBorders>
              <w:top w:val="single" w:sz="4" w:space="0" w:color="000000"/>
              <w:left w:val="single" w:sz="4" w:space="0" w:color="000000"/>
              <w:bottom w:val="single" w:sz="4" w:space="0" w:color="000000"/>
              <w:right w:val="nil"/>
            </w:tcBorders>
          </w:tcPr>
          <w:p w:rsidR="007D5D56" w:rsidRDefault="007D5D56">
            <w:pPr>
              <w:pStyle w:val="HTML1"/>
              <w:jc w:val="center"/>
              <w:rPr>
                <w:rFonts w:ascii="Times New Roman" w:hAnsi="Times New Roman" w:cs="Times New Roman"/>
              </w:rPr>
            </w:pPr>
            <w:r>
              <w:rPr>
                <w:rFonts w:ascii="Times New Roman" w:hAnsi="Times New Roman" w:cs="Times New Roman"/>
              </w:rPr>
              <w:t>1</w:t>
            </w:r>
          </w:p>
        </w:tc>
        <w:tc>
          <w:tcPr>
            <w:tcW w:w="1200" w:type="dxa"/>
            <w:tcBorders>
              <w:top w:val="single" w:sz="4" w:space="0" w:color="000000"/>
              <w:left w:val="single" w:sz="4" w:space="0" w:color="000000"/>
              <w:bottom w:val="single" w:sz="4" w:space="0" w:color="000000"/>
              <w:right w:val="nil"/>
            </w:tcBorders>
          </w:tcPr>
          <w:p w:rsidR="007D5D56" w:rsidRDefault="007D5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jc w:val="center"/>
            </w:pPr>
            <w:r>
              <w:t>100</w:t>
            </w:r>
          </w:p>
        </w:tc>
        <w:tc>
          <w:tcPr>
            <w:tcW w:w="2535" w:type="dxa"/>
            <w:tcBorders>
              <w:top w:val="single" w:sz="4" w:space="0" w:color="000000"/>
              <w:left w:val="single" w:sz="4" w:space="0" w:color="000000"/>
              <w:bottom w:val="single" w:sz="4" w:space="0" w:color="000000"/>
              <w:right w:val="nil"/>
            </w:tcBorders>
          </w:tcPr>
          <w:p w:rsidR="007D5D56" w:rsidRDefault="007D5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pPr>
            <w:r>
              <w:t>удовлетворительное</w:t>
            </w:r>
          </w:p>
        </w:tc>
        <w:tc>
          <w:tcPr>
            <w:tcW w:w="1500" w:type="dxa"/>
            <w:tcBorders>
              <w:top w:val="single" w:sz="4" w:space="0" w:color="000000"/>
              <w:left w:val="single" w:sz="4" w:space="0" w:color="000000"/>
              <w:bottom w:val="single" w:sz="4" w:space="0" w:color="000000"/>
              <w:right w:val="single" w:sz="4" w:space="0" w:color="000000"/>
            </w:tcBorders>
          </w:tcPr>
          <w:p w:rsidR="007D5D56" w:rsidRDefault="007D5D56">
            <w:pPr>
              <w:pStyle w:val="HTML1"/>
              <w:jc w:val="center"/>
            </w:pPr>
          </w:p>
        </w:tc>
      </w:tr>
      <w:tr w:rsidR="007D5D56">
        <w:tblPrEx>
          <w:tblCellSpacing w:w="-5" w:type="nil"/>
        </w:tblPrEx>
        <w:trPr>
          <w:tblCellSpacing w:w="-5" w:type="nil"/>
        </w:trPr>
        <w:tc>
          <w:tcPr>
            <w:tcW w:w="901" w:type="dxa"/>
            <w:tcBorders>
              <w:top w:val="single" w:sz="4" w:space="0" w:color="000000"/>
              <w:left w:val="single" w:sz="4" w:space="0" w:color="000000"/>
              <w:bottom w:val="single" w:sz="4" w:space="0" w:color="000000"/>
              <w:right w:val="nil"/>
            </w:tcBorders>
          </w:tcPr>
          <w:p w:rsidR="007D5D56" w:rsidRDefault="007D5D56">
            <w:pPr>
              <w:pStyle w:val="HTML1"/>
              <w:numPr>
                <w:ilvl w:val="0"/>
                <w:numId w:val="1"/>
              </w:numPr>
              <w:ind w:right="176"/>
              <w:jc w:val="both"/>
              <w:rPr>
                <w:rFonts w:ascii="Times New Roman" w:hAnsi="Times New Roman" w:cs="Times New Roman"/>
              </w:rPr>
            </w:pPr>
          </w:p>
        </w:tc>
        <w:tc>
          <w:tcPr>
            <w:tcW w:w="2580" w:type="dxa"/>
            <w:tcBorders>
              <w:top w:val="single" w:sz="4" w:space="0" w:color="000000"/>
              <w:left w:val="single" w:sz="4" w:space="0" w:color="000000"/>
              <w:bottom w:val="single" w:sz="4" w:space="0" w:color="000000"/>
              <w:right w:val="nil"/>
            </w:tcBorders>
          </w:tcPr>
          <w:p w:rsidR="007D5D56" w:rsidRDefault="007D5D56">
            <w:pPr>
              <w:pStyle w:val="26"/>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before="0"/>
              <w:rPr>
                <w:rFonts w:ascii="Times New Roman" w:hAnsi="Times New Roman" w:cs="Times New Roman"/>
                <w:sz w:val="24"/>
                <w:szCs w:val="24"/>
              </w:rPr>
            </w:pPr>
            <w:r>
              <w:rPr>
                <w:rFonts w:ascii="Times New Roman" w:hAnsi="Times New Roman" w:cs="Times New Roman"/>
                <w:sz w:val="24"/>
                <w:szCs w:val="24"/>
              </w:rPr>
              <w:t>Кабинет географии</w:t>
            </w:r>
          </w:p>
        </w:tc>
        <w:tc>
          <w:tcPr>
            <w:tcW w:w="1080" w:type="dxa"/>
            <w:tcBorders>
              <w:top w:val="single" w:sz="4" w:space="0" w:color="000000"/>
              <w:left w:val="single" w:sz="4" w:space="0" w:color="000000"/>
              <w:bottom w:val="single" w:sz="4" w:space="0" w:color="000000"/>
              <w:right w:val="nil"/>
            </w:tcBorders>
          </w:tcPr>
          <w:p w:rsidR="007D5D56" w:rsidRDefault="007D5D56">
            <w:pPr>
              <w:pStyle w:val="HTML1"/>
              <w:jc w:val="center"/>
              <w:rPr>
                <w:rFonts w:ascii="Times New Roman" w:hAnsi="Times New Roman" w:cs="Times New Roman"/>
              </w:rPr>
            </w:pPr>
            <w:r>
              <w:rPr>
                <w:rFonts w:ascii="Times New Roman" w:hAnsi="Times New Roman" w:cs="Times New Roman"/>
              </w:rPr>
              <w:t>1</w:t>
            </w:r>
          </w:p>
        </w:tc>
        <w:tc>
          <w:tcPr>
            <w:tcW w:w="1200" w:type="dxa"/>
            <w:tcBorders>
              <w:top w:val="single" w:sz="4" w:space="0" w:color="000000"/>
              <w:left w:val="single" w:sz="4" w:space="0" w:color="000000"/>
              <w:bottom w:val="single" w:sz="4" w:space="0" w:color="000000"/>
              <w:right w:val="nil"/>
            </w:tcBorders>
          </w:tcPr>
          <w:p w:rsidR="007D5D56" w:rsidRDefault="007D5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jc w:val="center"/>
            </w:pPr>
            <w:r>
              <w:t>100</w:t>
            </w:r>
          </w:p>
        </w:tc>
        <w:tc>
          <w:tcPr>
            <w:tcW w:w="2535" w:type="dxa"/>
            <w:tcBorders>
              <w:top w:val="single" w:sz="4" w:space="0" w:color="000000"/>
              <w:left w:val="single" w:sz="4" w:space="0" w:color="000000"/>
              <w:bottom w:val="single" w:sz="4" w:space="0" w:color="000000"/>
              <w:right w:val="nil"/>
            </w:tcBorders>
          </w:tcPr>
          <w:p w:rsidR="007D5D56" w:rsidRDefault="007D5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pPr>
            <w:r>
              <w:t>удовлетворительное</w:t>
            </w:r>
          </w:p>
        </w:tc>
        <w:tc>
          <w:tcPr>
            <w:tcW w:w="1500" w:type="dxa"/>
            <w:tcBorders>
              <w:top w:val="single" w:sz="4" w:space="0" w:color="000000"/>
              <w:left w:val="single" w:sz="4" w:space="0" w:color="000000"/>
              <w:bottom w:val="single" w:sz="4" w:space="0" w:color="000000"/>
              <w:right w:val="single" w:sz="4" w:space="0" w:color="000000"/>
            </w:tcBorders>
          </w:tcPr>
          <w:p w:rsidR="007D5D56" w:rsidRDefault="007D5D56">
            <w:pPr>
              <w:pStyle w:val="HTML1"/>
              <w:jc w:val="center"/>
            </w:pPr>
          </w:p>
        </w:tc>
      </w:tr>
      <w:tr w:rsidR="007D5D56">
        <w:tblPrEx>
          <w:tblCellSpacing w:w="-5" w:type="nil"/>
        </w:tblPrEx>
        <w:trPr>
          <w:tblCellSpacing w:w="-5" w:type="nil"/>
        </w:trPr>
        <w:tc>
          <w:tcPr>
            <w:tcW w:w="901" w:type="dxa"/>
            <w:tcBorders>
              <w:top w:val="single" w:sz="4" w:space="0" w:color="000000"/>
              <w:left w:val="single" w:sz="4" w:space="0" w:color="000000"/>
              <w:bottom w:val="single" w:sz="4" w:space="0" w:color="000000"/>
              <w:right w:val="nil"/>
            </w:tcBorders>
          </w:tcPr>
          <w:p w:rsidR="007D5D56" w:rsidRDefault="007D5D56">
            <w:pPr>
              <w:pStyle w:val="HTML1"/>
              <w:numPr>
                <w:ilvl w:val="0"/>
                <w:numId w:val="1"/>
              </w:numPr>
              <w:ind w:right="176"/>
              <w:jc w:val="both"/>
              <w:rPr>
                <w:rFonts w:ascii="Times New Roman" w:hAnsi="Times New Roman" w:cs="Times New Roman"/>
              </w:rPr>
            </w:pPr>
          </w:p>
        </w:tc>
        <w:tc>
          <w:tcPr>
            <w:tcW w:w="2580" w:type="dxa"/>
            <w:tcBorders>
              <w:top w:val="single" w:sz="4" w:space="0" w:color="000000"/>
              <w:left w:val="single" w:sz="4" w:space="0" w:color="000000"/>
              <w:bottom w:val="single" w:sz="4" w:space="0" w:color="000000"/>
              <w:right w:val="nil"/>
            </w:tcBorders>
          </w:tcPr>
          <w:p w:rsidR="007D5D56" w:rsidRDefault="007D5D56">
            <w:pPr>
              <w:pStyle w:val="26"/>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before="0"/>
              <w:rPr>
                <w:rFonts w:ascii="Times New Roman" w:hAnsi="Times New Roman" w:cs="Times New Roman"/>
                <w:sz w:val="24"/>
                <w:szCs w:val="24"/>
              </w:rPr>
            </w:pPr>
            <w:r>
              <w:rPr>
                <w:rFonts w:ascii="Times New Roman" w:hAnsi="Times New Roman" w:cs="Times New Roman"/>
                <w:sz w:val="24"/>
                <w:szCs w:val="24"/>
              </w:rPr>
              <w:t>Логопедический кабинет</w:t>
            </w:r>
          </w:p>
        </w:tc>
        <w:tc>
          <w:tcPr>
            <w:tcW w:w="1080" w:type="dxa"/>
            <w:tcBorders>
              <w:top w:val="single" w:sz="4" w:space="0" w:color="000000"/>
              <w:left w:val="single" w:sz="4" w:space="0" w:color="000000"/>
              <w:bottom w:val="single" w:sz="4" w:space="0" w:color="000000"/>
              <w:right w:val="nil"/>
            </w:tcBorders>
          </w:tcPr>
          <w:p w:rsidR="007D5D56" w:rsidRDefault="007D5D56">
            <w:pPr>
              <w:pStyle w:val="HTML1"/>
              <w:jc w:val="center"/>
              <w:rPr>
                <w:rFonts w:ascii="Times New Roman" w:hAnsi="Times New Roman" w:cs="Times New Roman"/>
              </w:rPr>
            </w:pPr>
            <w:r>
              <w:rPr>
                <w:rFonts w:ascii="Times New Roman" w:hAnsi="Times New Roman" w:cs="Times New Roman"/>
              </w:rPr>
              <w:t>1</w:t>
            </w:r>
          </w:p>
        </w:tc>
        <w:tc>
          <w:tcPr>
            <w:tcW w:w="1200" w:type="dxa"/>
            <w:tcBorders>
              <w:top w:val="single" w:sz="4" w:space="0" w:color="000000"/>
              <w:left w:val="single" w:sz="4" w:space="0" w:color="000000"/>
              <w:bottom w:val="single" w:sz="4" w:space="0" w:color="000000"/>
              <w:right w:val="nil"/>
            </w:tcBorders>
          </w:tcPr>
          <w:p w:rsidR="007D5D56" w:rsidRDefault="007D5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jc w:val="center"/>
            </w:pPr>
            <w:r>
              <w:t>100</w:t>
            </w:r>
          </w:p>
        </w:tc>
        <w:tc>
          <w:tcPr>
            <w:tcW w:w="2535" w:type="dxa"/>
            <w:tcBorders>
              <w:top w:val="single" w:sz="4" w:space="0" w:color="000000"/>
              <w:left w:val="single" w:sz="4" w:space="0" w:color="000000"/>
              <w:bottom w:val="single" w:sz="4" w:space="0" w:color="000000"/>
              <w:right w:val="nil"/>
            </w:tcBorders>
          </w:tcPr>
          <w:p w:rsidR="007D5D56" w:rsidRDefault="007D5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pPr>
            <w:r>
              <w:t>удовлетворительное</w:t>
            </w:r>
          </w:p>
        </w:tc>
        <w:tc>
          <w:tcPr>
            <w:tcW w:w="1500" w:type="dxa"/>
            <w:tcBorders>
              <w:top w:val="single" w:sz="4" w:space="0" w:color="000000"/>
              <w:left w:val="single" w:sz="4" w:space="0" w:color="000000"/>
              <w:bottom w:val="single" w:sz="4" w:space="0" w:color="000000"/>
              <w:right w:val="single" w:sz="4" w:space="0" w:color="000000"/>
            </w:tcBorders>
          </w:tcPr>
          <w:p w:rsidR="007D5D56" w:rsidRDefault="007D5D56">
            <w:pPr>
              <w:pStyle w:val="HTML1"/>
              <w:jc w:val="center"/>
            </w:pPr>
          </w:p>
        </w:tc>
      </w:tr>
      <w:tr w:rsidR="007D5D56">
        <w:tblPrEx>
          <w:tblCellSpacing w:w="-5" w:type="nil"/>
        </w:tblPrEx>
        <w:trPr>
          <w:tblCellSpacing w:w="-5" w:type="nil"/>
        </w:trPr>
        <w:tc>
          <w:tcPr>
            <w:tcW w:w="901" w:type="dxa"/>
            <w:tcBorders>
              <w:top w:val="nil"/>
              <w:left w:val="single" w:sz="4" w:space="0" w:color="000000"/>
              <w:bottom w:val="single" w:sz="4" w:space="0" w:color="000000"/>
              <w:right w:val="nil"/>
            </w:tcBorders>
          </w:tcPr>
          <w:p w:rsidR="007D5D56" w:rsidRDefault="007D5D56">
            <w:pPr>
              <w:pStyle w:val="HTML1"/>
              <w:numPr>
                <w:ilvl w:val="0"/>
                <w:numId w:val="1"/>
              </w:numPr>
              <w:ind w:right="176"/>
              <w:jc w:val="both"/>
              <w:rPr>
                <w:rFonts w:ascii="Times New Roman" w:hAnsi="Times New Roman" w:cs="Times New Roman"/>
              </w:rPr>
            </w:pPr>
          </w:p>
        </w:tc>
        <w:tc>
          <w:tcPr>
            <w:tcW w:w="2580" w:type="dxa"/>
            <w:tcBorders>
              <w:top w:val="nil"/>
              <w:left w:val="single" w:sz="4" w:space="0" w:color="000000"/>
              <w:bottom w:val="single" w:sz="4" w:space="0" w:color="000000"/>
              <w:right w:val="nil"/>
            </w:tcBorders>
          </w:tcPr>
          <w:p w:rsidR="007D5D56" w:rsidRDefault="007D5D56">
            <w:pPr>
              <w:pStyle w:val="26"/>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before="0"/>
              <w:rPr>
                <w:rFonts w:ascii="Times New Roman" w:hAnsi="Times New Roman" w:cs="Times New Roman"/>
                <w:sz w:val="24"/>
                <w:szCs w:val="24"/>
              </w:rPr>
            </w:pPr>
            <w:r>
              <w:rPr>
                <w:rFonts w:ascii="Times New Roman" w:hAnsi="Times New Roman" w:cs="Times New Roman"/>
                <w:sz w:val="24"/>
                <w:szCs w:val="24"/>
              </w:rPr>
              <w:t>Кабинет дефектолога</w:t>
            </w:r>
          </w:p>
        </w:tc>
        <w:tc>
          <w:tcPr>
            <w:tcW w:w="1080" w:type="dxa"/>
            <w:tcBorders>
              <w:top w:val="nil"/>
              <w:left w:val="single" w:sz="4" w:space="0" w:color="000000"/>
              <w:bottom w:val="single" w:sz="4" w:space="0" w:color="000000"/>
              <w:right w:val="nil"/>
            </w:tcBorders>
          </w:tcPr>
          <w:p w:rsidR="007D5D56" w:rsidRDefault="007D5D56">
            <w:pPr>
              <w:pStyle w:val="HTML1"/>
              <w:jc w:val="center"/>
              <w:rPr>
                <w:rFonts w:ascii="Times New Roman" w:hAnsi="Times New Roman" w:cs="Times New Roman"/>
              </w:rPr>
            </w:pPr>
            <w:r>
              <w:rPr>
                <w:rFonts w:ascii="Times New Roman" w:hAnsi="Times New Roman" w:cs="Times New Roman"/>
              </w:rPr>
              <w:t>1</w:t>
            </w:r>
          </w:p>
        </w:tc>
        <w:tc>
          <w:tcPr>
            <w:tcW w:w="1200" w:type="dxa"/>
            <w:tcBorders>
              <w:top w:val="nil"/>
              <w:left w:val="single" w:sz="4" w:space="0" w:color="000000"/>
              <w:bottom w:val="single" w:sz="4" w:space="0" w:color="000000"/>
              <w:right w:val="nil"/>
            </w:tcBorders>
          </w:tcPr>
          <w:p w:rsidR="007D5D56" w:rsidRDefault="007D5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jc w:val="center"/>
            </w:pPr>
            <w:r>
              <w:t>100</w:t>
            </w:r>
          </w:p>
        </w:tc>
        <w:tc>
          <w:tcPr>
            <w:tcW w:w="2535" w:type="dxa"/>
            <w:tcBorders>
              <w:top w:val="nil"/>
              <w:left w:val="single" w:sz="4" w:space="0" w:color="000000"/>
              <w:bottom w:val="single" w:sz="4" w:space="0" w:color="000000"/>
              <w:right w:val="nil"/>
            </w:tcBorders>
          </w:tcPr>
          <w:p w:rsidR="007D5D56" w:rsidRDefault="007D5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pPr>
            <w:r>
              <w:t>удовлетворительное</w:t>
            </w:r>
          </w:p>
        </w:tc>
        <w:tc>
          <w:tcPr>
            <w:tcW w:w="1500" w:type="dxa"/>
            <w:tcBorders>
              <w:top w:val="nil"/>
              <w:left w:val="single" w:sz="4" w:space="0" w:color="000000"/>
              <w:bottom w:val="single" w:sz="4" w:space="0" w:color="000000"/>
              <w:right w:val="single" w:sz="4" w:space="0" w:color="000000"/>
            </w:tcBorders>
          </w:tcPr>
          <w:p w:rsidR="007D5D56" w:rsidRDefault="007D5D56">
            <w:pPr>
              <w:pStyle w:val="HTML1"/>
              <w:jc w:val="center"/>
            </w:pPr>
          </w:p>
        </w:tc>
      </w:tr>
      <w:tr w:rsidR="007D5D56">
        <w:tblPrEx>
          <w:tblCellSpacing w:w="-5" w:type="nil"/>
        </w:tblPrEx>
        <w:trPr>
          <w:tblCellSpacing w:w="-5" w:type="nil"/>
        </w:trPr>
        <w:tc>
          <w:tcPr>
            <w:tcW w:w="901" w:type="dxa"/>
            <w:tcBorders>
              <w:top w:val="single" w:sz="4" w:space="0" w:color="000000"/>
              <w:left w:val="single" w:sz="4" w:space="0" w:color="000000"/>
              <w:bottom w:val="single" w:sz="4" w:space="0" w:color="000000"/>
              <w:right w:val="nil"/>
            </w:tcBorders>
          </w:tcPr>
          <w:p w:rsidR="007D5D56" w:rsidRDefault="007D5D56">
            <w:pPr>
              <w:pStyle w:val="HTML1"/>
              <w:numPr>
                <w:ilvl w:val="0"/>
                <w:numId w:val="1"/>
              </w:numPr>
              <w:ind w:right="176"/>
              <w:jc w:val="both"/>
              <w:rPr>
                <w:rFonts w:ascii="Times New Roman" w:hAnsi="Times New Roman" w:cs="Times New Roman"/>
              </w:rPr>
            </w:pPr>
          </w:p>
        </w:tc>
        <w:tc>
          <w:tcPr>
            <w:tcW w:w="2580" w:type="dxa"/>
            <w:tcBorders>
              <w:top w:val="single" w:sz="4" w:space="0" w:color="000000"/>
              <w:left w:val="single" w:sz="4" w:space="0" w:color="000000"/>
              <w:bottom w:val="single" w:sz="4" w:space="0" w:color="000000"/>
              <w:right w:val="nil"/>
            </w:tcBorders>
          </w:tcPr>
          <w:p w:rsidR="007D5D56" w:rsidRDefault="007D5D56">
            <w:pPr>
              <w:pStyle w:val="26"/>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before="0"/>
              <w:rPr>
                <w:rFonts w:ascii="Times New Roman" w:hAnsi="Times New Roman" w:cs="Times New Roman"/>
                <w:sz w:val="24"/>
                <w:szCs w:val="24"/>
              </w:rPr>
            </w:pPr>
            <w:r>
              <w:rPr>
                <w:rFonts w:ascii="Times New Roman" w:hAnsi="Times New Roman" w:cs="Times New Roman"/>
                <w:sz w:val="24"/>
                <w:szCs w:val="24"/>
              </w:rPr>
              <w:t>Кабинет психолога</w:t>
            </w:r>
          </w:p>
        </w:tc>
        <w:tc>
          <w:tcPr>
            <w:tcW w:w="1080" w:type="dxa"/>
            <w:tcBorders>
              <w:top w:val="single" w:sz="4" w:space="0" w:color="000000"/>
              <w:left w:val="single" w:sz="4" w:space="0" w:color="000000"/>
              <w:bottom w:val="single" w:sz="4" w:space="0" w:color="000000"/>
              <w:right w:val="nil"/>
            </w:tcBorders>
          </w:tcPr>
          <w:p w:rsidR="007D5D56" w:rsidRDefault="007D5D56">
            <w:pPr>
              <w:pStyle w:val="HTML1"/>
              <w:jc w:val="center"/>
              <w:rPr>
                <w:rFonts w:ascii="Times New Roman" w:hAnsi="Times New Roman" w:cs="Times New Roman"/>
              </w:rPr>
            </w:pPr>
            <w:r>
              <w:rPr>
                <w:rFonts w:ascii="Times New Roman" w:hAnsi="Times New Roman" w:cs="Times New Roman"/>
              </w:rPr>
              <w:t>1</w:t>
            </w:r>
          </w:p>
        </w:tc>
        <w:tc>
          <w:tcPr>
            <w:tcW w:w="1200" w:type="dxa"/>
            <w:tcBorders>
              <w:top w:val="single" w:sz="4" w:space="0" w:color="000000"/>
              <w:left w:val="single" w:sz="4" w:space="0" w:color="000000"/>
              <w:bottom w:val="single" w:sz="4" w:space="0" w:color="000000"/>
              <w:right w:val="nil"/>
            </w:tcBorders>
          </w:tcPr>
          <w:p w:rsidR="007D5D56" w:rsidRDefault="007D5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jc w:val="center"/>
            </w:pPr>
            <w:r>
              <w:t>100</w:t>
            </w:r>
          </w:p>
        </w:tc>
        <w:tc>
          <w:tcPr>
            <w:tcW w:w="2535" w:type="dxa"/>
            <w:tcBorders>
              <w:top w:val="single" w:sz="4" w:space="0" w:color="000000"/>
              <w:left w:val="single" w:sz="4" w:space="0" w:color="000000"/>
              <w:bottom w:val="single" w:sz="4" w:space="0" w:color="000000"/>
              <w:right w:val="nil"/>
            </w:tcBorders>
          </w:tcPr>
          <w:p w:rsidR="007D5D56" w:rsidRDefault="007D5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pPr>
            <w:r>
              <w:t>удовлетворительное</w:t>
            </w:r>
          </w:p>
        </w:tc>
        <w:tc>
          <w:tcPr>
            <w:tcW w:w="1500" w:type="dxa"/>
            <w:tcBorders>
              <w:top w:val="single" w:sz="4" w:space="0" w:color="000000"/>
              <w:left w:val="single" w:sz="4" w:space="0" w:color="000000"/>
              <w:bottom w:val="single" w:sz="4" w:space="0" w:color="000000"/>
              <w:right w:val="single" w:sz="4" w:space="0" w:color="000000"/>
            </w:tcBorders>
          </w:tcPr>
          <w:p w:rsidR="007D5D56" w:rsidRDefault="007D5D56">
            <w:pPr>
              <w:pStyle w:val="HTML1"/>
              <w:jc w:val="center"/>
            </w:pPr>
          </w:p>
        </w:tc>
      </w:tr>
      <w:tr w:rsidR="007D5D56">
        <w:tblPrEx>
          <w:tblCellSpacing w:w="-5" w:type="nil"/>
        </w:tblPrEx>
        <w:trPr>
          <w:tblCellSpacing w:w="-5" w:type="nil"/>
        </w:trPr>
        <w:tc>
          <w:tcPr>
            <w:tcW w:w="901" w:type="dxa"/>
            <w:tcBorders>
              <w:top w:val="single" w:sz="4" w:space="0" w:color="000000"/>
              <w:left w:val="single" w:sz="4" w:space="0" w:color="000000"/>
              <w:bottom w:val="single" w:sz="4" w:space="0" w:color="000000"/>
              <w:right w:val="nil"/>
            </w:tcBorders>
          </w:tcPr>
          <w:p w:rsidR="007D5D56" w:rsidRDefault="007D5D56">
            <w:pPr>
              <w:pStyle w:val="HTML1"/>
              <w:numPr>
                <w:ilvl w:val="0"/>
                <w:numId w:val="1"/>
              </w:numPr>
              <w:ind w:right="176"/>
              <w:jc w:val="both"/>
              <w:rPr>
                <w:rFonts w:ascii="Times New Roman" w:hAnsi="Times New Roman" w:cs="Times New Roman"/>
              </w:rPr>
            </w:pPr>
          </w:p>
        </w:tc>
        <w:tc>
          <w:tcPr>
            <w:tcW w:w="2580" w:type="dxa"/>
            <w:tcBorders>
              <w:top w:val="single" w:sz="4" w:space="0" w:color="000000"/>
              <w:left w:val="single" w:sz="4" w:space="0" w:color="000000"/>
              <w:bottom w:val="single" w:sz="4" w:space="0" w:color="000000"/>
              <w:right w:val="nil"/>
            </w:tcBorders>
          </w:tcPr>
          <w:p w:rsidR="007D5D56" w:rsidRDefault="007D5D56">
            <w:pPr>
              <w:pStyle w:val="26"/>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before="0"/>
              <w:rPr>
                <w:rFonts w:ascii="Times New Roman" w:hAnsi="Times New Roman" w:cs="Times New Roman"/>
                <w:sz w:val="24"/>
                <w:szCs w:val="24"/>
              </w:rPr>
            </w:pPr>
            <w:r>
              <w:rPr>
                <w:rFonts w:ascii="Times New Roman" w:hAnsi="Times New Roman" w:cs="Times New Roman"/>
                <w:sz w:val="24"/>
                <w:szCs w:val="24"/>
              </w:rPr>
              <w:t>Кабинет социального педагога</w:t>
            </w:r>
          </w:p>
        </w:tc>
        <w:tc>
          <w:tcPr>
            <w:tcW w:w="1080" w:type="dxa"/>
            <w:tcBorders>
              <w:top w:val="single" w:sz="4" w:space="0" w:color="000000"/>
              <w:left w:val="single" w:sz="4" w:space="0" w:color="000000"/>
              <w:bottom w:val="single" w:sz="4" w:space="0" w:color="000000"/>
              <w:right w:val="nil"/>
            </w:tcBorders>
          </w:tcPr>
          <w:p w:rsidR="007D5D56" w:rsidRDefault="007D5D56">
            <w:pPr>
              <w:pStyle w:val="HTML1"/>
              <w:jc w:val="center"/>
              <w:rPr>
                <w:rFonts w:ascii="Times New Roman" w:hAnsi="Times New Roman" w:cs="Times New Roman"/>
              </w:rPr>
            </w:pPr>
            <w:r>
              <w:rPr>
                <w:rFonts w:ascii="Times New Roman" w:hAnsi="Times New Roman" w:cs="Times New Roman"/>
              </w:rPr>
              <w:t>1</w:t>
            </w:r>
          </w:p>
        </w:tc>
        <w:tc>
          <w:tcPr>
            <w:tcW w:w="1200" w:type="dxa"/>
            <w:tcBorders>
              <w:top w:val="single" w:sz="4" w:space="0" w:color="000000"/>
              <w:left w:val="single" w:sz="4" w:space="0" w:color="000000"/>
              <w:bottom w:val="single" w:sz="4" w:space="0" w:color="000000"/>
              <w:right w:val="nil"/>
            </w:tcBorders>
          </w:tcPr>
          <w:p w:rsidR="007D5D56" w:rsidRDefault="007D5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jc w:val="center"/>
            </w:pPr>
            <w:r>
              <w:t>100</w:t>
            </w:r>
          </w:p>
        </w:tc>
        <w:tc>
          <w:tcPr>
            <w:tcW w:w="2535" w:type="dxa"/>
            <w:tcBorders>
              <w:top w:val="single" w:sz="4" w:space="0" w:color="000000"/>
              <w:left w:val="single" w:sz="4" w:space="0" w:color="000000"/>
              <w:bottom w:val="single" w:sz="4" w:space="0" w:color="000000"/>
              <w:right w:val="nil"/>
            </w:tcBorders>
          </w:tcPr>
          <w:p w:rsidR="007D5D56" w:rsidRDefault="007D5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pPr>
            <w:r>
              <w:t>удовлетворительное</w:t>
            </w:r>
          </w:p>
        </w:tc>
        <w:tc>
          <w:tcPr>
            <w:tcW w:w="1500" w:type="dxa"/>
            <w:tcBorders>
              <w:top w:val="single" w:sz="4" w:space="0" w:color="000000"/>
              <w:left w:val="single" w:sz="4" w:space="0" w:color="000000"/>
              <w:bottom w:val="single" w:sz="4" w:space="0" w:color="000000"/>
              <w:right w:val="single" w:sz="4" w:space="0" w:color="000000"/>
            </w:tcBorders>
          </w:tcPr>
          <w:p w:rsidR="007D5D56" w:rsidRDefault="007D5D56">
            <w:pPr>
              <w:pStyle w:val="HTML1"/>
              <w:jc w:val="center"/>
              <w:rPr>
                <w:rFonts w:ascii="Times New Roman" w:hAnsi="Times New Roman" w:cs="Times New Roman"/>
              </w:rPr>
            </w:pPr>
            <w:r>
              <w:rPr>
                <w:rFonts w:ascii="Times New Roman" w:hAnsi="Times New Roman" w:cs="Times New Roman"/>
              </w:rPr>
              <w:t>+</w:t>
            </w:r>
          </w:p>
        </w:tc>
      </w:tr>
      <w:tr w:rsidR="007D5D56">
        <w:tblPrEx>
          <w:tblCellSpacing w:w="-5" w:type="nil"/>
        </w:tblPrEx>
        <w:trPr>
          <w:tblCellSpacing w:w="-5" w:type="nil"/>
        </w:trPr>
        <w:tc>
          <w:tcPr>
            <w:tcW w:w="901" w:type="dxa"/>
            <w:tcBorders>
              <w:top w:val="single" w:sz="4" w:space="0" w:color="000000"/>
              <w:left w:val="single" w:sz="4" w:space="0" w:color="000000"/>
              <w:bottom w:val="single" w:sz="4" w:space="0" w:color="000000"/>
              <w:right w:val="nil"/>
            </w:tcBorders>
          </w:tcPr>
          <w:p w:rsidR="007D5D56" w:rsidRDefault="007D5D56">
            <w:pPr>
              <w:pStyle w:val="HTML1"/>
              <w:numPr>
                <w:ilvl w:val="0"/>
                <w:numId w:val="1"/>
              </w:numPr>
              <w:ind w:right="176"/>
              <w:jc w:val="both"/>
              <w:rPr>
                <w:rFonts w:ascii="Times New Roman" w:hAnsi="Times New Roman" w:cs="Times New Roman"/>
              </w:rPr>
            </w:pPr>
          </w:p>
        </w:tc>
        <w:tc>
          <w:tcPr>
            <w:tcW w:w="2580" w:type="dxa"/>
            <w:tcBorders>
              <w:top w:val="single" w:sz="4" w:space="0" w:color="000000"/>
              <w:left w:val="single" w:sz="4" w:space="0" w:color="000000"/>
              <w:bottom w:val="single" w:sz="4" w:space="0" w:color="000000"/>
              <w:right w:val="nil"/>
            </w:tcBorders>
          </w:tcPr>
          <w:p w:rsidR="007D5D56" w:rsidRDefault="007D5D56">
            <w:pPr>
              <w:pStyle w:val="26"/>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before="0"/>
              <w:rPr>
                <w:rFonts w:ascii="Times New Roman" w:hAnsi="Times New Roman" w:cs="Times New Roman"/>
                <w:sz w:val="24"/>
                <w:szCs w:val="24"/>
              </w:rPr>
            </w:pPr>
            <w:r>
              <w:rPr>
                <w:rFonts w:ascii="Times New Roman" w:hAnsi="Times New Roman" w:cs="Times New Roman"/>
                <w:sz w:val="24"/>
                <w:szCs w:val="24"/>
              </w:rPr>
              <w:t>Кабинет психолого-медико-педагогической комиссии</w:t>
            </w:r>
          </w:p>
        </w:tc>
        <w:tc>
          <w:tcPr>
            <w:tcW w:w="1080" w:type="dxa"/>
            <w:tcBorders>
              <w:top w:val="single" w:sz="4" w:space="0" w:color="000000"/>
              <w:left w:val="single" w:sz="4" w:space="0" w:color="000000"/>
              <w:bottom w:val="single" w:sz="4" w:space="0" w:color="000000"/>
              <w:right w:val="nil"/>
            </w:tcBorders>
          </w:tcPr>
          <w:p w:rsidR="007D5D56" w:rsidRDefault="007D5D56">
            <w:pPr>
              <w:pStyle w:val="HTML1"/>
              <w:jc w:val="center"/>
              <w:rPr>
                <w:rFonts w:ascii="Times New Roman" w:hAnsi="Times New Roman" w:cs="Times New Roman"/>
              </w:rPr>
            </w:pPr>
            <w:r>
              <w:rPr>
                <w:rFonts w:ascii="Times New Roman" w:hAnsi="Times New Roman" w:cs="Times New Roman"/>
              </w:rPr>
              <w:t>1</w:t>
            </w:r>
          </w:p>
        </w:tc>
        <w:tc>
          <w:tcPr>
            <w:tcW w:w="1200" w:type="dxa"/>
            <w:tcBorders>
              <w:top w:val="single" w:sz="4" w:space="0" w:color="000000"/>
              <w:left w:val="single" w:sz="4" w:space="0" w:color="000000"/>
              <w:bottom w:val="single" w:sz="4" w:space="0" w:color="000000"/>
              <w:right w:val="nil"/>
            </w:tcBorders>
          </w:tcPr>
          <w:p w:rsidR="007D5D56" w:rsidRDefault="007D5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jc w:val="center"/>
            </w:pPr>
            <w:r>
              <w:t>100</w:t>
            </w:r>
          </w:p>
        </w:tc>
        <w:tc>
          <w:tcPr>
            <w:tcW w:w="2535" w:type="dxa"/>
            <w:tcBorders>
              <w:top w:val="single" w:sz="4" w:space="0" w:color="000000"/>
              <w:left w:val="single" w:sz="4" w:space="0" w:color="000000"/>
              <w:bottom w:val="single" w:sz="4" w:space="0" w:color="000000"/>
              <w:right w:val="nil"/>
            </w:tcBorders>
          </w:tcPr>
          <w:p w:rsidR="007D5D56" w:rsidRDefault="007D5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pPr>
            <w:r>
              <w:t>удовлетворительное</w:t>
            </w:r>
          </w:p>
        </w:tc>
        <w:tc>
          <w:tcPr>
            <w:tcW w:w="1500" w:type="dxa"/>
            <w:tcBorders>
              <w:top w:val="single" w:sz="4" w:space="0" w:color="000000"/>
              <w:left w:val="single" w:sz="4" w:space="0" w:color="000000"/>
              <w:bottom w:val="single" w:sz="4" w:space="0" w:color="000000"/>
              <w:right w:val="single" w:sz="4" w:space="0" w:color="000000"/>
            </w:tcBorders>
          </w:tcPr>
          <w:p w:rsidR="007D5D56" w:rsidRDefault="007D5D56">
            <w:pPr>
              <w:pStyle w:val="HTML1"/>
              <w:jc w:val="center"/>
            </w:pPr>
          </w:p>
        </w:tc>
      </w:tr>
      <w:tr w:rsidR="007D5D56">
        <w:tblPrEx>
          <w:tblCellSpacing w:w="-5" w:type="nil"/>
        </w:tblPrEx>
        <w:trPr>
          <w:tblCellSpacing w:w="-5" w:type="nil"/>
        </w:trPr>
        <w:tc>
          <w:tcPr>
            <w:tcW w:w="901" w:type="dxa"/>
            <w:tcBorders>
              <w:top w:val="single" w:sz="4" w:space="0" w:color="000000"/>
              <w:left w:val="single" w:sz="4" w:space="0" w:color="000000"/>
              <w:bottom w:val="single" w:sz="4" w:space="0" w:color="000000"/>
              <w:right w:val="nil"/>
            </w:tcBorders>
          </w:tcPr>
          <w:p w:rsidR="007D5D56" w:rsidRDefault="007D5D56">
            <w:pPr>
              <w:pStyle w:val="HTML1"/>
              <w:numPr>
                <w:ilvl w:val="0"/>
                <w:numId w:val="1"/>
              </w:numPr>
              <w:ind w:right="176"/>
              <w:jc w:val="both"/>
              <w:rPr>
                <w:rFonts w:ascii="Times New Roman" w:hAnsi="Times New Roman" w:cs="Times New Roman"/>
              </w:rPr>
            </w:pPr>
          </w:p>
        </w:tc>
        <w:tc>
          <w:tcPr>
            <w:tcW w:w="2580" w:type="dxa"/>
            <w:tcBorders>
              <w:top w:val="single" w:sz="4" w:space="0" w:color="000000"/>
              <w:left w:val="single" w:sz="4" w:space="0" w:color="000000"/>
              <w:bottom w:val="single" w:sz="4" w:space="0" w:color="000000"/>
              <w:right w:val="nil"/>
            </w:tcBorders>
          </w:tcPr>
          <w:p w:rsidR="007D5D56" w:rsidRDefault="007D5D56">
            <w:pPr>
              <w:pStyle w:val="26"/>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before="0"/>
              <w:rPr>
                <w:rFonts w:ascii="Times New Roman" w:hAnsi="Times New Roman" w:cs="Times New Roman"/>
                <w:sz w:val="24"/>
                <w:szCs w:val="24"/>
              </w:rPr>
            </w:pPr>
            <w:r>
              <w:rPr>
                <w:rFonts w:ascii="Times New Roman" w:hAnsi="Times New Roman" w:cs="Times New Roman"/>
                <w:sz w:val="24"/>
                <w:szCs w:val="24"/>
              </w:rPr>
              <w:t>Медицинский кабинет</w:t>
            </w:r>
          </w:p>
        </w:tc>
        <w:tc>
          <w:tcPr>
            <w:tcW w:w="1080" w:type="dxa"/>
            <w:tcBorders>
              <w:top w:val="single" w:sz="4" w:space="0" w:color="000000"/>
              <w:left w:val="single" w:sz="4" w:space="0" w:color="000000"/>
              <w:bottom w:val="single" w:sz="4" w:space="0" w:color="000000"/>
              <w:right w:val="nil"/>
            </w:tcBorders>
          </w:tcPr>
          <w:p w:rsidR="007D5D56" w:rsidRDefault="007D5D56">
            <w:pPr>
              <w:pStyle w:val="HTML1"/>
              <w:jc w:val="center"/>
              <w:rPr>
                <w:rFonts w:ascii="Times New Roman" w:hAnsi="Times New Roman" w:cs="Times New Roman"/>
              </w:rPr>
            </w:pPr>
            <w:r>
              <w:rPr>
                <w:rFonts w:ascii="Times New Roman" w:hAnsi="Times New Roman" w:cs="Times New Roman"/>
              </w:rPr>
              <w:t>1</w:t>
            </w:r>
          </w:p>
        </w:tc>
        <w:tc>
          <w:tcPr>
            <w:tcW w:w="1200" w:type="dxa"/>
            <w:tcBorders>
              <w:top w:val="single" w:sz="4" w:space="0" w:color="000000"/>
              <w:left w:val="single" w:sz="4" w:space="0" w:color="000000"/>
              <w:bottom w:val="single" w:sz="4" w:space="0" w:color="000000"/>
              <w:right w:val="nil"/>
            </w:tcBorders>
          </w:tcPr>
          <w:p w:rsidR="007D5D56" w:rsidRDefault="007D5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jc w:val="center"/>
            </w:pPr>
            <w:r>
              <w:t>100</w:t>
            </w:r>
          </w:p>
        </w:tc>
        <w:tc>
          <w:tcPr>
            <w:tcW w:w="2535" w:type="dxa"/>
            <w:tcBorders>
              <w:top w:val="single" w:sz="4" w:space="0" w:color="000000"/>
              <w:left w:val="single" w:sz="4" w:space="0" w:color="000000"/>
              <w:bottom w:val="single" w:sz="4" w:space="0" w:color="000000"/>
              <w:right w:val="nil"/>
            </w:tcBorders>
          </w:tcPr>
          <w:p w:rsidR="007D5D56" w:rsidRDefault="007D5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pPr>
            <w:r>
              <w:t>удовлетворительное</w:t>
            </w:r>
          </w:p>
        </w:tc>
        <w:tc>
          <w:tcPr>
            <w:tcW w:w="1500" w:type="dxa"/>
            <w:tcBorders>
              <w:top w:val="single" w:sz="4" w:space="0" w:color="000000"/>
              <w:left w:val="single" w:sz="4" w:space="0" w:color="000000"/>
              <w:bottom w:val="single" w:sz="4" w:space="0" w:color="000000"/>
              <w:right w:val="single" w:sz="4" w:space="0" w:color="000000"/>
            </w:tcBorders>
          </w:tcPr>
          <w:p w:rsidR="007D5D56" w:rsidRDefault="007D5D56">
            <w:pPr>
              <w:pStyle w:val="HTML1"/>
              <w:jc w:val="center"/>
            </w:pPr>
          </w:p>
        </w:tc>
      </w:tr>
      <w:tr w:rsidR="007D5D56">
        <w:tblPrEx>
          <w:tblCellSpacing w:w="-5" w:type="nil"/>
        </w:tblPrEx>
        <w:trPr>
          <w:tblCellSpacing w:w="-5" w:type="nil"/>
        </w:trPr>
        <w:tc>
          <w:tcPr>
            <w:tcW w:w="901" w:type="dxa"/>
            <w:tcBorders>
              <w:top w:val="single" w:sz="4" w:space="0" w:color="000000"/>
              <w:left w:val="single" w:sz="4" w:space="0" w:color="000000"/>
              <w:bottom w:val="single" w:sz="4" w:space="0" w:color="000000"/>
              <w:right w:val="nil"/>
            </w:tcBorders>
          </w:tcPr>
          <w:p w:rsidR="007D5D56" w:rsidRDefault="007D5D56">
            <w:pPr>
              <w:pStyle w:val="HTML1"/>
              <w:numPr>
                <w:ilvl w:val="0"/>
                <w:numId w:val="1"/>
              </w:numPr>
              <w:ind w:right="176"/>
              <w:jc w:val="both"/>
              <w:rPr>
                <w:rFonts w:ascii="Times New Roman" w:hAnsi="Times New Roman" w:cs="Times New Roman"/>
              </w:rPr>
            </w:pPr>
          </w:p>
        </w:tc>
        <w:tc>
          <w:tcPr>
            <w:tcW w:w="2580" w:type="dxa"/>
            <w:tcBorders>
              <w:top w:val="single" w:sz="4" w:space="0" w:color="000000"/>
              <w:left w:val="single" w:sz="4" w:space="0" w:color="000000"/>
              <w:bottom w:val="single" w:sz="4" w:space="0" w:color="000000"/>
              <w:right w:val="nil"/>
            </w:tcBorders>
          </w:tcPr>
          <w:p w:rsidR="007D5D56" w:rsidRDefault="007D5D56">
            <w:pPr>
              <w:pStyle w:val="26"/>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before="0"/>
              <w:rPr>
                <w:rFonts w:ascii="Times New Roman" w:hAnsi="Times New Roman" w:cs="Times New Roman"/>
                <w:sz w:val="24"/>
                <w:szCs w:val="24"/>
              </w:rPr>
            </w:pPr>
            <w:r>
              <w:rPr>
                <w:rFonts w:ascii="Times New Roman" w:hAnsi="Times New Roman" w:cs="Times New Roman"/>
                <w:sz w:val="24"/>
                <w:szCs w:val="24"/>
              </w:rPr>
              <w:t>Процедурная</w:t>
            </w:r>
          </w:p>
        </w:tc>
        <w:tc>
          <w:tcPr>
            <w:tcW w:w="1080" w:type="dxa"/>
            <w:tcBorders>
              <w:top w:val="single" w:sz="4" w:space="0" w:color="000000"/>
              <w:left w:val="single" w:sz="4" w:space="0" w:color="000000"/>
              <w:bottom w:val="single" w:sz="4" w:space="0" w:color="000000"/>
              <w:right w:val="nil"/>
            </w:tcBorders>
          </w:tcPr>
          <w:p w:rsidR="007D5D56" w:rsidRDefault="007D5D56">
            <w:pPr>
              <w:pStyle w:val="HTML1"/>
              <w:jc w:val="center"/>
              <w:rPr>
                <w:rFonts w:ascii="Times New Roman" w:hAnsi="Times New Roman" w:cs="Times New Roman"/>
              </w:rPr>
            </w:pPr>
            <w:r>
              <w:rPr>
                <w:rFonts w:ascii="Times New Roman" w:hAnsi="Times New Roman" w:cs="Times New Roman"/>
              </w:rPr>
              <w:t>1</w:t>
            </w:r>
          </w:p>
        </w:tc>
        <w:tc>
          <w:tcPr>
            <w:tcW w:w="1200" w:type="dxa"/>
            <w:tcBorders>
              <w:top w:val="single" w:sz="4" w:space="0" w:color="000000"/>
              <w:left w:val="single" w:sz="4" w:space="0" w:color="000000"/>
              <w:bottom w:val="single" w:sz="4" w:space="0" w:color="000000"/>
              <w:right w:val="nil"/>
            </w:tcBorders>
          </w:tcPr>
          <w:p w:rsidR="007D5D56" w:rsidRDefault="007D5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jc w:val="center"/>
            </w:pPr>
            <w:r>
              <w:t>100</w:t>
            </w:r>
          </w:p>
        </w:tc>
        <w:tc>
          <w:tcPr>
            <w:tcW w:w="2535" w:type="dxa"/>
            <w:tcBorders>
              <w:top w:val="single" w:sz="4" w:space="0" w:color="000000"/>
              <w:left w:val="single" w:sz="4" w:space="0" w:color="000000"/>
              <w:bottom w:val="single" w:sz="4" w:space="0" w:color="000000"/>
              <w:right w:val="nil"/>
            </w:tcBorders>
          </w:tcPr>
          <w:p w:rsidR="007D5D56" w:rsidRDefault="007D5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pPr>
            <w:r>
              <w:t>удовлетворительное</w:t>
            </w:r>
          </w:p>
        </w:tc>
        <w:tc>
          <w:tcPr>
            <w:tcW w:w="1500" w:type="dxa"/>
            <w:tcBorders>
              <w:top w:val="single" w:sz="4" w:space="0" w:color="000000"/>
              <w:left w:val="single" w:sz="4" w:space="0" w:color="000000"/>
              <w:bottom w:val="single" w:sz="4" w:space="0" w:color="000000"/>
              <w:right w:val="single" w:sz="4" w:space="0" w:color="000000"/>
            </w:tcBorders>
          </w:tcPr>
          <w:p w:rsidR="007D5D56" w:rsidRDefault="007D5D56">
            <w:pPr>
              <w:pStyle w:val="HTML1"/>
              <w:jc w:val="center"/>
            </w:pPr>
          </w:p>
        </w:tc>
      </w:tr>
      <w:tr w:rsidR="007D5D56">
        <w:tblPrEx>
          <w:tblCellSpacing w:w="-5" w:type="nil"/>
        </w:tblPrEx>
        <w:trPr>
          <w:tblCellSpacing w:w="-5" w:type="nil"/>
        </w:trPr>
        <w:tc>
          <w:tcPr>
            <w:tcW w:w="901" w:type="dxa"/>
            <w:tcBorders>
              <w:top w:val="single" w:sz="4" w:space="0" w:color="000000"/>
              <w:left w:val="single" w:sz="4" w:space="0" w:color="000000"/>
              <w:bottom w:val="single" w:sz="4" w:space="0" w:color="000000"/>
              <w:right w:val="nil"/>
            </w:tcBorders>
          </w:tcPr>
          <w:p w:rsidR="007D5D56" w:rsidRDefault="007D5D56">
            <w:pPr>
              <w:pStyle w:val="HTML1"/>
              <w:numPr>
                <w:ilvl w:val="0"/>
                <w:numId w:val="1"/>
              </w:numPr>
              <w:ind w:right="176"/>
              <w:jc w:val="both"/>
              <w:rPr>
                <w:rFonts w:ascii="Times New Roman" w:hAnsi="Times New Roman" w:cs="Times New Roman"/>
              </w:rPr>
            </w:pPr>
          </w:p>
        </w:tc>
        <w:tc>
          <w:tcPr>
            <w:tcW w:w="2580" w:type="dxa"/>
            <w:tcBorders>
              <w:top w:val="single" w:sz="4" w:space="0" w:color="000000"/>
              <w:left w:val="single" w:sz="4" w:space="0" w:color="000000"/>
              <w:bottom w:val="single" w:sz="4" w:space="0" w:color="000000"/>
              <w:right w:val="nil"/>
            </w:tcBorders>
          </w:tcPr>
          <w:p w:rsidR="007D5D56" w:rsidRDefault="007D5D56">
            <w:pPr>
              <w:pStyle w:val="26"/>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before="0"/>
              <w:rPr>
                <w:rFonts w:ascii="Times New Roman" w:hAnsi="Times New Roman" w:cs="Times New Roman"/>
                <w:sz w:val="24"/>
                <w:szCs w:val="24"/>
              </w:rPr>
            </w:pPr>
            <w:r>
              <w:rPr>
                <w:rFonts w:ascii="Times New Roman" w:hAnsi="Times New Roman" w:cs="Times New Roman"/>
                <w:sz w:val="24"/>
                <w:szCs w:val="24"/>
              </w:rPr>
              <w:t>Изолятор</w:t>
            </w:r>
          </w:p>
        </w:tc>
        <w:tc>
          <w:tcPr>
            <w:tcW w:w="1080" w:type="dxa"/>
            <w:tcBorders>
              <w:top w:val="single" w:sz="4" w:space="0" w:color="000000"/>
              <w:left w:val="single" w:sz="4" w:space="0" w:color="000000"/>
              <w:bottom w:val="single" w:sz="4" w:space="0" w:color="000000"/>
              <w:right w:val="nil"/>
            </w:tcBorders>
          </w:tcPr>
          <w:p w:rsidR="007D5D56" w:rsidRDefault="007D5D56">
            <w:pPr>
              <w:pStyle w:val="HTML1"/>
              <w:jc w:val="center"/>
              <w:rPr>
                <w:rFonts w:ascii="Times New Roman" w:hAnsi="Times New Roman" w:cs="Times New Roman"/>
              </w:rPr>
            </w:pPr>
            <w:r>
              <w:rPr>
                <w:rFonts w:ascii="Times New Roman" w:hAnsi="Times New Roman" w:cs="Times New Roman"/>
              </w:rPr>
              <w:t>1</w:t>
            </w:r>
          </w:p>
        </w:tc>
        <w:tc>
          <w:tcPr>
            <w:tcW w:w="1200" w:type="dxa"/>
            <w:tcBorders>
              <w:top w:val="single" w:sz="4" w:space="0" w:color="000000"/>
              <w:left w:val="single" w:sz="4" w:space="0" w:color="000000"/>
              <w:bottom w:val="single" w:sz="4" w:space="0" w:color="000000"/>
              <w:right w:val="nil"/>
            </w:tcBorders>
          </w:tcPr>
          <w:p w:rsidR="007D5D56" w:rsidRDefault="007D5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jc w:val="center"/>
            </w:pPr>
            <w:r>
              <w:t>100</w:t>
            </w:r>
          </w:p>
        </w:tc>
        <w:tc>
          <w:tcPr>
            <w:tcW w:w="2535" w:type="dxa"/>
            <w:tcBorders>
              <w:top w:val="single" w:sz="4" w:space="0" w:color="000000"/>
              <w:left w:val="single" w:sz="4" w:space="0" w:color="000000"/>
              <w:bottom w:val="single" w:sz="4" w:space="0" w:color="000000"/>
              <w:right w:val="nil"/>
            </w:tcBorders>
          </w:tcPr>
          <w:p w:rsidR="007D5D56" w:rsidRDefault="007D5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pPr>
            <w:r>
              <w:t>удовлетворительное</w:t>
            </w:r>
          </w:p>
        </w:tc>
        <w:tc>
          <w:tcPr>
            <w:tcW w:w="1500" w:type="dxa"/>
            <w:tcBorders>
              <w:top w:val="single" w:sz="4" w:space="0" w:color="000000"/>
              <w:left w:val="single" w:sz="4" w:space="0" w:color="000000"/>
              <w:bottom w:val="single" w:sz="4" w:space="0" w:color="000000"/>
              <w:right w:val="single" w:sz="4" w:space="0" w:color="000000"/>
            </w:tcBorders>
          </w:tcPr>
          <w:p w:rsidR="007D5D56" w:rsidRDefault="007D5D56">
            <w:pPr>
              <w:pStyle w:val="HTML1"/>
              <w:jc w:val="center"/>
            </w:pPr>
          </w:p>
        </w:tc>
      </w:tr>
      <w:tr w:rsidR="007D5D56">
        <w:tblPrEx>
          <w:tblCellSpacing w:w="-5" w:type="nil"/>
        </w:tblPrEx>
        <w:trPr>
          <w:tblCellSpacing w:w="-5" w:type="nil"/>
        </w:trPr>
        <w:tc>
          <w:tcPr>
            <w:tcW w:w="901" w:type="dxa"/>
            <w:tcBorders>
              <w:top w:val="single" w:sz="4" w:space="0" w:color="000000"/>
              <w:left w:val="single" w:sz="4" w:space="0" w:color="000000"/>
              <w:bottom w:val="single" w:sz="4" w:space="0" w:color="000000"/>
              <w:right w:val="nil"/>
            </w:tcBorders>
          </w:tcPr>
          <w:p w:rsidR="007D5D56" w:rsidRDefault="007D5D56">
            <w:pPr>
              <w:pStyle w:val="HTML1"/>
              <w:numPr>
                <w:ilvl w:val="0"/>
                <w:numId w:val="1"/>
              </w:numPr>
              <w:ind w:right="176"/>
              <w:jc w:val="both"/>
              <w:rPr>
                <w:rFonts w:ascii="Times New Roman" w:hAnsi="Times New Roman" w:cs="Times New Roman"/>
              </w:rPr>
            </w:pPr>
          </w:p>
        </w:tc>
        <w:tc>
          <w:tcPr>
            <w:tcW w:w="2580" w:type="dxa"/>
            <w:tcBorders>
              <w:top w:val="single" w:sz="4" w:space="0" w:color="000000"/>
              <w:left w:val="single" w:sz="4" w:space="0" w:color="000000"/>
              <w:bottom w:val="single" w:sz="4" w:space="0" w:color="000000"/>
              <w:right w:val="nil"/>
            </w:tcBorders>
          </w:tcPr>
          <w:p w:rsidR="007D5D56" w:rsidRDefault="007D5D56">
            <w:pPr>
              <w:pStyle w:val="26"/>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before="0"/>
              <w:rPr>
                <w:rFonts w:ascii="Times New Roman" w:hAnsi="Times New Roman" w:cs="Times New Roman"/>
                <w:sz w:val="24"/>
                <w:szCs w:val="24"/>
              </w:rPr>
            </w:pPr>
            <w:r>
              <w:rPr>
                <w:rFonts w:ascii="Times New Roman" w:hAnsi="Times New Roman" w:cs="Times New Roman"/>
                <w:sz w:val="24"/>
                <w:szCs w:val="24"/>
              </w:rPr>
              <w:t>Спортивный зал</w:t>
            </w:r>
          </w:p>
        </w:tc>
        <w:tc>
          <w:tcPr>
            <w:tcW w:w="1080" w:type="dxa"/>
            <w:tcBorders>
              <w:top w:val="single" w:sz="4" w:space="0" w:color="000000"/>
              <w:left w:val="single" w:sz="4" w:space="0" w:color="000000"/>
              <w:bottom w:val="single" w:sz="4" w:space="0" w:color="000000"/>
              <w:right w:val="nil"/>
            </w:tcBorders>
          </w:tcPr>
          <w:p w:rsidR="007D5D56" w:rsidRDefault="007D5D56">
            <w:pPr>
              <w:pStyle w:val="HTML1"/>
              <w:jc w:val="center"/>
              <w:rPr>
                <w:rFonts w:ascii="Times New Roman" w:hAnsi="Times New Roman" w:cs="Times New Roman"/>
              </w:rPr>
            </w:pPr>
            <w:r>
              <w:rPr>
                <w:rFonts w:ascii="Times New Roman" w:hAnsi="Times New Roman" w:cs="Times New Roman"/>
              </w:rPr>
              <w:t>1</w:t>
            </w:r>
          </w:p>
        </w:tc>
        <w:tc>
          <w:tcPr>
            <w:tcW w:w="1200" w:type="dxa"/>
            <w:tcBorders>
              <w:top w:val="single" w:sz="4" w:space="0" w:color="000000"/>
              <w:left w:val="single" w:sz="4" w:space="0" w:color="000000"/>
              <w:bottom w:val="single" w:sz="4" w:space="0" w:color="000000"/>
              <w:right w:val="nil"/>
            </w:tcBorders>
          </w:tcPr>
          <w:p w:rsidR="007D5D56" w:rsidRDefault="007D5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jc w:val="center"/>
            </w:pPr>
            <w:r>
              <w:t>100</w:t>
            </w:r>
          </w:p>
        </w:tc>
        <w:tc>
          <w:tcPr>
            <w:tcW w:w="2535" w:type="dxa"/>
            <w:tcBorders>
              <w:top w:val="single" w:sz="4" w:space="0" w:color="000000"/>
              <w:left w:val="single" w:sz="4" w:space="0" w:color="000000"/>
              <w:bottom w:val="single" w:sz="4" w:space="0" w:color="000000"/>
              <w:right w:val="nil"/>
            </w:tcBorders>
          </w:tcPr>
          <w:p w:rsidR="007D5D56" w:rsidRDefault="007D5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pPr>
            <w:r>
              <w:t>удовлетворительное</w:t>
            </w:r>
          </w:p>
        </w:tc>
        <w:tc>
          <w:tcPr>
            <w:tcW w:w="1500" w:type="dxa"/>
            <w:tcBorders>
              <w:top w:val="single" w:sz="4" w:space="0" w:color="000000"/>
              <w:left w:val="single" w:sz="4" w:space="0" w:color="000000"/>
              <w:bottom w:val="single" w:sz="4" w:space="0" w:color="000000"/>
              <w:right w:val="single" w:sz="4" w:space="0" w:color="000000"/>
            </w:tcBorders>
          </w:tcPr>
          <w:p w:rsidR="007D5D56" w:rsidRDefault="007D5D56">
            <w:pPr>
              <w:pStyle w:val="HTML1"/>
              <w:jc w:val="center"/>
              <w:rPr>
                <w:rFonts w:ascii="Times New Roman" w:hAnsi="Times New Roman" w:cs="Times New Roman"/>
              </w:rPr>
            </w:pPr>
            <w:r>
              <w:rPr>
                <w:rFonts w:ascii="Times New Roman" w:hAnsi="Times New Roman" w:cs="Times New Roman"/>
              </w:rPr>
              <w:t>+</w:t>
            </w:r>
          </w:p>
        </w:tc>
      </w:tr>
      <w:tr w:rsidR="007D5D56">
        <w:tblPrEx>
          <w:tblCellSpacing w:w="-5" w:type="nil"/>
        </w:tblPrEx>
        <w:trPr>
          <w:tblCellSpacing w:w="-5" w:type="nil"/>
        </w:trPr>
        <w:tc>
          <w:tcPr>
            <w:tcW w:w="901" w:type="dxa"/>
            <w:tcBorders>
              <w:top w:val="single" w:sz="4" w:space="0" w:color="000000"/>
              <w:left w:val="single" w:sz="4" w:space="0" w:color="000000"/>
              <w:bottom w:val="single" w:sz="4" w:space="0" w:color="000000"/>
              <w:right w:val="nil"/>
            </w:tcBorders>
          </w:tcPr>
          <w:p w:rsidR="007D5D56" w:rsidRDefault="007D5D56">
            <w:pPr>
              <w:pStyle w:val="HTML1"/>
              <w:numPr>
                <w:ilvl w:val="0"/>
                <w:numId w:val="1"/>
              </w:numPr>
              <w:ind w:right="176"/>
              <w:jc w:val="both"/>
              <w:rPr>
                <w:rFonts w:ascii="Times New Roman" w:hAnsi="Times New Roman" w:cs="Times New Roman"/>
              </w:rPr>
            </w:pPr>
          </w:p>
        </w:tc>
        <w:tc>
          <w:tcPr>
            <w:tcW w:w="2580" w:type="dxa"/>
            <w:tcBorders>
              <w:top w:val="single" w:sz="4" w:space="0" w:color="000000"/>
              <w:left w:val="single" w:sz="4" w:space="0" w:color="000000"/>
              <w:bottom w:val="single" w:sz="4" w:space="0" w:color="000000"/>
              <w:right w:val="nil"/>
            </w:tcBorders>
          </w:tcPr>
          <w:p w:rsidR="007D5D56" w:rsidRDefault="007D5D56">
            <w:pPr>
              <w:pStyle w:val="26"/>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before="0"/>
              <w:rPr>
                <w:rFonts w:ascii="Times New Roman" w:hAnsi="Times New Roman" w:cs="Times New Roman"/>
                <w:sz w:val="24"/>
                <w:szCs w:val="24"/>
              </w:rPr>
            </w:pPr>
            <w:r>
              <w:rPr>
                <w:rFonts w:ascii="Times New Roman" w:hAnsi="Times New Roman" w:cs="Times New Roman"/>
                <w:sz w:val="24"/>
                <w:szCs w:val="24"/>
              </w:rPr>
              <w:t>Кабинет лечебной физкультуры</w:t>
            </w:r>
          </w:p>
        </w:tc>
        <w:tc>
          <w:tcPr>
            <w:tcW w:w="1080" w:type="dxa"/>
            <w:tcBorders>
              <w:top w:val="single" w:sz="4" w:space="0" w:color="000000"/>
              <w:left w:val="single" w:sz="4" w:space="0" w:color="000000"/>
              <w:bottom w:val="single" w:sz="4" w:space="0" w:color="000000"/>
              <w:right w:val="nil"/>
            </w:tcBorders>
          </w:tcPr>
          <w:p w:rsidR="007D5D56" w:rsidRDefault="007D5D56">
            <w:pPr>
              <w:pStyle w:val="HTML1"/>
              <w:jc w:val="center"/>
              <w:rPr>
                <w:rFonts w:ascii="Times New Roman" w:hAnsi="Times New Roman" w:cs="Times New Roman"/>
              </w:rPr>
            </w:pPr>
            <w:r>
              <w:rPr>
                <w:rFonts w:ascii="Times New Roman" w:hAnsi="Times New Roman" w:cs="Times New Roman"/>
              </w:rPr>
              <w:t>1</w:t>
            </w:r>
          </w:p>
        </w:tc>
        <w:tc>
          <w:tcPr>
            <w:tcW w:w="1200" w:type="dxa"/>
            <w:tcBorders>
              <w:top w:val="single" w:sz="4" w:space="0" w:color="000000"/>
              <w:left w:val="single" w:sz="4" w:space="0" w:color="000000"/>
              <w:bottom w:val="single" w:sz="4" w:space="0" w:color="000000"/>
              <w:right w:val="nil"/>
            </w:tcBorders>
          </w:tcPr>
          <w:p w:rsidR="007D5D56" w:rsidRDefault="007D5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jc w:val="center"/>
            </w:pPr>
            <w:r>
              <w:t>100</w:t>
            </w:r>
          </w:p>
        </w:tc>
        <w:tc>
          <w:tcPr>
            <w:tcW w:w="2535" w:type="dxa"/>
            <w:tcBorders>
              <w:top w:val="single" w:sz="4" w:space="0" w:color="000000"/>
              <w:left w:val="single" w:sz="4" w:space="0" w:color="000000"/>
              <w:bottom w:val="single" w:sz="4" w:space="0" w:color="000000"/>
              <w:right w:val="nil"/>
            </w:tcBorders>
          </w:tcPr>
          <w:p w:rsidR="007D5D56" w:rsidRDefault="007D5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pPr>
            <w:r>
              <w:t>удовлетворительное</w:t>
            </w:r>
          </w:p>
        </w:tc>
        <w:tc>
          <w:tcPr>
            <w:tcW w:w="1500" w:type="dxa"/>
            <w:tcBorders>
              <w:top w:val="single" w:sz="4" w:space="0" w:color="000000"/>
              <w:left w:val="single" w:sz="4" w:space="0" w:color="000000"/>
              <w:bottom w:val="single" w:sz="4" w:space="0" w:color="000000"/>
              <w:right w:val="single" w:sz="4" w:space="0" w:color="000000"/>
            </w:tcBorders>
          </w:tcPr>
          <w:p w:rsidR="007D5D56" w:rsidRDefault="007D5D56">
            <w:pPr>
              <w:pStyle w:val="HTML1"/>
              <w:jc w:val="center"/>
            </w:pPr>
          </w:p>
        </w:tc>
      </w:tr>
      <w:tr w:rsidR="007D5D56">
        <w:tblPrEx>
          <w:tblCellSpacing w:w="-5" w:type="nil"/>
        </w:tblPrEx>
        <w:trPr>
          <w:tblCellSpacing w:w="-5" w:type="nil"/>
        </w:trPr>
        <w:tc>
          <w:tcPr>
            <w:tcW w:w="901" w:type="dxa"/>
            <w:tcBorders>
              <w:top w:val="single" w:sz="4" w:space="0" w:color="000000"/>
              <w:left w:val="single" w:sz="4" w:space="0" w:color="000000"/>
              <w:bottom w:val="single" w:sz="4" w:space="0" w:color="000000"/>
              <w:right w:val="nil"/>
            </w:tcBorders>
          </w:tcPr>
          <w:p w:rsidR="007D5D56" w:rsidRDefault="007D5D56">
            <w:pPr>
              <w:pStyle w:val="HTML1"/>
              <w:numPr>
                <w:ilvl w:val="0"/>
                <w:numId w:val="1"/>
              </w:numPr>
              <w:ind w:right="176"/>
              <w:jc w:val="both"/>
              <w:rPr>
                <w:rFonts w:ascii="Times New Roman" w:hAnsi="Times New Roman" w:cs="Times New Roman"/>
              </w:rPr>
            </w:pPr>
          </w:p>
        </w:tc>
        <w:tc>
          <w:tcPr>
            <w:tcW w:w="2580" w:type="dxa"/>
            <w:tcBorders>
              <w:top w:val="single" w:sz="4" w:space="0" w:color="000000"/>
              <w:left w:val="single" w:sz="4" w:space="0" w:color="000000"/>
              <w:bottom w:val="single" w:sz="4" w:space="0" w:color="000000"/>
              <w:right w:val="nil"/>
            </w:tcBorders>
          </w:tcPr>
          <w:p w:rsidR="007D5D56" w:rsidRDefault="007D5D56">
            <w:pPr>
              <w:pStyle w:val="26"/>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before="0"/>
              <w:rPr>
                <w:rFonts w:ascii="Times New Roman" w:hAnsi="Times New Roman" w:cs="Times New Roman"/>
                <w:sz w:val="24"/>
                <w:szCs w:val="24"/>
              </w:rPr>
            </w:pPr>
            <w:r>
              <w:rPr>
                <w:rFonts w:ascii="Times New Roman" w:hAnsi="Times New Roman" w:cs="Times New Roman"/>
                <w:sz w:val="24"/>
                <w:szCs w:val="24"/>
              </w:rPr>
              <w:t>Фойе</w:t>
            </w:r>
          </w:p>
        </w:tc>
        <w:tc>
          <w:tcPr>
            <w:tcW w:w="1080" w:type="dxa"/>
            <w:tcBorders>
              <w:top w:val="single" w:sz="4" w:space="0" w:color="000000"/>
              <w:left w:val="single" w:sz="4" w:space="0" w:color="000000"/>
              <w:bottom w:val="single" w:sz="4" w:space="0" w:color="000000"/>
              <w:right w:val="nil"/>
            </w:tcBorders>
          </w:tcPr>
          <w:p w:rsidR="007D5D56" w:rsidRDefault="007D5D56">
            <w:pPr>
              <w:pStyle w:val="HTML1"/>
              <w:jc w:val="center"/>
              <w:rPr>
                <w:rFonts w:ascii="Times New Roman" w:hAnsi="Times New Roman" w:cs="Times New Roman"/>
              </w:rPr>
            </w:pPr>
            <w:r>
              <w:rPr>
                <w:rFonts w:ascii="Times New Roman" w:hAnsi="Times New Roman" w:cs="Times New Roman"/>
              </w:rPr>
              <w:t>2</w:t>
            </w:r>
          </w:p>
        </w:tc>
        <w:tc>
          <w:tcPr>
            <w:tcW w:w="1200" w:type="dxa"/>
            <w:tcBorders>
              <w:top w:val="single" w:sz="4" w:space="0" w:color="000000"/>
              <w:left w:val="single" w:sz="4" w:space="0" w:color="000000"/>
              <w:bottom w:val="single" w:sz="4" w:space="0" w:color="000000"/>
              <w:right w:val="nil"/>
            </w:tcBorders>
          </w:tcPr>
          <w:p w:rsidR="007D5D56" w:rsidRDefault="007D5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jc w:val="center"/>
            </w:pPr>
            <w:r>
              <w:t>100</w:t>
            </w:r>
          </w:p>
        </w:tc>
        <w:tc>
          <w:tcPr>
            <w:tcW w:w="2535" w:type="dxa"/>
            <w:tcBorders>
              <w:top w:val="single" w:sz="4" w:space="0" w:color="000000"/>
              <w:left w:val="single" w:sz="4" w:space="0" w:color="000000"/>
              <w:bottom w:val="single" w:sz="4" w:space="0" w:color="000000"/>
              <w:right w:val="nil"/>
            </w:tcBorders>
          </w:tcPr>
          <w:p w:rsidR="007D5D56" w:rsidRDefault="007D5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pPr>
            <w:r>
              <w:t>удовлетворительное</w:t>
            </w:r>
          </w:p>
        </w:tc>
        <w:tc>
          <w:tcPr>
            <w:tcW w:w="1500" w:type="dxa"/>
            <w:tcBorders>
              <w:top w:val="single" w:sz="4" w:space="0" w:color="000000"/>
              <w:left w:val="single" w:sz="4" w:space="0" w:color="000000"/>
              <w:bottom w:val="single" w:sz="4" w:space="0" w:color="000000"/>
              <w:right w:val="single" w:sz="4" w:space="0" w:color="000000"/>
            </w:tcBorders>
          </w:tcPr>
          <w:p w:rsidR="007D5D56" w:rsidRDefault="007D5D56">
            <w:pPr>
              <w:pStyle w:val="HTML1"/>
              <w:jc w:val="center"/>
              <w:rPr>
                <w:rFonts w:ascii="Times New Roman" w:hAnsi="Times New Roman" w:cs="Times New Roman"/>
              </w:rPr>
            </w:pPr>
            <w:r>
              <w:rPr>
                <w:rFonts w:ascii="Times New Roman" w:hAnsi="Times New Roman" w:cs="Times New Roman"/>
              </w:rPr>
              <w:t>+</w:t>
            </w:r>
          </w:p>
        </w:tc>
      </w:tr>
    </w:tbl>
    <w:p w:rsidR="007D5D56" w:rsidRDefault="007D5D56">
      <w:pPr>
        <w:pStyle w:val="HTML1"/>
        <w:ind w:firstLine="709"/>
        <w:jc w:val="both"/>
        <w:rPr>
          <w:rFonts w:ascii="Times New Roman" w:hAnsi="Times New Roman" w:cs="Times New Roman"/>
          <w:color w:val="C00000"/>
        </w:rPr>
      </w:pPr>
    </w:p>
    <w:p w:rsidR="007D5D56" w:rsidRDefault="007D5D56">
      <w:pPr>
        <w:pStyle w:val="HTML1"/>
        <w:jc w:val="both"/>
        <w:rPr>
          <w:rFonts w:ascii="Times New Roman" w:hAnsi="Times New Roman" w:cs="Times New Roman"/>
        </w:rPr>
      </w:pPr>
      <w:r>
        <w:rPr>
          <w:rFonts w:ascii="Times New Roman" w:hAnsi="Times New Roman" w:cs="Times New Roman"/>
        </w:rPr>
        <w:t>б) наличие и характеристика объектов культурно-социальной, спортивной и образовательной сферы:</w:t>
      </w:r>
    </w:p>
    <w:p w:rsidR="007D5D56" w:rsidRDefault="007D5D56">
      <w:pPr>
        <w:pStyle w:val="HTML1"/>
        <w:jc w:val="both"/>
        <w:rPr>
          <w:rFonts w:ascii="Times New Roman" w:hAnsi="Times New Roman" w:cs="Times New Roman"/>
        </w:rPr>
      </w:pPr>
      <w:r>
        <w:rPr>
          <w:rFonts w:ascii="Times New Roman" w:hAnsi="Times New Roman" w:cs="Times New Roman"/>
        </w:rPr>
        <w:t>-физкультурный зал – имеется, приспособлен (типовое помещение), емкость – 12-15 чел, состояние – удовлетворительное;</w:t>
      </w:r>
    </w:p>
    <w:p w:rsidR="007D5D56" w:rsidRDefault="007D5D56">
      <w:pPr>
        <w:pStyle w:val="HTML1"/>
        <w:jc w:val="both"/>
        <w:rPr>
          <w:rFonts w:ascii="Times New Roman" w:hAnsi="Times New Roman" w:cs="Times New Roman"/>
        </w:rPr>
      </w:pPr>
      <w:r>
        <w:rPr>
          <w:rFonts w:ascii="Times New Roman" w:hAnsi="Times New Roman" w:cs="Times New Roman"/>
        </w:rPr>
        <w:t>-учебные мастерские – имеются, приспособлены (типовое помещение), емкость 12-  15 человек, профиль мастерских: швейная мастерская, состояние – удовлетворительное, количество единиц – 1; столярная мастерская, состояние – удовлетворительное, количество единиц – 1;</w:t>
      </w:r>
    </w:p>
    <w:p w:rsidR="007D5D56" w:rsidRDefault="007D5D56">
      <w:pPr>
        <w:pStyle w:val="HTML1"/>
        <w:jc w:val="both"/>
        <w:rPr>
          <w:rFonts w:ascii="Times New Roman" w:hAnsi="Times New Roman" w:cs="Times New Roman"/>
        </w:rPr>
      </w:pPr>
      <w:r>
        <w:rPr>
          <w:rFonts w:ascii="Times New Roman" w:hAnsi="Times New Roman" w:cs="Times New Roman"/>
        </w:rPr>
        <w:t>в) организация компьютерной техникой – обеспечена  в полном объеме;</w:t>
      </w:r>
    </w:p>
    <w:p w:rsidR="007D5D56" w:rsidRDefault="007D5D56">
      <w:pPr>
        <w:pStyle w:val="HTML1"/>
        <w:jc w:val="both"/>
        <w:rPr>
          <w:rFonts w:ascii="Times New Roman" w:hAnsi="Times New Roman" w:cs="Times New Roman"/>
        </w:rPr>
      </w:pPr>
      <w:r>
        <w:rPr>
          <w:rFonts w:ascii="Times New Roman" w:hAnsi="Times New Roman" w:cs="Times New Roman"/>
        </w:rPr>
        <w:t xml:space="preserve">-общее количество компьютерной техники – 15 единиц, также имеются копировально-множительная техника, ксероксы, сканеры, мультимедийные проекторы, экраны, сенсорная доска; </w:t>
      </w:r>
    </w:p>
    <w:p w:rsidR="007D5D56" w:rsidRDefault="007D5D56">
      <w:pPr>
        <w:pStyle w:val="HTML1"/>
        <w:jc w:val="both"/>
        <w:rPr>
          <w:rFonts w:ascii="Times New Roman" w:hAnsi="Times New Roman" w:cs="Times New Roman"/>
        </w:rPr>
      </w:pPr>
      <w:r>
        <w:rPr>
          <w:rFonts w:ascii="Times New Roman" w:hAnsi="Times New Roman" w:cs="Times New Roman"/>
        </w:rPr>
        <w:t xml:space="preserve">г) организация обеспечена спортивным оборудованием и инвентарем;  </w:t>
      </w:r>
    </w:p>
    <w:p w:rsidR="007D5D56" w:rsidRDefault="007D5D56">
      <w:pPr>
        <w:pStyle w:val="HTML1"/>
        <w:jc w:val="both"/>
        <w:rPr>
          <w:rFonts w:ascii="Times New Roman" w:hAnsi="Times New Roman" w:cs="Times New Roman"/>
        </w:rPr>
      </w:pPr>
      <w:r>
        <w:rPr>
          <w:rFonts w:ascii="Times New Roman" w:hAnsi="Times New Roman" w:cs="Times New Roman"/>
        </w:rPr>
        <w:t xml:space="preserve">д) обеспеченность организации учебной мебелью – удовлетворительное. </w:t>
      </w:r>
    </w:p>
    <w:p w:rsidR="007D5D56" w:rsidRDefault="007D5D56">
      <w:pPr>
        <w:pStyle w:val="HTML1"/>
        <w:jc w:val="both"/>
        <w:rPr>
          <w:rFonts w:ascii="Times New Roman" w:hAnsi="Times New Roman" w:cs="Times New Roman"/>
          <w:color w:val="000000"/>
        </w:rPr>
      </w:pPr>
      <w:r>
        <w:rPr>
          <w:rFonts w:ascii="Times New Roman" w:hAnsi="Times New Roman" w:cs="Times New Roman"/>
          <w:color w:val="000000"/>
        </w:rPr>
        <w:t>Е) книжный фонд библиотеки организации: достаточный, имеется учебная, учебно-методическая, справочно-информационная и художественная литература.</w:t>
      </w:r>
    </w:p>
    <w:p w:rsidR="007D5D56" w:rsidRDefault="007D5D56">
      <w:pPr>
        <w:pStyle w:val="HTML1"/>
        <w:ind w:firstLine="709"/>
        <w:jc w:val="both"/>
      </w:pPr>
    </w:p>
    <w:p w:rsidR="007D5D56" w:rsidRDefault="007D5D56">
      <w:pPr>
        <w:pStyle w:val="HTML1"/>
        <w:ind w:firstLine="709"/>
        <w:jc w:val="both"/>
        <w:rPr>
          <w:rFonts w:ascii="Times New Roman" w:hAnsi="Times New Roman" w:cs="Times New Roman"/>
        </w:rPr>
      </w:pPr>
      <w:r>
        <w:rPr>
          <w:rFonts w:ascii="Times New Roman" w:hAnsi="Times New Roman" w:cs="Times New Roman"/>
          <w:color w:val="000000"/>
        </w:rPr>
        <w:t xml:space="preserve">5. </w:t>
      </w:r>
      <w:r>
        <w:rPr>
          <w:rFonts w:ascii="Times New Roman" w:hAnsi="Times New Roman" w:cs="Times New Roman"/>
        </w:rPr>
        <w:t>Медицинское обслуживание в организации организовано;</w:t>
      </w:r>
    </w:p>
    <w:p w:rsidR="007D5D56" w:rsidRDefault="007D5D56">
      <w:pPr>
        <w:pStyle w:val="HTML1"/>
        <w:jc w:val="both"/>
        <w:rPr>
          <w:rFonts w:ascii="Times New Roman" w:hAnsi="Times New Roman" w:cs="Times New Roman"/>
        </w:rPr>
      </w:pPr>
      <w:r>
        <w:rPr>
          <w:rFonts w:ascii="Times New Roman" w:hAnsi="Times New Roman" w:cs="Times New Roman"/>
        </w:rPr>
        <w:t>а) медицинское обеспечение осуществляется по договору с ФГУЗ РК «Пудожская  центральная районная больница»</w:t>
      </w:r>
    </w:p>
    <w:p w:rsidR="007D5D56" w:rsidRDefault="007D5D56">
      <w:pPr>
        <w:pStyle w:val="HTML1"/>
        <w:jc w:val="both"/>
        <w:rPr>
          <w:rFonts w:ascii="Times New Roman" w:hAnsi="Times New Roman" w:cs="Times New Roman"/>
        </w:rPr>
      </w:pPr>
      <w:r>
        <w:rPr>
          <w:rFonts w:ascii="Times New Roman" w:hAnsi="Times New Roman" w:cs="Times New Roman"/>
        </w:rPr>
        <w:t>б) в целях психолого-медико-педагогического сопровождения обучающихся в организации оборудованы:</w:t>
      </w:r>
    </w:p>
    <w:p w:rsidR="007D5D56" w:rsidRDefault="007D5D56">
      <w:pPr>
        <w:pStyle w:val="HTML1"/>
        <w:jc w:val="both"/>
        <w:rPr>
          <w:rFonts w:ascii="Times New Roman" w:hAnsi="Times New Roman" w:cs="Times New Roman"/>
        </w:rPr>
      </w:pPr>
      <w:r>
        <w:rPr>
          <w:rFonts w:ascii="Times New Roman" w:hAnsi="Times New Roman" w:cs="Times New Roman"/>
        </w:rPr>
        <w:t xml:space="preserve">-медицинский кабинет  – имеется, приспособлен (типовое помещение), состояние – удовлетворительное; </w:t>
      </w:r>
    </w:p>
    <w:p w:rsidR="007D5D56" w:rsidRDefault="007D5D56">
      <w:pPr>
        <w:pStyle w:val="HTML1"/>
        <w:jc w:val="both"/>
        <w:rPr>
          <w:rFonts w:ascii="Times New Roman" w:hAnsi="Times New Roman" w:cs="Times New Roman"/>
        </w:rPr>
      </w:pPr>
      <w:r>
        <w:rPr>
          <w:rFonts w:ascii="Times New Roman" w:hAnsi="Times New Roman" w:cs="Times New Roman"/>
        </w:rPr>
        <w:t>-процедурная  – имеется, приспособлен (типовое помещение), состояние – удовлетворительное</w:t>
      </w:r>
    </w:p>
    <w:p w:rsidR="007D5D56" w:rsidRDefault="007D5D56">
      <w:pPr>
        <w:pStyle w:val="HTML1"/>
        <w:jc w:val="both"/>
        <w:rPr>
          <w:rFonts w:ascii="Times New Roman" w:hAnsi="Times New Roman" w:cs="Times New Roman"/>
        </w:rPr>
      </w:pPr>
      <w:r>
        <w:rPr>
          <w:rFonts w:ascii="Times New Roman" w:hAnsi="Times New Roman" w:cs="Times New Roman"/>
        </w:rPr>
        <w:t>-логопедический кабинет  – имеется, приспособлен (типовое помещение), состояние – удовлетворительное;</w:t>
      </w:r>
    </w:p>
    <w:p w:rsidR="007D5D56" w:rsidRDefault="007D5D56">
      <w:pPr>
        <w:pStyle w:val="HTML1"/>
        <w:jc w:val="both"/>
        <w:rPr>
          <w:rFonts w:ascii="Times New Roman" w:hAnsi="Times New Roman" w:cs="Times New Roman"/>
        </w:rPr>
      </w:pPr>
      <w:r>
        <w:rPr>
          <w:rFonts w:ascii="Times New Roman" w:hAnsi="Times New Roman" w:cs="Times New Roman"/>
        </w:rPr>
        <w:t>-кабинет учителя-дефектолога – имеется, приспособлен (типовое помещение), состояние – удовлетворительное;</w:t>
      </w:r>
    </w:p>
    <w:p w:rsidR="007D5D56" w:rsidRDefault="007D5D56">
      <w:pPr>
        <w:pStyle w:val="HTML1"/>
        <w:jc w:val="both"/>
        <w:rPr>
          <w:rFonts w:ascii="Times New Roman" w:hAnsi="Times New Roman" w:cs="Times New Roman"/>
        </w:rPr>
      </w:pPr>
      <w:r>
        <w:rPr>
          <w:rFonts w:ascii="Times New Roman" w:hAnsi="Times New Roman" w:cs="Times New Roman"/>
        </w:rPr>
        <w:t>-кабинет педагога-психолога  – имеется, приспособлен (типовое помещение), состояние – удовлетворительное;</w:t>
      </w:r>
    </w:p>
    <w:p w:rsidR="007D5D56" w:rsidRDefault="007D5D56">
      <w:pPr>
        <w:pStyle w:val="HTML1"/>
        <w:jc w:val="both"/>
        <w:rPr>
          <w:rFonts w:ascii="Times New Roman" w:hAnsi="Times New Roman" w:cs="Times New Roman"/>
        </w:rPr>
      </w:pPr>
      <w:r>
        <w:rPr>
          <w:rFonts w:ascii="Times New Roman" w:hAnsi="Times New Roman" w:cs="Times New Roman"/>
        </w:rPr>
        <w:t>-кабинет социального педагога – имеется, приспособлен (типовое помещение), состояние – удовлетворительное;</w:t>
      </w:r>
    </w:p>
    <w:p w:rsidR="007D5D56" w:rsidRDefault="007D5D56">
      <w:pPr>
        <w:pStyle w:val="HTML1"/>
        <w:jc w:val="both"/>
        <w:rPr>
          <w:rFonts w:ascii="Times New Roman" w:hAnsi="Times New Roman" w:cs="Times New Roman"/>
        </w:rPr>
      </w:pPr>
      <w:r>
        <w:rPr>
          <w:rFonts w:ascii="Times New Roman" w:hAnsi="Times New Roman" w:cs="Times New Roman"/>
        </w:rPr>
        <w:t>-кабинет психолого-медико-педагогической комиссии – имеется, приспособлен (типовое помещение), состояние – удовлетворительное;</w:t>
      </w:r>
    </w:p>
    <w:p w:rsidR="007D5D56" w:rsidRDefault="007D5D56">
      <w:pPr>
        <w:pStyle w:val="HTML1"/>
        <w:jc w:val="both"/>
        <w:rPr>
          <w:rFonts w:ascii="Times New Roman" w:hAnsi="Times New Roman" w:cs="Times New Roman"/>
        </w:rPr>
      </w:pPr>
      <w:r>
        <w:rPr>
          <w:rFonts w:ascii="Times New Roman" w:hAnsi="Times New Roman" w:cs="Times New Roman"/>
        </w:rPr>
        <w:t>-кабинет лечебной физкультуры – имеется, приспособлен (типовое помещение), состояние – удовлетворительное.</w:t>
      </w:r>
    </w:p>
    <w:p w:rsidR="007D5D56" w:rsidRDefault="007D5D56">
      <w:pPr>
        <w:pStyle w:val="HTML1"/>
        <w:ind w:left="709"/>
        <w:jc w:val="both"/>
      </w:pPr>
    </w:p>
    <w:p w:rsidR="007D5D56" w:rsidRDefault="007D5D56">
      <w:pPr>
        <w:pStyle w:val="HTML1"/>
        <w:ind w:left="709"/>
        <w:jc w:val="both"/>
        <w:rPr>
          <w:rFonts w:ascii="Times New Roman" w:hAnsi="Times New Roman" w:cs="Times New Roman"/>
        </w:rPr>
      </w:pPr>
      <w:r>
        <w:rPr>
          <w:rFonts w:ascii="Times New Roman" w:hAnsi="Times New Roman" w:cs="Times New Roman"/>
          <w:color w:val="000000"/>
        </w:rPr>
        <w:t xml:space="preserve">6. </w:t>
      </w:r>
      <w:r>
        <w:rPr>
          <w:rFonts w:ascii="Times New Roman" w:hAnsi="Times New Roman" w:cs="Times New Roman"/>
        </w:rPr>
        <w:t xml:space="preserve">Питание обучающихся – организовано:                                                              </w:t>
      </w:r>
    </w:p>
    <w:p w:rsidR="007D5D56" w:rsidRDefault="007D5D56">
      <w:pPr>
        <w:pStyle w:val="HTML1"/>
        <w:rPr>
          <w:rFonts w:ascii="Times New Roman" w:hAnsi="Times New Roman" w:cs="Times New Roman"/>
        </w:rPr>
      </w:pPr>
      <w:r>
        <w:rPr>
          <w:rFonts w:ascii="Times New Roman" w:hAnsi="Times New Roman" w:cs="Times New Roman"/>
        </w:rPr>
        <w:t>а) питание организовано в 1 буфете на 40 посадочных мест. Качество  эстетического оформления зала  приема пищи  удовлетворительное,  гигиенические условия перед приемом пищи соблюдаются;</w:t>
      </w:r>
    </w:p>
    <w:p w:rsidR="007D5D56" w:rsidRDefault="007D5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jc w:val="both"/>
      </w:pPr>
      <w:r>
        <w:t>б) процент охвата горячим питанием составляет 100%;</w:t>
      </w:r>
    </w:p>
    <w:p w:rsidR="007D5D56" w:rsidRDefault="007D5D56">
      <w:pPr>
        <w:pStyle w:val="HTML1"/>
        <w:rPr>
          <w:rFonts w:ascii="Times New Roman" w:hAnsi="Times New Roman" w:cs="Times New Roman"/>
        </w:rPr>
      </w:pPr>
      <w:r>
        <w:rPr>
          <w:rFonts w:ascii="Times New Roman" w:hAnsi="Times New Roman" w:cs="Times New Roman"/>
        </w:rPr>
        <w:t xml:space="preserve">в) обеспеченность столовой посудой достаточное;                                                                                    </w:t>
      </w:r>
    </w:p>
    <w:p w:rsidR="007D5D56" w:rsidRDefault="007D5D56">
      <w:pPr>
        <w:pStyle w:val="HTML1"/>
        <w:jc w:val="both"/>
        <w:rPr>
          <w:rFonts w:ascii="Times New Roman" w:hAnsi="Times New Roman" w:cs="Times New Roman"/>
        </w:rPr>
      </w:pPr>
      <w:r>
        <w:rPr>
          <w:rFonts w:ascii="Times New Roman" w:hAnsi="Times New Roman" w:cs="Times New Roman"/>
        </w:rPr>
        <w:t xml:space="preserve">г) документация и инструкции, обеспечивающие деятельность столовой и ее работников имеется.                            </w:t>
      </w:r>
    </w:p>
    <w:p w:rsidR="007D5D56" w:rsidRDefault="007D5D56">
      <w:pPr>
        <w:pStyle w:val="HTML1"/>
        <w:jc w:val="both"/>
        <w:rPr>
          <w:rFonts w:ascii="Times New Roman" w:hAnsi="Times New Roman" w:cs="Times New Roman"/>
        </w:rPr>
      </w:pPr>
      <w:r>
        <w:rPr>
          <w:rFonts w:ascii="Times New Roman" w:hAnsi="Times New Roman" w:cs="Times New Roman"/>
        </w:rPr>
        <w:t>Д) примерное двухнедельное меню, утвержденное руководителем образовательной организации имеется;</w:t>
      </w:r>
    </w:p>
    <w:p w:rsidR="007D5D56" w:rsidRDefault="007D5D56">
      <w:pPr>
        <w:pStyle w:val="HTML1"/>
        <w:jc w:val="both"/>
        <w:rPr>
          <w:rFonts w:ascii="Times New Roman" w:hAnsi="Times New Roman" w:cs="Times New Roman"/>
        </w:rPr>
      </w:pPr>
      <w:r>
        <w:rPr>
          <w:rFonts w:ascii="Times New Roman" w:hAnsi="Times New Roman" w:cs="Times New Roman"/>
        </w:rPr>
        <w:t xml:space="preserve">е) питьевой режим обучающихся организован; </w:t>
      </w:r>
    </w:p>
    <w:p w:rsidR="007D5D56" w:rsidRDefault="007D5D56">
      <w:pPr>
        <w:pStyle w:val="HTML1"/>
        <w:jc w:val="both"/>
        <w:rPr>
          <w:rFonts w:ascii="Times New Roman" w:hAnsi="Times New Roman" w:cs="Times New Roman"/>
        </w:rPr>
      </w:pPr>
    </w:p>
    <w:p w:rsidR="007D5D56" w:rsidRDefault="007D5D56">
      <w:pPr>
        <w:pStyle w:val="1b"/>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jc w:val="both"/>
        <w:rPr>
          <w:sz w:val="24"/>
          <w:szCs w:val="24"/>
        </w:rPr>
      </w:pPr>
      <w:r>
        <w:rPr>
          <w:sz w:val="24"/>
          <w:szCs w:val="24"/>
        </w:rPr>
        <w:tab/>
        <w:t>7. Нормы освещенности учебных классов, кабинетов сотрудников и производственных помещений соответствует санитарно-гигиеническим требованиям к естественному, искусственному освещению жилых и общественных зданий.</w:t>
      </w:r>
    </w:p>
    <w:p w:rsidR="007D5D56" w:rsidRDefault="007D5D56">
      <w:pPr>
        <w:pStyle w:val="1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ind w:firstLine="709"/>
        <w:rPr>
          <w:sz w:val="24"/>
          <w:szCs w:val="24"/>
        </w:rPr>
      </w:pPr>
    </w:p>
    <w:p w:rsidR="007D5D56" w:rsidRDefault="007D5D5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jc w:val="both"/>
      </w:pPr>
      <w:r>
        <w:tab/>
        <w:t>8. Обеспечение пожарной безопасности организации соответствует нормативным требованиям.  В  организации установлена автоматизированная пожарная сигнализация,</w:t>
      </w:r>
      <w:r>
        <w:rPr>
          <w:color w:val="FF0000"/>
        </w:rPr>
        <w:t xml:space="preserve"> </w:t>
      </w:r>
      <w:r>
        <w:t>обеспечивающая</w:t>
      </w:r>
      <w:r>
        <w:rPr>
          <w:color w:val="FF0000"/>
        </w:rPr>
        <w:t xml:space="preserve"> </w:t>
      </w:r>
      <w:r>
        <w:t>своевременное голосовое оповещение о пожаре.</w:t>
      </w:r>
    </w:p>
    <w:p w:rsidR="007D5D56" w:rsidRDefault="007D5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jc w:val="both"/>
        <w:rPr>
          <w:color w:val="FF0000"/>
        </w:rPr>
      </w:pPr>
      <w:r>
        <w:t xml:space="preserve">        Пожарная сигнализация исправна:  система   передачи  извещений  о   пожаре    обеспечивает   автоматизированную   передачу   по  каналам  связи  извещений  о  пожаре;  система противопожарной  защиты  и  эвакуации обеспечивает  защиту  людей и имущества от воздействия опасных факторов пожара.</w:t>
      </w:r>
      <w:r>
        <w:rPr>
          <w:color w:val="FF0000"/>
        </w:rPr>
        <w:t xml:space="preserve"> </w:t>
      </w:r>
    </w:p>
    <w:p w:rsidR="007D5D56" w:rsidRDefault="007D5D56">
      <w:pPr>
        <w:pStyle w:val="1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jc w:val="both"/>
        <w:rPr>
          <w:color w:val="FF0000"/>
          <w:sz w:val="24"/>
          <w:szCs w:val="24"/>
        </w:rPr>
      </w:pPr>
      <w:r>
        <w:rPr>
          <w:sz w:val="24"/>
          <w:szCs w:val="24"/>
        </w:rPr>
        <w:t xml:space="preserve">        Состояние эвакуационных путей и выходов обеспечивает  беспрепятственную эвакуацию обучающихся  и персонала в безопасные зоны. Поэтажные планы эвакуации разработаны.</w:t>
      </w:r>
      <w:r>
        <w:rPr>
          <w:color w:val="FF0000"/>
          <w:sz w:val="24"/>
          <w:szCs w:val="24"/>
        </w:rPr>
        <w:t xml:space="preserve"> </w:t>
      </w:r>
    </w:p>
    <w:p w:rsidR="007D5D56" w:rsidRDefault="007D5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jc w:val="both"/>
        <w:rPr>
          <w:color w:val="FF0000"/>
        </w:rPr>
      </w:pPr>
      <w:r>
        <w:rPr>
          <w:color w:val="FF0000"/>
        </w:rPr>
        <w:t xml:space="preserve">       </w:t>
      </w:r>
    </w:p>
    <w:p w:rsidR="007D5D56" w:rsidRDefault="007D5D5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jc w:val="both"/>
      </w:pPr>
      <w:r>
        <w:rPr>
          <w:color w:val="FF0000"/>
        </w:rPr>
        <w:tab/>
      </w:r>
      <w:r>
        <w:t>9. Отопление помещений и объектов организации осуществляется:  централизованная система отопления, состояние удовлетворительное.</w:t>
      </w:r>
    </w:p>
    <w:p w:rsidR="007D5D56" w:rsidRDefault="007D5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jc w:val="both"/>
      </w:pPr>
      <w:r>
        <w:t xml:space="preserve">       </w:t>
      </w:r>
    </w:p>
    <w:p w:rsidR="007D5D56" w:rsidRDefault="007D5D5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jc w:val="both"/>
      </w:pPr>
      <w:r>
        <w:tab/>
        <w:t>10. Режим воздухообмена в помещениях и объектах организации соблюдается. Воздухообмен осуществляется за счет естественной вентиляции. Состояние системы вентиляции обеспечивает  соблюдение установленных норм воздухообмена.</w:t>
      </w:r>
    </w:p>
    <w:p w:rsidR="007D5D56" w:rsidRDefault="007D5D56">
      <w:pPr>
        <w:pStyle w:val="HTML1"/>
        <w:jc w:val="both"/>
        <w:rPr>
          <w:rFonts w:ascii="Times New Roman" w:hAnsi="Times New Roman" w:cs="Times New Roman"/>
        </w:rPr>
      </w:pPr>
      <w:r>
        <w:rPr>
          <w:rFonts w:ascii="Times New Roman" w:hAnsi="Times New Roman" w:cs="Times New Roman"/>
        </w:rPr>
        <w:t xml:space="preserve">        </w:t>
      </w:r>
    </w:p>
    <w:p w:rsidR="007D5D56" w:rsidRDefault="007D5D56">
      <w:pPr>
        <w:pStyle w:val="HTML1"/>
        <w:tabs>
          <w:tab w:val="clear" w:pos="916"/>
          <w:tab w:val="left" w:pos="709"/>
        </w:tabs>
        <w:jc w:val="both"/>
        <w:rPr>
          <w:rFonts w:ascii="Times New Roman" w:hAnsi="Times New Roman" w:cs="Times New Roman"/>
        </w:rPr>
      </w:pPr>
      <w:r>
        <w:rPr>
          <w:rFonts w:ascii="Times New Roman" w:hAnsi="Times New Roman" w:cs="Times New Roman"/>
        </w:rPr>
        <w:tab/>
        <w:t>11. Водоснабжение образовательной организации осуществляется: централизованная система, состояние удовлетворительное.</w:t>
      </w:r>
    </w:p>
    <w:p w:rsidR="007D5D56" w:rsidRDefault="007D5D56"/>
    <w:p w:rsidR="007D5D56" w:rsidRDefault="007D5D56">
      <w:pPr>
        <w:ind w:right="144"/>
        <w:jc w:val="center"/>
        <w:rPr>
          <w:b/>
          <w:bCs/>
        </w:rPr>
      </w:pPr>
      <w:r>
        <w:rPr>
          <w:b/>
          <w:bCs/>
        </w:rPr>
        <w:t xml:space="preserve">2.3.3. </w:t>
      </w:r>
      <w:r>
        <w:rPr>
          <w:b/>
          <w:bCs/>
          <w:sz w:val="18"/>
          <w:szCs w:val="18"/>
        </w:rPr>
        <w:t xml:space="preserve">КОНТРОЛЬ ЗА СОСТОЯНИЕМ СИСТЕМЫ УСЛОВИЙ РЕАЛИЗАЦИИ </w:t>
      </w:r>
      <w:r>
        <w:rPr>
          <w:b/>
          <w:bCs/>
        </w:rPr>
        <w:t>адаптированной основной общеобразовательной программы образования обучающихся с легкой умственной отсталостью (интеллектуальными нарушениями)</w:t>
      </w:r>
    </w:p>
    <w:p w:rsidR="007D5D56" w:rsidRDefault="007D5D56">
      <w:pPr>
        <w:ind w:firstLine="708"/>
        <w:jc w:val="both"/>
      </w:pPr>
      <w:r>
        <w:t>В ходе создания системы условий реализации АООП образования обучающихся с умственной отсталостью (интеллектуальными нарушениями) проводится мониторинг с целью ее управления. Оценке подлежат психолого- педагогические, финансовые, материально- технические условия, учебно- методическое и информационное обеспечение; деятельность педагогов в реализации психолого- педагогических условий, ресурсов ОУ. Для оценки используется определенный набор показателей.</w:t>
      </w:r>
    </w:p>
    <w:p w:rsidR="007D5D56" w:rsidRDefault="007D5D56">
      <w:pPr>
        <w:ind w:firstLine="708"/>
        <w:jc w:val="both"/>
      </w:pPr>
    </w:p>
    <w:tbl>
      <w:tblPr>
        <w:tblW w:w="9615" w:type="dxa"/>
        <w:tblInd w:w="2" w:type="dxa"/>
        <w:tblLayout w:type="fixed"/>
        <w:tblLook w:val="0000"/>
      </w:tblPr>
      <w:tblGrid>
        <w:gridCol w:w="2041"/>
        <w:gridCol w:w="4155"/>
        <w:gridCol w:w="1560"/>
        <w:gridCol w:w="1845"/>
      </w:tblGrid>
      <w:tr w:rsidR="007D5D56">
        <w:tc>
          <w:tcPr>
            <w:tcW w:w="2041" w:type="dxa"/>
            <w:tcBorders>
              <w:top w:val="single" w:sz="4" w:space="0" w:color="000000"/>
              <w:left w:val="single" w:sz="4" w:space="0" w:color="000000"/>
              <w:bottom w:val="single" w:sz="4" w:space="0" w:color="000000"/>
              <w:right w:val="single" w:sz="4" w:space="0" w:color="000000"/>
            </w:tcBorders>
          </w:tcPr>
          <w:p w:rsidR="007D5D56" w:rsidRDefault="007D5D56">
            <w:pPr>
              <w:jc w:val="both"/>
            </w:pPr>
            <w:r>
              <w:t xml:space="preserve">Объект контроля </w:t>
            </w:r>
          </w:p>
        </w:tc>
        <w:tc>
          <w:tcPr>
            <w:tcW w:w="4155" w:type="dxa"/>
            <w:tcBorders>
              <w:top w:val="single" w:sz="4" w:space="0" w:color="000000"/>
              <w:left w:val="single" w:sz="4" w:space="0" w:color="000000"/>
              <w:bottom w:val="single" w:sz="4" w:space="0" w:color="000000"/>
              <w:right w:val="single" w:sz="4" w:space="0" w:color="000000"/>
            </w:tcBorders>
          </w:tcPr>
          <w:p w:rsidR="007D5D56" w:rsidRDefault="007D5D56">
            <w:pPr>
              <w:jc w:val="both"/>
            </w:pPr>
            <w:r>
              <w:t xml:space="preserve">Содержание контроля </w:t>
            </w:r>
          </w:p>
        </w:tc>
        <w:tc>
          <w:tcPr>
            <w:tcW w:w="1560" w:type="dxa"/>
            <w:tcBorders>
              <w:top w:val="single" w:sz="4" w:space="0" w:color="000000"/>
              <w:left w:val="single" w:sz="4" w:space="0" w:color="000000"/>
              <w:bottom w:val="single" w:sz="4" w:space="0" w:color="000000"/>
              <w:right w:val="single" w:sz="4" w:space="0" w:color="000000"/>
            </w:tcBorders>
          </w:tcPr>
          <w:p w:rsidR="007D5D56" w:rsidRDefault="007D5D56">
            <w:pPr>
              <w:jc w:val="both"/>
            </w:pPr>
            <w:r>
              <w:t xml:space="preserve">Сроки проведения </w:t>
            </w:r>
          </w:p>
        </w:tc>
        <w:tc>
          <w:tcPr>
            <w:tcW w:w="1845" w:type="dxa"/>
            <w:tcBorders>
              <w:top w:val="single" w:sz="4" w:space="0" w:color="000000"/>
              <w:left w:val="single" w:sz="4" w:space="0" w:color="000000"/>
              <w:bottom w:val="single" w:sz="4" w:space="0" w:color="000000"/>
              <w:right w:val="single" w:sz="4" w:space="0" w:color="000000"/>
            </w:tcBorders>
          </w:tcPr>
          <w:p w:rsidR="007D5D56" w:rsidRDefault="007D5D56">
            <w:pPr>
              <w:jc w:val="both"/>
            </w:pPr>
            <w:r>
              <w:t xml:space="preserve">Ответственные лица </w:t>
            </w:r>
          </w:p>
        </w:tc>
      </w:tr>
      <w:tr w:rsidR="007D5D56">
        <w:tblPrEx>
          <w:tblCellSpacing w:w="-5" w:type="nil"/>
        </w:tblPrEx>
        <w:trPr>
          <w:tblCellSpacing w:w="-5" w:type="nil"/>
        </w:trPr>
        <w:tc>
          <w:tcPr>
            <w:tcW w:w="2041" w:type="dxa"/>
            <w:vMerge w:val="restart"/>
            <w:tcBorders>
              <w:top w:val="single" w:sz="4" w:space="0" w:color="000000"/>
              <w:left w:val="single" w:sz="4" w:space="0" w:color="000000"/>
              <w:bottom w:val="single" w:sz="4" w:space="0" w:color="000000"/>
              <w:right w:val="single" w:sz="4" w:space="0" w:color="000000"/>
            </w:tcBorders>
          </w:tcPr>
          <w:p w:rsidR="007D5D56" w:rsidRDefault="007D5D56">
            <w:pPr>
              <w:jc w:val="both"/>
            </w:pPr>
            <w:r>
              <w:t>Кадровые условия реализации АООП</w:t>
            </w:r>
          </w:p>
        </w:tc>
        <w:tc>
          <w:tcPr>
            <w:tcW w:w="4155" w:type="dxa"/>
            <w:tcBorders>
              <w:top w:val="single" w:sz="4" w:space="0" w:color="000000"/>
              <w:left w:val="single" w:sz="4" w:space="0" w:color="000000"/>
              <w:bottom w:val="single" w:sz="4" w:space="0" w:color="000000"/>
              <w:right w:val="single" w:sz="4" w:space="0" w:color="000000"/>
            </w:tcBorders>
          </w:tcPr>
          <w:p w:rsidR="007D5D56" w:rsidRDefault="007D5D56">
            <w:pPr>
              <w:jc w:val="both"/>
            </w:pPr>
            <w:r>
              <w:t>Проверка укомплектованности центра педагогическими, руководящими и иными работниками</w:t>
            </w:r>
          </w:p>
        </w:tc>
        <w:tc>
          <w:tcPr>
            <w:tcW w:w="1560" w:type="dxa"/>
            <w:tcBorders>
              <w:top w:val="single" w:sz="4" w:space="0" w:color="000000"/>
              <w:left w:val="single" w:sz="4" w:space="0" w:color="000000"/>
              <w:bottom w:val="single" w:sz="4" w:space="0" w:color="000000"/>
              <w:right w:val="single" w:sz="4" w:space="0" w:color="000000"/>
            </w:tcBorders>
          </w:tcPr>
          <w:p w:rsidR="007D5D56" w:rsidRDefault="007D5D56">
            <w:pPr>
              <w:jc w:val="both"/>
            </w:pPr>
            <w:r>
              <w:t xml:space="preserve">Август </w:t>
            </w:r>
          </w:p>
        </w:tc>
        <w:tc>
          <w:tcPr>
            <w:tcW w:w="1845" w:type="dxa"/>
            <w:tcBorders>
              <w:top w:val="single" w:sz="4" w:space="0" w:color="000000"/>
              <w:left w:val="single" w:sz="4" w:space="0" w:color="000000"/>
              <w:bottom w:val="single" w:sz="4" w:space="0" w:color="000000"/>
              <w:right w:val="single" w:sz="4" w:space="0" w:color="000000"/>
            </w:tcBorders>
          </w:tcPr>
          <w:p w:rsidR="007D5D56" w:rsidRDefault="007D5D56">
            <w:pPr>
              <w:jc w:val="both"/>
            </w:pPr>
            <w:r>
              <w:t>директор</w:t>
            </w:r>
          </w:p>
        </w:tc>
      </w:tr>
      <w:tr w:rsidR="007D5D56">
        <w:tblPrEx>
          <w:tblCellSpacing w:w="-5" w:type="nil"/>
        </w:tblPrEx>
        <w:trPr>
          <w:tblCellSpacing w:w="-5" w:type="nil"/>
        </w:trPr>
        <w:tc>
          <w:tcPr>
            <w:tcW w:w="2041" w:type="dxa"/>
            <w:vMerge/>
            <w:tcBorders>
              <w:top w:val="single" w:sz="4" w:space="0" w:color="000000"/>
              <w:left w:val="single" w:sz="4" w:space="0" w:color="000000"/>
              <w:bottom w:val="single" w:sz="4" w:space="0" w:color="000000"/>
              <w:right w:val="single" w:sz="4" w:space="0" w:color="000000"/>
            </w:tcBorders>
          </w:tcPr>
          <w:p w:rsidR="007D5D56" w:rsidRDefault="007D5D56"/>
        </w:tc>
        <w:tc>
          <w:tcPr>
            <w:tcW w:w="4155" w:type="dxa"/>
            <w:tcBorders>
              <w:top w:val="single" w:sz="4" w:space="0" w:color="000000"/>
              <w:left w:val="single" w:sz="4" w:space="0" w:color="000000"/>
              <w:bottom w:val="single" w:sz="4" w:space="0" w:color="000000"/>
              <w:right w:val="single" w:sz="4" w:space="0" w:color="000000"/>
            </w:tcBorders>
          </w:tcPr>
          <w:p w:rsidR="007D5D56" w:rsidRDefault="007D5D56">
            <w:pPr>
              <w:jc w:val="both"/>
            </w:pPr>
            <w:r>
              <w:t>Установление соответствия уровня квалификации педагогических работников и иных работников требованиям ЕКС должностей, проф.стандартам.</w:t>
            </w:r>
          </w:p>
        </w:tc>
        <w:tc>
          <w:tcPr>
            <w:tcW w:w="1560" w:type="dxa"/>
            <w:tcBorders>
              <w:top w:val="single" w:sz="4" w:space="0" w:color="000000"/>
              <w:left w:val="single" w:sz="4" w:space="0" w:color="000000"/>
              <w:bottom w:val="single" w:sz="4" w:space="0" w:color="000000"/>
              <w:right w:val="single" w:sz="4" w:space="0" w:color="000000"/>
            </w:tcBorders>
          </w:tcPr>
          <w:p w:rsidR="007D5D56" w:rsidRDefault="007D5D56">
            <w:pPr>
              <w:jc w:val="both"/>
            </w:pPr>
            <w:r>
              <w:t xml:space="preserve">При приеме на работу </w:t>
            </w:r>
          </w:p>
        </w:tc>
        <w:tc>
          <w:tcPr>
            <w:tcW w:w="1845" w:type="dxa"/>
            <w:tcBorders>
              <w:top w:val="single" w:sz="4" w:space="0" w:color="000000"/>
              <w:left w:val="single" w:sz="4" w:space="0" w:color="000000"/>
              <w:bottom w:val="single" w:sz="4" w:space="0" w:color="000000"/>
              <w:right w:val="single" w:sz="4" w:space="0" w:color="000000"/>
            </w:tcBorders>
          </w:tcPr>
          <w:p w:rsidR="007D5D56" w:rsidRDefault="007D5D56">
            <w:pPr>
              <w:jc w:val="both"/>
            </w:pPr>
            <w:r>
              <w:t>директор</w:t>
            </w:r>
          </w:p>
        </w:tc>
      </w:tr>
      <w:tr w:rsidR="007D5D56">
        <w:tblPrEx>
          <w:tblCellSpacing w:w="-5" w:type="nil"/>
        </w:tblPrEx>
        <w:trPr>
          <w:tblCellSpacing w:w="-5" w:type="nil"/>
        </w:trPr>
        <w:tc>
          <w:tcPr>
            <w:tcW w:w="2041" w:type="dxa"/>
            <w:vMerge/>
            <w:tcBorders>
              <w:top w:val="single" w:sz="4" w:space="0" w:color="000000"/>
              <w:left w:val="single" w:sz="4" w:space="0" w:color="000000"/>
              <w:bottom w:val="single" w:sz="4" w:space="0" w:color="000000"/>
              <w:right w:val="single" w:sz="4" w:space="0" w:color="000000"/>
            </w:tcBorders>
          </w:tcPr>
          <w:p w:rsidR="007D5D56" w:rsidRDefault="007D5D56"/>
        </w:tc>
        <w:tc>
          <w:tcPr>
            <w:tcW w:w="4155" w:type="dxa"/>
            <w:tcBorders>
              <w:top w:val="single" w:sz="4" w:space="0" w:color="000000"/>
              <w:left w:val="single" w:sz="4" w:space="0" w:color="000000"/>
              <w:bottom w:val="single" w:sz="4" w:space="0" w:color="000000"/>
              <w:right w:val="single" w:sz="4" w:space="0" w:color="000000"/>
            </w:tcBorders>
          </w:tcPr>
          <w:p w:rsidR="007D5D56" w:rsidRDefault="007D5D56">
            <w:pPr>
              <w:jc w:val="both"/>
            </w:pPr>
            <w:r>
              <w:t>Проверка обеспеченности непрерывности профессионального развития педагогических работников.</w:t>
            </w:r>
          </w:p>
        </w:tc>
        <w:tc>
          <w:tcPr>
            <w:tcW w:w="1560" w:type="dxa"/>
            <w:tcBorders>
              <w:top w:val="single" w:sz="4" w:space="0" w:color="000000"/>
              <w:left w:val="single" w:sz="4" w:space="0" w:color="000000"/>
              <w:bottom w:val="single" w:sz="4" w:space="0" w:color="000000"/>
              <w:right w:val="single" w:sz="4" w:space="0" w:color="000000"/>
            </w:tcBorders>
          </w:tcPr>
          <w:p w:rsidR="007D5D56" w:rsidRDefault="007D5D56">
            <w:pPr>
              <w:jc w:val="both"/>
            </w:pPr>
            <w:r>
              <w:t>В течение года</w:t>
            </w:r>
          </w:p>
        </w:tc>
        <w:tc>
          <w:tcPr>
            <w:tcW w:w="1845" w:type="dxa"/>
            <w:tcBorders>
              <w:top w:val="single" w:sz="4" w:space="0" w:color="000000"/>
              <w:left w:val="single" w:sz="4" w:space="0" w:color="000000"/>
              <w:bottom w:val="single" w:sz="4" w:space="0" w:color="000000"/>
              <w:right w:val="single" w:sz="4" w:space="0" w:color="000000"/>
            </w:tcBorders>
          </w:tcPr>
          <w:p w:rsidR="007D5D56" w:rsidRDefault="007D5D56">
            <w:pPr>
              <w:jc w:val="both"/>
            </w:pPr>
            <w:r>
              <w:t>завуч</w:t>
            </w:r>
          </w:p>
        </w:tc>
      </w:tr>
      <w:tr w:rsidR="007D5D56">
        <w:tblPrEx>
          <w:tblCellSpacing w:w="-5" w:type="nil"/>
        </w:tblPrEx>
        <w:trPr>
          <w:tblCellSpacing w:w="-5" w:type="nil"/>
        </w:trPr>
        <w:tc>
          <w:tcPr>
            <w:tcW w:w="2041" w:type="dxa"/>
            <w:tcBorders>
              <w:top w:val="single" w:sz="4" w:space="0" w:color="000000"/>
              <w:left w:val="single" w:sz="4" w:space="0" w:color="000000"/>
              <w:bottom w:val="single" w:sz="4" w:space="0" w:color="000000"/>
              <w:right w:val="single" w:sz="4" w:space="0" w:color="000000"/>
            </w:tcBorders>
          </w:tcPr>
          <w:p w:rsidR="007D5D56" w:rsidRDefault="007D5D56">
            <w:pPr>
              <w:jc w:val="both"/>
            </w:pPr>
            <w:r>
              <w:t xml:space="preserve">Психолого – педагогические условия реализации АООП  </w:t>
            </w:r>
          </w:p>
        </w:tc>
        <w:tc>
          <w:tcPr>
            <w:tcW w:w="4155" w:type="dxa"/>
            <w:tcBorders>
              <w:top w:val="single" w:sz="4" w:space="0" w:color="000000"/>
              <w:left w:val="single" w:sz="4" w:space="0" w:color="000000"/>
              <w:bottom w:val="single" w:sz="4" w:space="0" w:color="000000"/>
              <w:right w:val="single" w:sz="4" w:space="0" w:color="000000"/>
            </w:tcBorders>
          </w:tcPr>
          <w:p w:rsidR="007D5D56" w:rsidRDefault="007D5D56">
            <w:pPr>
              <w:jc w:val="both"/>
            </w:pPr>
            <w:r>
              <w:t>Проверка обеспечения реализации обязательной части ООП НОО и части, формируемой участниками образовательных отношений</w:t>
            </w:r>
          </w:p>
        </w:tc>
        <w:tc>
          <w:tcPr>
            <w:tcW w:w="1560" w:type="dxa"/>
            <w:tcBorders>
              <w:top w:val="single" w:sz="4" w:space="0" w:color="000000"/>
              <w:left w:val="single" w:sz="4" w:space="0" w:color="000000"/>
              <w:bottom w:val="single" w:sz="4" w:space="0" w:color="000000"/>
              <w:right w:val="single" w:sz="4" w:space="0" w:color="000000"/>
            </w:tcBorders>
          </w:tcPr>
          <w:p w:rsidR="007D5D56" w:rsidRDefault="007D5D56">
            <w:pPr>
              <w:jc w:val="both"/>
            </w:pPr>
            <w:r>
              <w:t>В течение года</w:t>
            </w:r>
          </w:p>
        </w:tc>
        <w:tc>
          <w:tcPr>
            <w:tcW w:w="1845" w:type="dxa"/>
            <w:tcBorders>
              <w:top w:val="single" w:sz="4" w:space="0" w:color="000000"/>
              <w:left w:val="single" w:sz="4" w:space="0" w:color="000000"/>
              <w:bottom w:val="single" w:sz="4" w:space="0" w:color="000000"/>
              <w:right w:val="single" w:sz="4" w:space="0" w:color="000000"/>
            </w:tcBorders>
          </w:tcPr>
          <w:p w:rsidR="007D5D56" w:rsidRDefault="007D5D56">
            <w:pPr>
              <w:jc w:val="both"/>
            </w:pPr>
            <w:r>
              <w:t>Директор, завуч, руководитель методического объединения</w:t>
            </w:r>
          </w:p>
        </w:tc>
      </w:tr>
      <w:tr w:rsidR="007D5D56">
        <w:tblPrEx>
          <w:tblCellSpacing w:w="-5" w:type="nil"/>
        </w:tblPrEx>
        <w:trPr>
          <w:tblCellSpacing w:w="-5" w:type="nil"/>
        </w:trPr>
        <w:tc>
          <w:tcPr>
            <w:tcW w:w="2041" w:type="dxa"/>
            <w:tcBorders>
              <w:top w:val="single" w:sz="4" w:space="0" w:color="000000"/>
              <w:left w:val="single" w:sz="4" w:space="0" w:color="000000"/>
              <w:bottom w:val="single" w:sz="4" w:space="0" w:color="000000"/>
              <w:right w:val="single" w:sz="4" w:space="0" w:color="000000"/>
            </w:tcBorders>
          </w:tcPr>
          <w:p w:rsidR="007D5D56" w:rsidRDefault="007D5D56">
            <w:pPr>
              <w:jc w:val="both"/>
            </w:pPr>
            <w:r>
              <w:t>Финансовые условия реализации АООП</w:t>
            </w:r>
          </w:p>
        </w:tc>
        <w:tc>
          <w:tcPr>
            <w:tcW w:w="4155" w:type="dxa"/>
            <w:tcBorders>
              <w:top w:val="single" w:sz="4" w:space="0" w:color="000000"/>
              <w:left w:val="single" w:sz="4" w:space="0" w:color="000000"/>
              <w:bottom w:val="single" w:sz="4" w:space="0" w:color="000000"/>
              <w:right w:val="single" w:sz="4" w:space="0" w:color="000000"/>
            </w:tcBorders>
          </w:tcPr>
          <w:p w:rsidR="007D5D56" w:rsidRDefault="007D5D56">
            <w:pPr>
              <w:jc w:val="both"/>
            </w:pPr>
            <w:r>
              <w:t xml:space="preserve">Выполнения плана Финансово  хозяйственной деятельности центра </w:t>
            </w:r>
          </w:p>
        </w:tc>
        <w:tc>
          <w:tcPr>
            <w:tcW w:w="1560" w:type="dxa"/>
            <w:tcBorders>
              <w:top w:val="single" w:sz="4" w:space="0" w:color="000000"/>
              <w:left w:val="single" w:sz="4" w:space="0" w:color="000000"/>
              <w:bottom w:val="single" w:sz="4" w:space="0" w:color="000000"/>
              <w:right w:val="single" w:sz="4" w:space="0" w:color="000000"/>
            </w:tcBorders>
          </w:tcPr>
          <w:p w:rsidR="007D5D56" w:rsidRDefault="007D5D56">
            <w:pPr>
              <w:jc w:val="both"/>
            </w:pPr>
            <w:r>
              <w:t xml:space="preserve">Декабрь </w:t>
            </w:r>
          </w:p>
        </w:tc>
        <w:tc>
          <w:tcPr>
            <w:tcW w:w="1845" w:type="dxa"/>
            <w:tcBorders>
              <w:top w:val="single" w:sz="4" w:space="0" w:color="000000"/>
              <w:left w:val="single" w:sz="4" w:space="0" w:color="000000"/>
              <w:bottom w:val="single" w:sz="4" w:space="0" w:color="000000"/>
              <w:right w:val="single" w:sz="4" w:space="0" w:color="000000"/>
            </w:tcBorders>
          </w:tcPr>
          <w:p w:rsidR="007D5D56" w:rsidRDefault="007D5D56">
            <w:pPr>
              <w:jc w:val="both"/>
            </w:pPr>
            <w:r>
              <w:t>Директор</w:t>
            </w:r>
          </w:p>
        </w:tc>
      </w:tr>
      <w:tr w:rsidR="007D5D56">
        <w:tblPrEx>
          <w:tblCellSpacing w:w="-5" w:type="nil"/>
        </w:tblPrEx>
        <w:trPr>
          <w:tblCellSpacing w:w="-5" w:type="nil"/>
        </w:trPr>
        <w:tc>
          <w:tcPr>
            <w:tcW w:w="2041" w:type="dxa"/>
            <w:vMerge w:val="restart"/>
            <w:tcBorders>
              <w:top w:val="single" w:sz="4" w:space="0" w:color="000000"/>
              <w:left w:val="single" w:sz="4" w:space="0" w:color="000000"/>
              <w:bottom w:val="single" w:sz="4" w:space="0" w:color="000000"/>
              <w:right w:val="single" w:sz="4" w:space="0" w:color="000000"/>
            </w:tcBorders>
          </w:tcPr>
          <w:p w:rsidR="007D5D56" w:rsidRDefault="007D5D56">
            <w:pPr>
              <w:jc w:val="both"/>
            </w:pPr>
            <w:r>
              <w:t>Материально – технические условия реализации АООП</w:t>
            </w:r>
          </w:p>
        </w:tc>
        <w:tc>
          <w:tcPr>
            <w:tcW w:w="4155" w:type="dxa"/>
            <w:tcBorders>
              <w:top w:val="single" w:sz="4" w:space="0" w:color="000000"/>
              <w:left w:val="single" w:sz="4" w:space="0" w:color="000000"/>
              <w:bottom w:val="single" w:sz="4" w:space="0" w:color="000000"/>
              <w:right w:val="single" w:sz="4" w:space="0" w:color="000000"/>
            </w:tcBorders>
          </w:tcPr>
          <w:p w:rsidR="007D5D56" w:rsidRDefault="007D5D56">
            <w:pPr>
              <w:jc w:val="both"/>
            </w:pPr>
            <w:r>
              <w:t xml:space="preserve">Наличие акта готовности Учреждения к началу учебного года </w:t>
            </w:r>
          </w:p>
        </w:tc>
        <w:tc>
          <w:tcPr>
            <w:tcW w:w="1560" w:type="dxa"/>
            <w:tcBorders>
              <w:top w:val="single" w:sz="4" w:space="0" w:color="000000"/>
              <w:left w:val="single" w:sz="4" w:space="0" w:color="000000"/>
              <w:bottom w:val="single" w:sz="4" w:space="0" w:color="000000"/>
              <w:right w:val="single" w:sz="4" w:space="0" w:color="000000"/>
            </w:tcBorders>
          </w:tcPr>
          <w:p w:rsidR="007D5D56" w:rsidRDefault="007D5D56">
            <w:pPr>
              <w:jc w:val="both"/>
            </w:pPr>
            <w:r>
              <w:t>Август</w:t>
            </w:r>
          </w:p>
        </w:tc>
        <w:tc>
          <w:tcPr>
            <w:tcW w:w="1845" w:type="dxa"/>
            <w:tcBorders>
              <w:top w:val="single" w:sz="4" w:space="0" w:color="000000"/>
              <w:left w:val="single" w:sz="4" w:space="0" w:color="000000"/>
              <w:bottom w:val="single" w:sz="4" w:space="0" w:color="000000"/>
              <w:right w:val="single" w:sz="4" w:space="0" w:color="000000"/>
            </w:tcBorders>
          </w:tcPr>
          <w:p w:rsidR="007D5D56" w:rsidRDefault="007D5D56">
            <w:pPr>
              <w:jc w:val="both"/>
            </w:pPr>
            <w:r>
              <w:t xml:space="preserve">Директор </w:t>
            </w:r>
          </w:p>
        </w:tc>
      </w:tr>
      <w:tr w:rsidR="007D5D56">
        <w:tblPrEx>
          <w:tblCellSpacing w:w="-5" w:type="nil"/>
        </w:tblPrEx>
        <w:trPr>
          <w:tblCellSpacing w:w="-5" w:type="nil"/>
        </w:trPr>
        <w:tc>
          <w:tcPr>
            <w:tcW w:w="2041" w:type="dxa"/>
            <w:vMerge/>
            <w:tcBorders>
              <w:top w:val="single" w:sz="4" w:space="0" w:color="000000"/>
              <w:left w:val="single" w:sz="4" w:space="0" w:color="000000"/>
              <w:bottom w:val="single" w:sz="4" w:space="0" w:color="000000"/>
              <w:right w:val="single" w:sz="4" w:space="0" w:color="000000"/>
            </w:tcBorders>
          </w:tcPr>
          <w:p w:rsidR="007D5D56" w:rsidRDefault="007D5D56"/>
        </w:tc>
        <w:tc>
          <w:tcPr>
            <w:tcW w:w="4155" w:type="dxa"/>
            <w:tcBorders>
              <w:top w:val="single" w:sz="4" w:space="0" w:color="000000"/>
              <w:left w:val="single" w:sz="4" w:space="0" w:color="000000"/>
              <w:bottom w:val="single" w:sz="4" w:space="0" w:color="000000"/>
              <w:right w:val="single" w:sz="4" w:space="0" w:color="000000"/>
            </w:tcBorders>
          </w:tcPr>
          <w:p w:rsidR="007D5D56" w:rsidRDefault="007D5D56">
            <w:pPr>
              <w:jc w:val="both"/>
            </w:pPr>
            <w:r>
              <w:t>Проверка знаний и  соблюдения: СанПиН; пожарной и электробезопасности; требований охраны труда; своевременных сроков и необходимых объемов текущего и капитального ремонта Центра</w:t>
            </w:r>
          </w:p>
        </w:tc>
        <w:tc>
          <w:tcPr>
            <w:tcW w:w="1560" w:type="dxa"/>
            <w:tcBorders>
              <w:top w:val="single" w:sz="4" w:space="0" w:color="000000"/>
              <w:left w:val="single" w:sz="4" w:space="0" w:color="000000"/>
              <w:bottom w:val="single" w:sz="4" w:space="0" w:color="000000"/>
              <w:right w:val="single" w:sz="4" w:space="0" w:color="000000"/>
            </w:tcBorders>
          </w:tcPr>
          <w:p w:rsidR="007D5D56" w:rsidRDefault="007D5D56">
            <w:pPr>
              <w:jc w:val="both"/>
            </w:pPr>
            <w:r>
              <w:t xml:space="preserve">В течение года </w:t>
            </w:r>
          </w:p>
        </w:tc>
        <w:tc>
          <w:tcPr>
            <w:tcW w:w="1845" w:type="dxa"/>
            <w:tcBorders>
              <w:top w:val="single" w:sz="4" w:space="0" w:color="000000"/>
              <w:left w:val="single" w:sz="4" w:space="0" w:color="000000"/>
              <w:bottom w:val="single" w:sz="4" w:space="0" w:color="000000"/>
              <w:right w:val="single" w:sz="4" w:space="0" w:color="000000"/>
            </w:tcBorders>
          </w:tcPr>
          <w:p w:rsidR="007D5D56" w:rsidRDefault="007D5D56">
            <w:pPr>
              <w:jc w:val="both"/>
            </w:pPr>
            <w:r>
              <w:t xml:space="preserve">Директор, все работники </w:t>
            </w:r>
          </w:p>
        </w:tc>
      </w:tr>
      <w:tr w:rsidR="007D5D56">
        <w:tblPrEx>
          <w:tblCellSpacing w:w="-5" w:type="nil"/>
        </w:tblPrEx>
        <w:trPr>
          <w:tblCellSpacing w:w="-5" w:type="nil"/>
        </w:trPr>
        <w:tc>
          <w:tcPr>
            <w:tcW w:w="2041" w:type="dxa"/>
            <w:vMerge w:val="restart"/>
            <w:tcBorders>
              <w:top w:val="single" w:sz="4" w:space="0" w:color="000000"/>
              <w:left w:val="single" w:sz="4" w:space="0" w:color="000000"/>
              <w:bottom w:val="single" w:sz="4" w:space="0" w:color="000000"/>
              <w:right w:val="single" w:sz="4" w:space="0" w:color="000000"/>
            </w:tcBorders>
          </w:tcPr>
          <w:p w:rsidR="007D5D56" w:rsidRDefault="007D5D56">
            <w:pPr>
              <w:jc w:val="both"/>
            </w:pPr>
            <w:r>
              <w:t xml:space="preserve">Учебно – методические и информационные условия реализации АООП </w:t>
            </w:r>
          </w:p>
        </w:tc>
        <w:tc>
          <w:tcPr>
            <w:tcW w:w="4155" w:type="dxa"/>
            <w:tcBorders>
              <w:top w:val="single" w:sz="4" w:space="0" w:color="000000"/>
              <w:left w:val="single" w:sz="4" w:space="0" w:color="000000"/>
              <w:bottom w:val="single" w:sz="4" w:space="0" w:color="000000"/>
              <w:right w:val="single" w:sz="4" w:space="0" w:color="000000"/>
            </w:tcBorders>
          </w:tcPr>
          <w:p w:rsidR="007D5D56" w:rsidRDefault="007D5D56">
            <w:pPr>
              <w:jc w:val="both"/>
            </w:pPr>
            <w:r>
              <w:t>Проверка соответствия учебников перечню рекомендованных к использованию, а также достаточное наличие учебников, учебно- методических и дидактических материалов, наглядных пособий</w:t>
            </w:r>
          </w:p>
        </w:tc>
        <w:tc>
          <w:tcPr>
            <w:tcW w:w="1560" w:type="dxa"/>
            <w:tcBorders>
              <w:top w:val="single" w:sz="4" w:space="0" w:color="000000"/>
              <w:left w:val="single" w:sz="4" w:space="0" w:color="000000"/>
              <w:bottom w:val="single" w:sz="4" w:space="0" w:color="000000"/>
              <w:right w:val="single" w:sz="4" w:space="0" w:color="000000"/>
            </w:tcBorders>
          </w:tcPr>
          <w:p w:rsidR="007D5D56" w:rsidRDefault="007D5D56">
            <w:pPr>
              <w:jc w:val="both"/>
            </w:pPr>
            <w:r>
              <w:t xml:space="preserve">Май </w:t>
            </w:r>
          </w:p>
        </w:tc>
        <w:tc>
          <w:tcPr>
            <w:tcW w:w="1845" w:type="dxa"/>
            <w:tcBorders>
              <w:top w:val="single" w:sz="4" w:space="0" w:color="000000"/>
              <w:left w:val="single" w:sz="4" w:space="0" w:color="000000"/>
              <w:bottom w:val="single" w:sz="4" w:space="0" w:color="000000"/>
              <w:right w:val="single" w:sz="4" w:space="0" w:color="000000"/>
            </w:tcBorders>
          </w:tcPr>
          <w:p w:rsidR="007D5D56" w:rsidRDefault="007D5D56">
            <w:pPr>
              <w:jc w:val="both"/>
            </w:pPr>
            <w:r>
              <w:t>Завуч, социальный педагог</w:t>
            </w:r>
          </w:p>
        </w:tc>
      </w:tr>
      <w:tr w:rsidR="007D5D56">
        <w:tblPrEx>
          <w:tblCellSpacing w:w="-5" w:type="nil"/>
        </w:tblPrEx>
        <w:trPr>
          <w:tblCellSpacing w:w="-5" w:type="nil"/>
        </w:trPr>
        <w:tc>
          <w:tcPr>
            <w:tcW w:w="2041" w:type="dxa"/>
            <w:vMerge/>
            <w:tcBorders>
              <w:top w:val="single" w:sz="4" w:space="0" w:color="000000"/>
              <w:left w:val="single" w:sz="4" w:space="0" w:color="000000"/>
              <w:bottom w:val="single" w:sz="4" w:space="0" w:color="000000"/>
              <w:right w:val="single" w:sz="4" w:space="0" w:color="000000"/>
            </w:tcBorders>
          </w:tcPr>
          <w:p w:rsidR="007D5D56" w:rsidRDefault="007D5D56"/>
        </w:tc>
        <w:tc>
          <w:tcPr>
            <w:tcW w:w="4155" w:type="dxa"/>
            <w:tcBorders>
              <w:top w:val="single" w:sz="4" w:space="0" w:color="000000"/>
              <w:left w:val="single" w:sz="4" w:space="0" w:color="000000"/>
              <w:bottom w:val="single" w:sz="4" w:space="0" w:color="000000"/>
              <w:right w:val="single" w:sz="4" w:space="0" w:color="000000"/>
            </w:tcBorders>
          </w:tcPr>
          <w:p w:rsidR="007D5D56" w:rsidRDefault="007D5D56">
            <w:r>
              <w:t>Участие в педагогических сообществах</w:t>
            </w:r>
          </w:p>
          <w:p w:rsidR="007D5D56" w:rsidRDefault="007D5D56">
            <w:pPr>
              <w:jc w:val="both"/>
            </w:pPr>
          </w:p>
        </w:tc>
        <w:tc>
          <w:tcPr>
            <w:tcW w:w="1560" w:type="dxa"/>
            <w:tcBorders>
              <w:top w:val="single" w:sz="4" w:space="0" w:color="000000"/>
              <w:left w:val="single" w:sz="4" w:space="0" w:color="000000"/>
              <w:bottom w:val="single" w:sz="4" w:space="0" w:color="000000"/>
              <w:right w:val="single" w:sz="4" w:space="0" w:color="000000"/>
            </w:tcBorders>
          </w:tcPr>
          <w:p w:rsidR="007D5D56" w:rsidRDefault="007D5D56">
            <w:pPr>
              <w:jc w:val="both"/>
            </w:pPr>
            <w:r>
              <w:t>В течение года</w:t>
            </w:r>
          </w:p>
        </w:tc>
        <w:tc>
          <w:tcPr>
            <w:tcW w:w="1845" w:type="dxa"/>
            <w:tcBorders>
              <w:top w:val="single" w:sz="4" w:space="0" w:color="000000"/>
              <w:left w:val="single" w:sz="4" w:space="0" w:color="000000"/>
              <w:bottom w:val="single" w:sz="4" w:space="0" w:color="000000"/>
              <w:right w:val="single" w:sz="4" w:space="0" w:color="000000"/>
            </w:tcBorders>
          </w:tcPr>
          <w:p w:rsidR="007D5D56" w:rsidRDefault="007D5D56">
            <w:pPr>
              <w:jc w:val="both"/>
            </w:pPr>
            <w:r>
              <w:t>Директор, все педагогические работники</w:t>
            </w:r>
          </w:p>
        </w:tc>
      </w:tr>
    </w:tbl>
    <w:p w:rsidR="007D5D56" w:rsidRDefault="007D5D56">
      <w:pPr>
        <w:ind w:firstLine="708"/>
        <w:jc w:val="both"/>
      </w:pPr>
    </w:p>
    <w:sectPr w:rsidR="007D5D56" w:rsidSect="007D5D56">
      <w:headerReference w:type="even" r:id="rId11"/>
      <w:headerReference w:type="default" r:id="rId12"/>
      <w:footerReference w:type="even" r:id="rId13"/>
      <w:footerReference w:type="default" r:id="rId14"/>
      <w:headerReference w:type="first" r:id="rId15"/>
      <w:footerReference w:type="first" r:id="rId16"/>
      <w:pgSz w:w="11906" w:h="16838"/>
      <w:pgMar w:top="709" w:right="850" w:bottom="1134" w:left="1701" w:header="708" w:footer="708"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5D56" w:rsidRDefault="007D5D56" w:rsidP="007D5D56">
      <w:r>
        <w:separator/>
      </w:r>
    </w:p>
  </w:endnote>
  <w:endnote w:type="continuationSeparator" w:id="0">
    <w:p w:rsidR="007D5D56" w:rsidRDefault="007D5D56" w:rsidP="007D5D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D56" w:rsidRDefault="007D5D56"/>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D56" w:rsidRDefault="007D5D56">
    <w:pPr>
      <w:pStyle w:val="Footer"/>
      <w:jc w:val="center"/>
    </w:pPr>
    <w:fldSimple w:instr="PAGE  \* MERGEFORMAT ">
      <w:r>
        <w:t>1</w:t>
      </w:r>
    </w:fldSimple>
  </w:p>
  <w:p w:rsidR="007D5D56" w:rsidRDefault="007D5D5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D56" w:rsidRDefault="007D5D5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5D56" w:rsidRDefault="007D5D56" w:rsidP="007D5D56">
      <w:r>
        <w:separator/>
      </w:r>
    </w:p>
  </w:footnote>
  <w:footnote w:type="continuationSeparator" w:id="0">
    <w:p w:rsidR="007D5D56" w:rsidRDefault="007D5D56" w:rsidP="007D5D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D56" w:rsidRDefault="007D5D56"/>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D56" w:rsidRDefault="007D5D56"/>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D56" w:rsidRDefault="007D5D5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BD582"/>
    <w:multiLevelType w:val="multilevel"/>
    <w:tmpl w:val="09C54919"/>
    <w:lvl w:ilvl="0">
      <w:start w:val="1"/>
      <w:numFmt w:val="decimal"/>
      <w:lvlText w:val="2.2.%1."/>
      <w:lvlJc w:val="left"/>
      <w:pPr>
        <w:tabs>
          <w:tab w:val="num" w:pos="1340"/>
        </w:tabs>
        <w:ind w:left="1340"/>
      </w:pPr>
      <w:rPr>
        <w:rFonts w:ascii="Times New Roman" w:hAnsi="Times New Roman" w:cs="Times New Roman"/>
        <w:b/>
        <w:bCs/>
        <w:color w:val="000000"/>
        <w:sz w:val="28"/>
        <w:szCs w:val="28"/>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1">
    <w:nsid w:val="038213C0"/>
    <w:multiLevelType w:val="multilevel"/>
    <w:tmpl w:val="045FD0BF"/>
    <w:lvl w:ilvl="0">
      <w:start w:val="11"/>
      <w:numFmt w:val="decimal"/>
      <w:lvlText w:val="%1."/>
      <w:lvlJc w:val="left"/>
      <w:pPr>
        <w:tabs>
          <w:tab w:val="num" w:pos="360"/>
        </w:tabs>
        <w:ind w:left="360" w:hanging="360"/>
      </w:pPr>
      <w:rPr>
        <w:rFonts w:ascii="Times New Roman" w:hAnsi="Times New Roman" w:cs="Times New Roman"/>
        <w:sz w:val="24"/>
        <w:szCs w:val="24"/>
      </w:rPr>
    </w:lvl>
    <w:lvl w:ilvl="1">
      <w:start w:val="3"/>
      <w:numFmt w:val="decimal"/>
      <w:lvlText w:val="%1.%2."/>
      <w:lvlJc w:val="left"/>
      <w:pPr>
        <w:tabs>
          <w:tab w:val="num" w:pos="360"/>
        </w:tabs>
        <w:ind w:left="360" w:hanging="360"/>
      </w:pPr>
      <w:rPr>
        <w:rFonts w:ascii="Times New Roman" w:hAnsi="Times New Roman" w:cs="Times New Roman"/>
        <w:b/>
        <w:bCs/>
        <w:sz w:val="24"/>
        <w:szCs w:val="24"/>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
    <w:nsid w:val="193F6C94"/>
    <w:multiLevelType w:val="multilevel"/>
    <w:tmpl w:val="4CB71283"/>
    <w:lvl w:ilvl="0">
      <w:start w:val="2"/>
      <w:numFmt w:val="decimal"/>
      <w:lvlText w:val="%1."/>
      <w:lvlJc w:val="left"/>
      <w:pPr>
        <w:tabs>
          <w:tab w:val="num" w:pos="1320"/>
        </w:tabs>
        <w:ind w:left="1320"/>
      </w:pPr>
      <w:rPr>
        <w:rFonts w:ascii="Times New Roman" w:hAnsi="Times New Roman" w:cs="Times New Roman"/>
        <w:color w:val="000000"/>
        <w:sz w:val="28"/>
        <w:szCs w:val="28"/>
      </w:rPr>
    </w:lvl>
    <w:lvl w:ilvl="1">
      <w:start w:val="1"/>
      <w:numFmt w:val="decimal"/>
      <w:lvlText w:val="%1.%2."/>
      <w:lvlJc w:val="left"/>
      <w:pPr>
        <w:tabs>
          <w:tab w:val="num" w:pos="3740"/>
        </w:tabs>
        <w:ind w:left="3740"/>
      </w:pPr>
      <w:rPr>
        <w:rFonts w:ascii="Times New Roman" w:hAnsi="Times New Roman" w:cs="Times New Roman"/>
        <w:b/>
        <w:bCs/>
        <w:color w:val="000000"/>
        <w:sz w:val="28"/>
        <w:szCs w:val="28"/>
      </w:rPr>
    </w:lvl>
    <w:lvl w:ilvl="2">
      <w:start w:val="1"/>
      <w:numFmt w:val="decimal"/>
      <w:lvlText w:val="%1.%2.%3."/>
      <w:lvlJc w:val="left"/>
      <w:pPr>
        <w:tabs>
          <w:tab w:val="num" w:pos="3120"/>
        </w:tabs>
        <w:ind w:left="3120"/>
      </w:pPr>
      <w:rPr>
        <w:rFonts w:ascii="Times New Roman" w:hAnsi="Times New Roman" w:cs="Times New Roman"/>
        <w:b/>
        <w:bCs/>
        <w:color w:val="000000"/>
        <w:sz w:val="28"/>
        <w:szCs w:val="28"/>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3">
    <w:nsid w:val="20505559"/>
    <w:multiLevelType w:val="multilevel"/>
    <w:tmpl w:val="5FCDC044"/>
    <w:lvl w:ilvl="0">
      <w:start w:val="1"/>
      <w:numFmt w:val="decimal"/>
      <w:lvlText w:val="%1)"/>
      <w:lvlJc w:val="left"/>
      <w:pPr>
        <w:tabs>
          <w:tab w:val="num" w:pos="20"/>
        </w:tabs>
        <w:ind w:left="20" w:hanging="20"/>
      </w:pPr>
      <w:rPr>
        <w:rFonts w:ascii="Times New Roman" w:hAnsi="Times New Roman" w:cs="Times New Roman"/>
        <w:color w:val="000000"/>
        <w:sz w:val="28"/>
        <w:szCs w:val="28"/>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4">
    <w:nsid w:val="23936ADA"/>
    <w:multiLevelType w:val="multilevel"/>
    <w:tmpl w:val="7E71A091"/>
    <w:lvl w:ilvl="0">
      <w:start w:val="2"/>
      <w:numFmt w:val="decimal"/>
      <w:lvlText w:val="%1"/>
      <w:lvlJc w:val="left"/>
      <w:pPr>
        <w:tabs>
          <w:tab w:val="num" w:pos="600"/>
        </w:tabs>
        <w:ind w:left="600" w:hanging="600"/>
      </w:pPr>
      <w:rPr>
        <w:rFonts w:ascii="Times New Roman" w:hAnsi="Times New Roman" w:cs="Times New Roman"/>
        <w:sz w:val="24"/>
        <w:szCs w:val="24"/>
      </w:rPr>
    </w:lvl>
    <w:lvl w:ilvl="1">
      <w:start w:val="1"/>
      <w:numFmt w:val="decimal"/>
      <w:lvlText w:val="%1.%2"/>
      <w:lvlJc w:val="left"/>
      <w:pPr>
        <w:tabs>
          <w:tab w:val="num" w:pos="600"/>
        </w:tabs>
        <w:ind w:left="600" w:hanging="600"/>
      </w:pPr>
      <w:rPr>
        <w:rFonts w:ascii="Times New Roman" w:hAnsi="Times New Roman" w:cs="Times New Roman"/>
        <w:sz w:val="24"/>
        <w:szCs w:val="24"/>
      </w:rPr>
    </w:lvl>
    <w:lvl w:ilvl="2">
      <w:start w:val="2"/>
      <w:numFmt w:val="decimal"/>
      <w:lvlText w:val="%1.%2.%3"/>
      <w:lvlJc w:val="left"/>
      <w:pPr>
        <w:tabs>
          <w:tab w:val="num" w:pos="720"/>
        </w:tabs>
        <w:ind w:left="720" w:hanging="720"/>
      </w:pPr>
      <w:rPr>
        <w:rFonts w:ascii="Times New Roman" w:hAnsi="Times New Roman" w:cs="Times New Roman"/>
        <w:b/>
        <w:bCs/>
        <w:i/>
        <w:iCs/>
        <w:sz w:val="24"/>
        <w:szCs w:val="24"/>
      </w:rPr>
    </w:lvl>
    <w:lvl w:ilvl="3">
      <w:start w:val="1"/>
      <w:numFmt w:val="decimal"/>
      <w:lvlText w:val="%1.%2.%3.%4"/>
      <w:lvlJc w:val="left"/>
      <w:pPr>
        <w:tabs>
          <w:tab w:val="num" w:pos="1080"/>
        </w:tabs>
        <w:ind w:left="1080" w:hanging="108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440"/>
        </w:tabs>
        <w:ind w:left="1440" w:hanging="144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800"/>
        </w:tabs>
        <w:ind w:left="1800" w:hanging="1800"/>
      </w:pPr>
      <w:rPr>
        <w:rFonts w:ascii="Times New Roman" w:hAnsi="Times New Roman" w:cs="Times New Roman"/>
        <w:sz w:val="24"/>
        <w:szCs w:val="24"/>
      </w:rPr>
    </w:lvl>
    <w:lvl w:ilvl="8">
      <w:start w:val="1"/>
      <w:numFmt w:val="decimal"/>
      <w:lvlText w:val="%1.%2.%3.%4.%5.%6.%7.%8.%9"/>
      <w:lvlJc w:val="left"/>
      <w:pPr>
        <w:tabs>
          <w:tab w:val="num" w:pos="2160"/>
        </w:tabs>
        <w:ind w:left="2160" w:hanging="2160"/>
      </w:pPr>
      <w:rPr>
        <w:rFonts w:ascii="Times New Roman" w:hAnsi="Times New Roman" w:cs="Times New Roman"/>
        <w:sz w:val="24"/>
        <w:szCs w:val="24"/>
      </w:rPr>
    </w:lvl>
  </w:abstractNum>
  <w:abstractNum w:abstractNumId="5">
    <w:nsid w:val="2BFF46B5"/>
    <w:multiLevelType w:val="multilevel"/>
    <w:tmpl w:val="00AD66F0"/>
    <w:lvl w:ilvl="0">
      <w:start w:val="11"/>
      <w:numFmt w:val="decimal"/>
      <w:lvlText w:val="%1"/>
      <w:lvlJc w:val="left"/>
      <w:pPr>
        <w:tabs>
          <w:tab w:val="num" w:pos="360"/>
        </w:tabs>
        <w:ind w:left="360" w:hanging="360"/>
      </w:pPr>
      <w:rPr>
        <w:rFonts w:ascii="Times New Roman" w:hAnsi="Times New Roman" w:cs="Times New Roman"/>
        <w:sz w:val="24"/>
        <w:szCs w:val="24"/>
      </w:rPr>
    </w:lvl>
    <w:lvl w:ilvl="1">
      <w:start w:val="3"/>
      <w:numFmt w:val="decimal"/>
      <w:lvlText w:val="%1.%2"/>
      <w:lvlJc w:val="left"/>
      <w:pPr>
        <w:tabs>
          <w:tab w:val="num" w:pos="360"/>
        </w:tabs>
        <w:ind w:left="360" w:hanging="360"/>
      </w:pPr>
      <w:rPr>
        <w:rFonts w:ascii="Times New Roman" w:hAnsi="Times New Roman" w:cs="Times New Roman"/>
        <w:sz w:val="24"/>
        <w:szCs w:val="24"/>
      </w:rPr>
    </w:lvl>
    <w:lvl w:ilvl="2">
      <w:start w:val="2"/>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6">
    <w:nsid w:val="2CB3E610"/>
    <w:multiLevelType w:val="multilevel"/>
    <w:tmpl w:val="69F9BACF"/>
    <w:lvl w:ilvl="0">
      <w:start w:val="1"/>
      <w:numFmt w:val="decimal"/>
      <w:lvlText w:val="%1."/>
      <w:lvlJc w:val="left"/>
      <w:pPr>
        <w:tabs>
          <w:tab w:val="num" w:pos="0"/>
        </w:tabs>
        <w:ind w:left="426" w:hanging="426"/>
      </w:pPr>
      <w:rPr>
        <w:rFonts w:ascii="Times New Roman" w:hAnsi="Times New Roman" w:cs="Times New Roman"/>
        <w:sz w:val="24"/>
        <w:szCs w:val="24"/>
      </w:rPr>
    </w:lvl>
    <w:lvl w:ilvl="1">
      <w:start w:val="1"/>
      <w:numFmt w:val="decimal"/>
      <w:lvlText w:val="%2."/>
      <w:lvlJc w:val="left"/>
      <w:pPr>
        <w:tabs>
          <w:tab w:val="num" w:pos="1440"/>
        </w:tabs>
        <w:ind w:left="1440" w:hanging="360"/>
      </w:pPr>
      <w:rPr>
        <w:rFonts w:ascii="Times New Roman" w:hAnsi="Times New Roman" w:cs="Times New Roman"/>
        <w:sz w:val="24"/>
        <w:szCs w:val="24"/>
      </w:rPr>
    </w:lvl>
    <w:lvl w:ilvl="2">
      <w:start w:val="1"/>
      <w:numFmt w:val="decimal"/>
      <w:lvlText w:val="%2.%3."/>
      <w:lvlJc w:val="left"/>
      <w:pPr>
        <w:tabs>
          <w:tab w:val="num" w:pos="2160"/>
        </w:tabs>
        <w:ind w:left="2160" w:hanging="360"/>
      </w:pPr>
      <w:rPr>
        <w:rFonts w:ascii="Times New Roman" w:hAnsi="Times New Roman" w:cs="Times New Roman"/>
        <w:sz w:val="24"/>
        <w:szCs w:val="24"/>
      </w:rPr>
    </w:lvl>
    <w:lvl w:ilvl="3">
      <w:start w:val="1"/>
      <w:numFmt w:val="decimal"/>
      <w:lvlText w:val="%2.%3.%4."/>
      <w:lvlJc w:val="left"/>
      <w:pPr>
        <w:tabs>
          <w:tab w:val="num" w:pos="2880"/>
        </w:tabs>
        <w:ind w:left="2880" w:hanging="360"/>
      </w:pPr>
      <w:rPr>
        <w:rFonts w:ascii="Times New Roman" w:hAnsi="Times New Roman" w:cs="Times New Roman"/>
        <w:sz w:val="24"/>
        <w:szCs w:val="24"/>
      </w:rPr>
    </w:lvl>
    <w:lvl w:ilvl="4">
      <w:start w:val="1"/>
      <w:numFmt w:val="decimal"/>
      <w:lvlText w:val="%2.%3.%4.%5."/>
      <w:lvlJc w:val="left"/>
      <w:pPr>
        <w:tabs>
          <w:tab w:val="num" w:pos="3600"/>
        </w:tabs>
        <w:ind w:left="3600" w:hanging="360"/>
      </w:pPr>
      <w:rPr>
        <w:rFonts w:ascii="Times New Roman" w:hAnsi="Times New Roman" w:cs="Times New Roman"/>
        <w:sz w:val="24"/>
        <w:szCs w:val="24"/>
      </w:rPr>
    </w:lvl>
    <w:lvl w:ilvl="5">
      <w:start w:val="1"/>
      <w:numFmt w:val="decimal"/>
      <w:lvlText w:val="%2.%3.%4.%5.%6."/>
      <w:lvlJc w:val="left"/>
      <w:pPr>
        <w:tabs>
          <w:tab w:val="num" w:pos="4320"/>
        </w:tabs>
        <w:ind w:left="4320" w:hanging="360"/>
      </w:pPr>
      <w:rPr>
        <w:rFonts w:ascii="Times New Roman" w:hAnsi="Times New Roman" w:cs="Times New Roman"/>
        <w:sz w:val="24"/>
        <w:szCs w:val="24"/>
      </w:rPr>
    </w:lvl>
    <w:lvl w:ilvl="6">
      <w:start w:val="1"/>
      <w:numFmt w:val="decimal"/>
      <w:lvlText w:val="%2.%3.%4.%5.%6.%7."/>
      <w:lvlJc w:val="left"/>
      <w:pPr>
        <w:tabs>
          <w:tab w:val="num" w:pos="5040"/>
        </w:tabs>
        <w:ind w:left="5040" w:hanging="360"/>
      </w:pPr>
      <w:rPr>
        <w:rFonts w:ascii="Times New Roman" w:hAnsi="Times New Roman" w:cs="Times New Roman"/>
        <w:sz w:val="24"/>
        <w:szCs w:val="24"/>
      </w:rPr>
    </w:lvl>
    <w:lvl w:ilvl="7">
      <w:start w:val="1"/>
      <w:numFmt w:val="decimal"/>
      <w:lvlText w:val="%2.%3.%4.%5.%6.%7.%8."/>
      <w:lvlJc w:val="left"/>
      <w:pPr>
        <w:tabs>
          <w:tab w:val="num" w:pos="5760"/>
        </w:tabs>
        <w:ind w:left="5760" w:hanging="360"/>
      </w:pPr>
      <w:rPr>
        <w:rFonts w:ascii="Times New Roman" w:hAnsi="Times New Roman" w:cs="Times New Roman"/>
        <w:sz w:val="24"/>
        <w:szCs w:val="24"/>
      </w:rPr>
    </w:lvl>
    <w:lvl w:ilvl="8">
      <w:start w:val="1"/>
      <w:numFmt w:val="decimal"/>
      <w:lvlText w:val="%2.%3.%4.%5.%6.%7.%8.%9."/>
      <w:lvlJc w:val="left"/>
      <w:pPr>
        <w:tabs>
          <w:tab w:val="num" w:pos="6480"/>
        </w:tabs>
        <w:ind w:left="6480" w:hanging="360"/>
      </w:pPr>
      <w:rPr>
        <w:rFonts w:ascii="Times New Roman" w:hAnsi="Times New Roman" w:cs="Times New Roman"/>
        <w:sz w:val="24"/>
        <w:szCs w:val="24"/>
      </w:rPr>
    </w:lvl>
  </w:abstractNum>
  <w:abstractNum w:abstractNumId="7">
    <w:nsid w:val="34C39083"/>
    <w:multiLevelType w:val="multilevel"/>
    <w:tmpl w:val="3ADDB0E6"/>
    <w:lvl w:ilvl="0">
      <w:start w:val="1"/>
      <w:numFmt w:val="decimal"/>
      <w:lvlText w:val="%1"/>
      <w:lvlJc w:val="left"/>
      <w:pPr>
        <w:tabs>
          <w:tab w:val="num" w:pos="20"/>
        </w:tabs>
        <w:ind w:left="20"/>
      </w:pPr>
      <w:rPr>
        <w:rFonts w:ascii="Times New Roman" w:hAnsi="Times New Roman" w:cs="Times New Roman"/>
        <w:color w:val="000000"/>
        <w:sz w:val="28"/>
        <w:szCs w:val="28"/>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8">
    <w:nsid w:val="40D49F4C"/>
    <w:multiLevelType w:val="multilevel"/>
    <w:tmpl w:val="609118A8"/>
    <w:lvl w:ilvl="0">
      <w:numFmt w:val="bullet"/>
      <w:lvlText w:val=""/>
      <w:lvlJc w:val="left"/>
      <w:pPr>
        <w:tabs>
          <w:tab w:val="num" w:pos="426"/>
        </w:tabs>
        <w:ind w:left="426" w:hanging="360"/>
      </w:pPr>
      <w:rPr>
        <w:rFonts w:ascii="Symbol" w:hAnsi="Symbol" w:cs="Symbol"/>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9">
    <w:nsid w:val="5B814BB6"/>
    <w:multiLevelType w:val="multilevel"/>
    <w:tmpl w:val="1CB2B98A"/>
    <w:lvl w:ilvl="0">
      <w:numFmt w:val="decimal"/>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0">
    <w:nsid w:val="63C0C3CE"/>
    <w:multiLevelType w:val="multilevel"/>
    <w:tmpl w:val="45BDA4C2"/>
    <w:lvl w:ilvl="0">
      <w:start w:val="11"/>
      <w:numFmt w:val="decimal"/>
      <w:lvlText w:val="%1"/>
      <w:lvlJc w:val="left"/>
      <w:pPr>
        <w:tabs>
          <w:tab w:val="num" w:pos="360"/>
        </w:tabs>
        <w:ind w:left="360" w:hanging="360"/>
      </w:pPr>
      <w:rPr>
        <w:rFonts w:ascii="Times New Roman" w:hAnsi="Times New Roman" w:cs="Times New Roman"/>
        <w:sz w:val="24"/>
        <w:szCs w:val="24"/>
      </w:rPr>
    </w:lvl>
    <w:lvl w:ilvl="1">
      <w:start w:val="3"/>
      <w:numFmt w:val="decimal"/>
      <w:lvlText w:val="%1.%2"/>
      <w:lvlJc w:val="left"/>
      <w:pPr>
        <w:tabs>
          <w:tab w:val="num" w:pos="360"/>
        </w:tabs>
        <w:ind w:left="360" w:hanging="360"/>
      </w:pPr>
      <w:rPr>
        <w:rFonts w:ascii="Times New Roman" w:hAnsi="Times New Roman" w:cs="Times New Roman"/>
        <w:b/>
        <w:bCs/>
        <w:color w:val="000000"/>
        <w:sz w:val="24"/>
        <w:szCs w:val="24"/>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1">
    <w:nsid w:val="669A05BB"/>
    <w:multiLevelType w:val="multilevel"/>
    <w:tmpl w:val="5E1DF78B"/>
    <w:lvl w:ilvl="0">
      <w:start w:val="6"/>
      <w:numFmt w:val="decimal"/>
      <w:lvlText w:val="2.2.%1."/>
      <w:lvlJc w:val="left"/>
      <w:pPr>
        <w:tabs>
          <w:tab w:val="num" w:pos="2320"/>
        </w:tabs>
        <w:ind w:left="2320"/>
      </w:pPr>
      <w:rPr>
        <w:rFonts w:ascii="Times New Roman" w:hAnsi="Times New Roman" w:cs="Times New Roman"/>
        <w:b/>
        <w:bCs/>
        <w:color w:val="000000"/>
        <w:sz w:val="28"/>
        <w:szCs w:val="28"/>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12">
    <w:nsid w:val="6C0ACD9E"/>
    <w:multiLevelType w:val="multilevel"/>
    <w:tmpl w:val="56A80052"/>
    <w:lvl w:ilvl="0">
      <w:start w:val="1"/>
      <w:numFmt w:val="decimal"/>
      <w:lvlText w:val="%1."/>
      <w:lvlJc w:val="left"/>
      <w:pPr>
        <w:tabs>
          <w:tab w:val="num" w:pos="1068"/>
        </w:tabs>
        <w:ind w:left="1068" w:hanging="360"/>
      </w:pPr>
      <w:rPr>
        <w:rFonts w:ascii="Times New Roman" w:hAnsi="Times New Roman" w:cs="Times New Roman"/>
        <w:sz w:val="24"/>
        <w:szCs w:val="24"/>
      </w:rPr>
    </w:lvl>
    <w:lvl w:ilvl="1">
      <w:start w:val="1"/>
      <w:numFmt w:val="lowerLetter"/>
      <w:lvlText w:val="%2."/>
      <w:lvlJc w:val="left"/>
      <w:pPr>
        <w:tabs>
          <w:tab w:val="num" w:pos="1788"/>
        </w:tabs>
        <w:ind w:left="1788" w:hanging="360"/>
      </w:pPr>
      <w:rPr>
        <w:rFonts w:ascii="Times New Roman" w:hAnsi="Times New Roman" w:cs="Times New Roman"/>
        <w:sz w:val="24"/>
        <w:szCs w:val="24"/>
      </w:rPr>
    </w:lvl>
    <w:lvl w:ilvl="2">
      <w:start w:val="1"/>
      <w:numFmt w:val="lowerRoman"/>
      <w:lvlText w:val="%3."/>
      <w:lvlJc w:val="right"/>
      <w:pPr>
        <w:tabs>
          <w:tab w:val="num" w:pos="2508"/>
        </w:tabs>
        <w:ind w:left="2508" w:hanging="180"/>
      </w:pPr>
      <w:rPr>
        <w:rFonts w:ascii="Times New Roman" w:hAnsi="Times New Roman" w:cs="Times New Roman"/>
        <w:sz w:val="24"/>
        <w:szCs w:val="24"/>
      </w:rPr>
    </w:lvl>
    <w:lvl w:ilvl="3">
      <w:start w:val="1"/>
      <w:numFmt w:val="decimal"/>
      <w:lvlText w:val="%4."/>
      <w:lvlJc w:val="left"/>
      <w:pPr>
        <w:tabs>
          <w:tab w:val="num" w:pos="3228"/>
        </w:tabs>
        <w:ind w:left="3228" w:hanging="360"/>
      </w:pPr>
      <w:rPr>
        <w:rFonts w:ascii="Times New Roman" w:hAnsi="Times New Roman" w:cs="Times New Roman"/>
        <w:sz w:val="24"/>
        <w:szCs w:val="24"/>
      </w:rPr>
    </w:lvl>
    <w:lvl w:ilvl="4">
      <w:start w:val="1"/>
      <w:numFmt w:val="lowerLetter"/>
      <w:lvlText w:val="%5."/>
      <w:lvlJc w:val="left"/>
      <w:pPr>
        <w:tabs>
          <w:tab w:val="num" w:pos="3948"/>
        </w:tabs>
        <w:ind w:left="3948" w:hanging="360"/>
      </w:pPr>
      <w:rPr>
        <w:rFonts w:ascii="Times New Roman" w:hAnsi="Times New Roman" w:cs="Times New Roman"/>
        <w:sz w:val="24"/>
        <w:szCs w:val="24"/>
      </w:rPr>
    </w:lvl>
    <w:lvl w:ilvl="5">
      <w:start w:val="1"/>
      <w:numFmt w:val="lowerRoman"/>
      <w:lvlText w:val="%6."/>
      <w:lvlJc w:val="right"/>
      <w:pPr>
        <w:tabs>
          <w:tab w:val="num" w:pos="4668"/>
        </w:tabs>
        <w:ind w:left="4668" w:hanging="180"/>
      </w:pPr>
      <w:rPr>
        <w:rFonts w:ascii="Times New Roman" w:hAnsi="Times New Roman" w:cs="Times New Roman"/>
        <w:sz w:val="24"/>
        <w:szCs w:val="24"/>
      </w:rPr>
    </w:lvl>
    <w:lvl w:ilvl="6">
      <w:start w:val="1"/>
      <w:numFmt w:val="decimal"/>
      <w:lvlText w:val="%7."/>
      <w:lvlJc w:val="left"/>
      <w:pPr>
        <w:tabs>
          <w:tab w:val="num" w:pos="5388"/>
        </w:tabs>
        <w:ind w:left="5388" w:hanging="360"/>
      </w:pPr>
      <w:rPr>
        <w:rFonts w:ascii="Times New Roman" w:hAnsi="Times New Roman" w:cs="Times New Roman"/>
        <w:sz w:val="24"/>
        <w:szCs w:val="24"/>
      </w:rPr>
    </w:lvl>
    <w:lvl w:ilvl="7">
      <w:start w:val="1"/>
      <w:numFmt w:val="lowerLetter"/>
      <w:lvlText w:val="%8."/>
      <w:lvlJc w:val="left"/>
      <w:pPr>
        <w:tabs>
          <w:tab w:val="num" w:pos="6108"/>
        </w:tabs>
        <w:ind w:left="6108" w:hanging="360"/>
      </w:pPr>
      <w:rPr>
        <w:rFonts w:ascii="Times New Roman" w:hAnsi="Times New Roman" w:cs="Times New Roman"/>
        <w:sz w:val="24"/>
        <w:szCs w:val="24"/>
      </w:rPr>
    </w:lvl>
    <w:lvl w:ilvl="8">
      <w:start w:val="1"/>
      <w:numFmt w:val="lowerRoman"/>
      <w:lvlText w:val="%9."/>
      <w:lvlJc w:val="right"/>
      <w:pPr>
        <w:tabs>
          <w:tab w:val="num" w:pos="6828"/>
        </w:tabs>
        <w:ind w:left="6828" w:hanging="180"/>
      </w:pPr>
      <w:rPr>
        <w:rFonts w:ascii="Times New Roman" w:hAnsi="Times New Roman" w:cs="Times New Roman"/>
        <w:sz w:val="24"/>
        <w:szCs w:val="24"/>
      </w:rPr>
    </w:lvl>
  </w:abstractNum>
  <w:abstractNum w:abstractNumId="13">
    <w:nsid w:val="6D1EF7E7"/>
    <w:multiLevelType w:val="multilevel"/>
    <w:tmpl w:val="5D14C4C7"/>
    <w:lvl w:ilvl="0">
      <w:start w:val="11"/>
      <w:numFmt w:val="decimal"/>
      <w:lvlText w:val="%1."/>
      <w:lvlJc w:val="left"/>
      <w:pPr>
        <w:tabs>
          <w:tab w:val="num" w:pos="360"/>
        </w:tabs>
        <w:ind w:left="360" w:hanging="360"/>
      </w:pPr>
      <w:rPr>
        <w:rFonts w:ascii="Times New Roman" w:hAnsi="Times New Roman" w:cs="Times New Roman"/>
        <w:sz w:val="24"/>
        <w:szCs w:val="24"/>
      </w:rPr>
    </w:lvl>
    <w:lvl w:ilvl="1">
      <w:start w:val="3"/>
      <w:numFmt w:val="decimal"/>
      <w:lvlText w:val="%1.%2."/>
      <w:lvlJc w:val="left"/>
      <w:pPr>
        <w:tabs>
          <w:tab w:val="num" w:pos="360"/>
        </w:tabs>
        <w:ind w:left="360" w:hanging="360"/>
      </w:pPr>
      <w:rPr>
        <w:rFonts w:ascii="Times New Roman" w:hAnsi="Times New Roman" w:cs="Times New Roman"/>
        <w:sz w:val="24"/>
        <w:szCs w:val="24"/>
      </w:rPr>
    </w:lvl>
    <w:lvl w:ilvl="2">
      <w:start w:val="2"/>
      <w:numFmt w:val="decimal"/>
      <w:lvlText w:val="%1.%2.%3."/>
      <w:lvlJc w:val="left"/>
      <w:pPr>
        <w:tabs>
          <w:tab w:val="num" w:pos="720"/>
        </w:tabs>
        <w:ind w:left="720" w:hanging="720"/>
      </w:pPr>
      <w:rPr>
        <w:rFonts w:ascii="Times New Roman" w:hAnsi="Times New Roman" w:cs="Times New Roman"/>
        <w:b/>
        <w:bCs/>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4">
    <w:nsid w:val="7720C295"/>
    <w:multiLevelType w:val="multilevel"/>
    <w:tmpl w:val="1738421D"/>
    <w:lvl w:ilvl="0">
      <w:start w:val="2"/>
      <w:numFmt w:val="decimal"/>
      <w:lvlText w:val="%1"/>
      <w:lvlJc w:val="left"/>
      <w:pPr>
        <w:tabs>
          <w:tab w:val="num" w:pos="600"/>
        </w:tabs>
        <w:ind w:left="600" w:hanging="600"/>
      </w:pPr>
      <w:rPr>
        <w:rFonts w:ascii="Times New Roman" w:hAnsi="Times New Roman" w:cs="Times New Roman"/>
        <w:sz w:val="24"/>
        <w:szCs w:val="24"/>
      </w:rPr>
    </w:lvl>
    <w:lvl w:ilvl="1">
      <w:start w:val="2"/>
      <w:numFmt w:val="decimal"/>
      <w:lvlText w:val="%1.%2"/>
      <w:lvlJc w:val="left"/>
      <w:pPr>
        <w:tabs>
          <w:tab w:val="num" w:pos="600"/>
        </w:tabs>
        <w:ind w:left="600" w:hanging="600"/>
      </w:pPr>
      <w:rPr>
        <w:rFonts w:ascii="Times New Roman" w:hAnsi="Times New Roman" w:cs="Times New Roman"/>
        <w:sz w:val="24"/>
        <w:szCs w:val="24"/>
      </w:rPr>
    </w:lvl>
    <w:lvl w:ilvl="2">
      <w:start w:val="4"/>
      <w:numFmt w:val="decimal"/>
      <w:lvlText w:val="%1.%2.%3"/>
      <w:lvlJc w:val="left"/>
      <w:pPr>
        <w:tabs>
          <w:tab w:val="num" w:pos="720"/>
        </w:tabs>
        <w:ind w:left="720" w:hanging="720"/>
      </w:pPr>
      <w:rPr>
        <w:rFonts w:ascii="Times New Roman" w:hAnsi="Times New Roman" w:cs="Times New Roman"/>
        <w:b/>
        <w:bCs/>
        <w:sz w:val="24"/>
        <w:szCs w:val="24"/>
      </w:rPr>
    </w:lvl>
    <w:lvl w:ilvl="3">
      <w:start w:val="1"/>
      <w:numFmt w:val="decimal"/>
      <w:lvlText w:val="%1.%2.%3.%4"/>
      <w:lvlJc w:val="left"/>
      <w:pPr>
        <w:tabs>
          <w:tab w:val="num" w:pos="1080"/>
        </w:tabs>
        <w:ind w:left="1080" w:hanging="108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440"/>
        </w:tabs>
        <w:ind w:left="1440" w:hanging="144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800"/>
        </w:tabs>
        <w:ind w:left="1800" w:hanging="1800"/>
      </w:pPr>
      <w:rPr>
        <w:rFonts w:ascii="Times New Roman" w:hAnsi="Times New Roman" w:cs="Times New Roman"/>
        <w:sz w:val="24"/>
        <w:szCs w:val="24"/>
      </w:rPr>
    </w:lvl>
    <w:lvl w:ilvl="8">
      <w:start w:val="1"/>
      <w:numFmt w:val="decimal"/>
      <w:lvlText w:val="%1.%2.%3.%4.%5.%6.%7.%8.%9"/>
      <w:lvlJc w:val="left"/>
      <w:pPr>
        <w:tabs>
          <w:tab w:val="num" w:pos="2160"/>
        </w:tabs>
        <w:ind w:left="2160" w:hanging="2160"/>
      </w:pPr>
      <w:rPr>
        <w:rFonts w:ascii="Times New Roman" w:hAnsi="Times New Roman" w:cs="Times New Roman"/>
        <w:sz w:val="24"/>
        <w:szCs w:val="24"/>
      </w:rPr>
    </w:lvl>
  </w:abstractNum>
  <w:abstractNum w:abstractNumId="15">
    <w:nsid w:val="7752C56A"/>
    <w:multiLevelType w:val="multilevel"/>
    <w:tmpl w:val="7DDB4EAE"/>
    <w:lvl w:ilvl="0">
      <w:start w:val="2"/>
      <w:numFmt w:val="decimal"/>
      <w:lvlText w:val="%1."/>
      <w:lvlJc w:val="left"/>
      <w:pPr>
        <w:tabs>
          <w:tab w:val="num" w:pos="20"/>
        </w:tabs>
        <w:ind w:left="20"/>
      </w:pPr>
      <w:rPr>
        <w:rFonts w:ascii="Times New Roman" w:hAnsi="Times New Roman" w:cs="Times New Roman"/>
        <w:color w:val="000000"/>
        <w:sz w:val="28"/>
        <w:szCs w:val="28"/>
      </w:rPr>
    </w:lvl>
    <w:lvl w:ilvl="1">
      <w:start w:val="1"/>
      <w:numFmt w:val="decimal"/>
      <w:lvlText w:val="%1.%2."/>
      <w:lvlJc w:val="left"/>
      <w:pPr>
        <w:tabs>
          <w:tab w:val="num" w:pos="23"/>
        </w:tabs>
        <w:ind w:left="23"/>
      </w:pPr>
      <w:rPr>
        <w:rFonts w:ascii="Times New Roman" w:hAnsi="Times New Roman" w:cs="Times New Roman"/>
        <w:color w:val="000000"/>
        <w:sz w:val="28"/>
        <w:szCs w:val="28"/>
      </w:rPr>
    </w:lvl>
    <w:lvl w:ilvl="2">
      <w:start w:val="1"/>
      <w:numFmt w:val="decimal"/>
      <w:lvlText w:val="%1.%2.%3."/>
      <w:lvlJc w:val="left"/>
      <w:pPr>
        <w:tabs>
          <w:tab w:val="num" w:pos="460"/>
        </w:tabs>
        <w:ind w:left="460"/>
      </w:pPr>
      <w:rPr>
        <w:rFonts w:ascii="Times New Roman" w:hAnsi="Times New Roman" w:cs="Times New Roman"/>
        <w:color w:val="000000"/>
        <w:sz w:val="28"/>
        <w:szCs w:val="28"/>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16">
    <w:nsid w:val="7CDED2ED"/>
    <w:multiLevelType w:val="multilevel"/>
    <w:tmpl w:val="0E4D1895"/>
    <w:lvl w:ilvl="0">
      <w:start w:val="1"/>
      <w:numFmt w:val="decimal"/>
      <w:lvlText w:val="2.3.%1."/>
      <w:lvlJc w:val="left"/>
      <w:pPr>
        <w:tabs>
          <w:tab w:val="num" w:pos="3820"/>
        </w:tabs>
        <w:ind w:left="3820"/>
      </w:pPr>
      <w:rPr>
        <w:rFonts w:ascii="Times New Roman" w:hAnsi="Times New Roman" w:cs="Times New Roman"/>
        <w:b/>
        <w:bCs/>
        <w:color w:val="000000"/>
        <w:sz w:val="28"/>
        <w:szCs w:val="28"/>
      </w:rPr>
    </w:lvl>
    <w:lvl w:ilvl="1">
      <w:numFmt w:val="decimal"/>
      <w:lvlText w:val=""/>
      <w:lvlJc w:val="left"/>
      <w:pPr>
        <w:tabs>
          <w:tab w:val="num" w:pos="3686"/>
        </w:tabs>
        <w:ind w:left="3686"/>
      </w:pPr>
      <w:rPr>
        <w:rFonts w:ascii="Times New Roman" w:hAnsi="Times New Roman" w:cs="Times New Roman"/>
        <w:sz w:val="24"/>
        <w:szCs w:val="24"/>
      </w:rPr>
    </w:lvl>
    <w:lvl w:ilvl="2">
      <w:numFmt w:val="decimal"/>
      <w:lvlText w:val=""/>
      <w:lvlJc w:val="left"/>
      <w:pPr>
        <w:tabs>
          <w:tab w:val="num" w:pos="3686"/>
        </w:tabs>
        <w:ind w:left="3686"/>
      </w:pPr>
      <w:rPr>
        <w:rFonts w:ascii="Times New Roman" w:hAnsi="Times New Roman" w:cs="Times New Roman"/>
        <w:sz w:val="24"/>
        <w:szCs w:val="24"/>
      </w:rPr>
    </w:lvl>
    <w:lvl w:ilvl="3">
      <w:numFmt w:val="decimal"/>
      <w:lvlText w:val=""/>
      <w:lvlJc w:val="left"/>
      <w:pPr>
        <w:tabs>
          <w:tab w:val="num" w:pos="3686"/>
        </w:tabs>
        <w:ind w:left="3686"/>
      </w:pPr>
      <w:rPr>
        <w:rFonts w:ascii="Times New Roman" w:hAnsi="Times New Roman" w:cs="Times New Roman"/>
        <w:sz w:val="24"/>
        <w:szCs w:val="24"/>
      </w:rPr>
    </w:lvl>
    <w:lvl w:ilvl="4">
      <w:numFmt w:val="decimal"/>
      <w:lvlText w:val=""/>
      <w:lvlJc w:val="left"/>
      <w:pPr>
        <w:tabs>
          <w:tab w:val="num" w:pos="3686"/>
        </w:tabs>
        <w:ind w:left="3686"/>
      </w:pPr>
      <w:rPr>
        <w:rFonts w:ascii="Times New Roman" w:hAnsi="Times New Roman" w:cs="Times New Roman"/>
        <w:sz w:val="24"/>
        <w:szCs w:val="24"/>
      </w:rPr>
    </w:lvl>
    <w:lvl w:ilvl="5">
      <w:numFmt w:val="decimal"/>
      <w:lvlText w:val=""/>
      <w:lvlJc w:val="left"/>
      <w:pPr>
        <w:tabs>
          <w:tab w:val="num" w:pos="3686"/>
        </w:tabs>
        <w:ind w:left="3686"/>
      </w:pPr>
      <w:rPr>
        <w:rFonts w:ascii="Times New Roman" w:hAnsi="Times New Roman" w:cs="Times New Roman"/>
        <w:sz w:val="24"/>
        <w:szCs w:val="24"/>
      </w:rPr>
    </w:lvl>
    <w:lvl w:ilvl="6">
      <w:numFmt w:val="decimal"/>
      <w:lvlText w:val=""/>
      <w:lvlJc w:val="left"/>
      <w:pPr>
        <w:tabs>
          <w:tab w:val="num" w:pos="3686"/>
        </w:tabs>
        <w:ind w:left="3686"/>
      </w:pPr>
      <w:rPr>
        <w:rFonts w:ascii="Times New Roman" w:hAnsi="Times New Roman" w:cs="Times New Roman"/>
        <w:sz w:val="24"/>
        <w:szCs w:val="24"/>
      </w:rPr>
    </w:lvl>
    <w:lvl w:ilvl="7">
      <w:numFmt w:val="decimal"/>
      <w:lvlText w:val=""/>
      <w:lvlJc w:val="left"/>
      <w:pPr>
        <w:tabs>
          <w:tab w:val="num" w:pos="3686"/>
        </w:tabs>
        <w:ind w:left="3686"/>
      </w:pPr>
      <w:rPr>
        <w:rFonts w:ascii="Times New Roman" w:hAnsi="Times New Roman" w:cs="Times New Roman"/>
        <w:sz w:val="24"/>
        <w:szCs w:val="24"/>
      </w:rPr>
    </w:lvl>
    <w:lvl w:ilvl="8">
      <w:numFmt w:val="decimal"/>
      <w:lvlText w:val=""/>
      <w:lvlJc w:val="left"/>
      <w:pPr>
        <w:tabs>
          <w:tab w:val="num" w:pos="3686"/>
        </w:tabs>
        <w:ind w:left="3686"/>
      </w:pPr>
      <w:rPr>
        <w:rFonts w:ascii="Times New Roman" w:hAnsi="Times New Roman" w:cs="Times New Roman"/>
        <w:sz w:val="24"/>
        <w:szCs w:val="24"/>
      </w:rPr>
    </w:lvl>
  </w:abstractNum>
  <w:abstractNum w:abstractNumId="17">
    <w:nsid w:val="7FD4FFC0"/>
    <w:multiLevelType w:val="multilevel"/>
    <w:tmpl w:val="2AF6758C"/>
    <w:lvl w:ilvl="0">
      <w:numFmt w:val="bullet"/>
      <w:lvlText w:val="-"/>
      <w:lvlJc w:val="left"/>
      <w:pPr>
        <w:tabs>
          <w:tab w:val="num" w:pos="0"/>
        </w:tabs>
      </w:pPr>
      <w:rPr>
        <w:rFonts w:ascii="Times New Roman" w:hAnsi="Times New Roman" w:cs="Times New Roman"/>
        <w:color w:val="000000"/>
        <w:sz w:val="28"/>
        <w:szCs w:val="28"/>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num w:numId="1">
    <w:abstractNumId w:val="6"/>
  </w:num>
  <w:num w:numId="2">
    <w:abstractNumId w:val="12"/>
  </w:num>
  <w:num w:numId="3">
    <w:abstractNumId w:val="14"/>
  </w:num>
  <w:num w:numId="4">
    <w:abstractNumId w:val="5"/>
  </w:num>
  <w:num w:numId="5">
    <w:abstractNumId w:val="11"/>
  </w:num>
  <w:num w:numId="6">
    <w:abstractNumId w:val="15"/>
  </w:num>
  <w:num w:numId="7">
    <w:abstractNumId w:val="0"/>
  </w:num>
  <w:num w:numId="8">
    <w:abstractNumId w:val="17"/>
  </w:num>
  <w:num w:numId="9">
    <w:abstractNumId w:val="13"/>
  </w:num>
  <w:num w:numId="10">
    <w:abstractNumId w:val="9"/>
  </w:num>
  <w:num w:numId="11">
    <w:abstractNumId w:val="16"/>
  </w:num>
  <w:num w:numId="12">
    <w:abstractNumId w:val="16"/>
    <w:lvlOverride w:ilvl="0">
      <w:startOverride w:val="1"/>
    </w:lvlOverride>
  </w:num>
  <w:num w:numId="13">
    <w:abstractNumId w:val="8"/>
  </w:num>
  <w:num w:numId="14">
    <w:abstractNumId w:val="2"/>
  </w:num>
  <w:num w:numId="15">
    <w:abstractNumId w:val="7"/>
  </w:num>
  <w:num w:numId="16">
    <w:abstractNumId w:val="4"/>
  </w:num>
  <w:num w:numId="17">
    <w:abstractNumId w:val="3"/>
  </w:num>
  <w:num w:numId="18">
    <w:abstractNumId w:val="1"/>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D5D56"/>
    <w:rsid w:val="007D5D5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line number" w:unhideWhenUsed="0"/>
    <w:lsdException w:name="Title" w:semiHidden="0" w:uiPriority="10" w:unhideWhenUsed="0" w:qFormat="1"/>
    <w:lsdException w:name="Body Tex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nhideWhenUsed="0" w:qFormat="1"/>
    <w:lsdException w:name="Normal (Web)" w:unhideWhenUsed="0"/>
    <w:lsdException w:name="HTML Preformatted" w:unhideWhenUsed="0"/>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cs="Times New Roman"/>
      <w:sz w:val="24"/>
      <w:szCs w:val="24"/>
    </w:rPr>
  </w:style>
  <w:style w:type="character" w:default="1" w:styleId="DefaultParagraphFont">
    <w:name w:val="Default Paragraph Font"/>
    <w:uiPriority w:val="99"/>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uiPriority w:val="99"/>
    <w:pPr>
      <w:ind w:left="102" w:hanging="360"/>
    </w:pPr>
    <w:rPr>
      <w:rFonts w:cstheme="minorBidi"/>
      <w:sz w:val="28"/>
      <w:szCs w:val="28"/>
    </w:rPr>
  </w:style>
  <w:style w:type="character" w:customStyle="1" w:styleId="BodyTextChar">
    <w:name w:val="Body Text Char"/>
    <w:basedOn w:val="DefaultParagraphFont"/>
    <w:link w:val="BodyText"/>
    <w:uiPriority w:val="99"/>
    <w:semiHidden/>
    <w:rsid w:val="007D5D56"/>
    <w:rPr>
      <w:rFonts w:ascii="Times New Roman" w:hAnsi="Times New Roman" w:cs="Times New Roman"/>
      <w:sz w:val="24"/>
      <w:szCs w:val="24"/>
    </w:rPr>
  </w:style>
  <w:style w:type="character" w:customStyle="1" w:styleId="BodyTextChar1">
    <w:name w:val="Body Text Char1"/>
    <w:basedOn w:val="DefaultParagraphFont"/>
    <w:link w:val="BodyText"/>
    <w:uiPriority w:val="99"/>
    <w:rPr>
      <w:sz w:val="28"/>
      <w:szCs w:val="28"/>
      <w:lang w:val="ru-RU"/>
    </w:rPr>
  </w:style>
  <w:style w:type="paragraph" w:styleId="TOC1">
    <w:name w:val="toc 1"/>
    <w:basedOn w:val="Normal"/>
    <w:next w:val="Normal"/>
    <w:link w:val="TOC1Char"/>
    <w:uiPriority w:val="99"/>
    <w:pPr>
      <w:shd w:val="clear" w:color="auto" w:fill="FFFFFF"/>
      <w:spacing w:before="300" w:after="120"/>
      <w:jc w:val="both"/>
    </w:pPr>
    <w:rPr>
      <w:rFonts w:cstheme="minorBidi"/>
      <w:sz w:val="28"/>
      <w:szCs w:val="28"/>
    </w:rPr>
  </w:style>
  <w:style w:type="character" w:customStyle="1" w:styleId="TOC1Char">
    <w:name w:val="TOC 1 Char"/>
    <w:basedOn w:val="DefaultParagraphFont"/>
    <w:link w:val="TOC1"/>
    <w:uiPriority w:val="99"/>
    <w:rPr>
      <w:sz w:val="28"/>
      <w:szCs w:val="28"/>
      <w:lang w:val="ru-RU"/>
    </w:rPr>
  </w:style>
  <w:style w:type="paragraph" w:styleId="TOC2">
    <w:name w:val="toc 2"/>
    <w:basedOn w:val="Normal"/>
    <w:next w:val="Normal"/>
    <w:uiPriority w:val="99"/>
    <w:pPr>
      <w:shd w:val="clear" w:color="auto" w:fill="FFFFFF"/>
      <w:spacing w:before="300" w:after="120"/>
      <w:jc w:val="both"/>
    </w:pPr>
    <w:rPr>
      <w:rFonts w:cstheme="minorBidi"/>
      <w:color w:val="000000"/>
      <w:sz w:val="28"/>
      <w:szCs w:val="28"/>
    </w:rPr>
  </w:style>
  <w:style w:type="paragraph" w:customStyle="1" w:styleId="18">
    <w:name w:val="Основной текст18"/>
    <w:basedOn w:val="Normal"/>
    <w:link w:val="18Text"/>
    <w:uiPriority w:val="99"/>
    <w:pPr>
      <w:shd w:val="clear" w:color="auto" w:fill="FFFFFF"/>
      <w:spacing w:after="900"/>
    </w:pPr>
    <w:rPr>
      <w:rFonts w:cstheme="minorBidi"/>
      <w:sz w:val="28"/>
      <w:szCs w:val="28"/>
    </w:rPr>
  </w:style>
  <w:style w:type="character" w:customStyle="1" w:styleId="18Text">
    <w:name w:val="Основной текст18 Text"/>
    <w:basedOn w:val="DefaultParagraphFont"/>
    <w:link w:val="18"/>
    <w:uiPriority w:val="99"/>
    <w:rPr>
      <w:sz w:val="28"/>
      <w:szCs w:val="28"/>
      <w:lang w:val="ru-RU"/>
    </w:rPr>
  </w:style>
  <w:style w:type="character" w:customStyle="1" w:styleId="Exact">
    <w:name w:val="Основной текст Exact"/>
    <w:uiPriority w:val="99"/>
    <w:rPr>
      <w:rFonts w:ascii="Arial" w:hAnsi="Arial" w:cs="Arial"/>
      <w:sz w:val="26"/>
      <w:szCs w:val="26"/>
      <w:lang w:val="ru-RU"/>
    </w:rPr>
  </w:style>
  <w:style w:type="paragraph" w:customStyle="1" w:styleId="1">
    <w:name w:val="Основной текст1"/>
    <w:basedOn w:val="18"/>
    <w:link w:val="1Text"/>
    <w:uiPriority w:val="99"/>
    <w:pPr>
      <w:shd w:val="clear" w:color="auto" w:fill="auto"/>
      <w:spacing w:after="0"/>
    </w:pPr>
    <w:rPr>
      <w:color w:val="000000"/>
      <w:u w:val="single"/>
      <w:shd w:val="clear" w:color="auto" w:fill="FFFFFF"/>
    </w:rPr>
  </w:style>
  <w:style w:type="character" w:customStyle="1" w:styleId="1Text">
    <w:name w:val="Основной текст1 Text"/>
    <w:basedOn w:val="18Text"/>
    <w:link w:val="1"/>
    <w:uiPriority w:val="99"/>
    <w:rPr>
      <w:color w:val="000000"/>
      <w:u w:val="single"/>
      <w:shd w:val="clear" w:color="auto" w:fill="FFFFFF"/>
    </w:rPr>
  </w:style>
  <w:style w:type="character" w:styleId="Hyperlink">
    <w:name w:val="Hyperlink"/>
    <w:basedOn w:val="DefaultParagraphFont"/>
    <w:uiPriority w:val="99"/>
    <w:rPr>
      <w:rFonts w:ascii="Arial" w:hAnsi="Arial" w:cs="Arial"/>
      <w:color w:val="0000FF"/>
      <w:u w:val="single"/>
      <w:lang w:val="ru-RU"/>
    </w:rPr>
  </w:style>
  <w:style w:type="paragraph" w:customStyle="1" w:styleId="a">
    <w:name w:val="Основной текст + ПолужирныйКурсив"/>
    <w:basedOn w:val="18"/>
    <w:link w:val="Text"/>
    <w:uiPriority w:val="99"/>
    <w:pPr>
      <w:shd w:val="clear" w:color="auto" w:fill="auto"/>
      <w:spacing w:after="0"/>
    </w:pPr>
    <w:rPr>
      <w:b/>
      <w:bCs/>
      <w:i/>
      <w:iCs/>
      <w:color w:val="000000"/>
      <w:shd w:val="clear" w:color="auto" w:fill="FFFFFF"/>
    </w:rPr>
  </w:style>
  <w:style w:type="character" w:customStyle="1" w:styleId="Text">
    <w:name w:val="Основной текст + ПолужирныйКурсив Text"/>
    <w:basedOn w:val="18Text"/>
    <w:link w:val="a"/>
    <w:uiPriority w:val="99"/>
    <w:rPr>
      <w:b/>
      <w:bCs/>
      <w:i/>
      <w:iCs/>
      <w:color w:val="000000"/>
      <w:shd w:val="clear" w:color="auto" w:fill="FFFFFF"/>
    </w:rPr>
  </w:style>
  <w:style w:type="paragraph" w:customStyle="1" w:styleId="3">
    <w:name w:val="Основной текст (3)"/>
    <w:basedOn w:val="Normal"/>
    <w:link w:val="3Text"/>
    <w:uiPriority w:val="99"/>
    <w:pPr>
      <w:shd w:val="clear" w:color="auto" w:fill="FFFFFF"/>
      <w:jc w:val="right"/>
    </w:pPr>
    <w:rPr>
      <w:rFonts w:cstheme="minorBidi"/>
      <w:sz w:val="9"/>
      <w:szCs w:val="9"/>
    </w:rPr>
  </w:style>
  <w:style w:type="character" w:customStyle="1" w:styleId="3Text">
    <w:name w:val="Основной текст (3) Text"/>
    <w:basedOn w:val="DefaultParagraphFont"/>
    <w:link w:val="3"/>
    <w:uiPriority w:val="99"/>
    <w:rPr>
      <w:sz w:val="9"/>
      <w:szCs w:val="9"/>
      <w:lang w:val="ru-RU"/>
    </w:rPr>
  </w:style>
  <w:style w:type="paragraph" w:customStyle="1" w:styleId="a0">
    <w:name w:val="Сноска"/>
    <w:basedOn w:val="Normal"/>
    <w:link w:val="Text0"/>
    <w:uiPriority w:val="99"/>
    <w:pPr>
      <w:shd w:val="clear" w:color="auto" w:fill="FFFFFF"/>
      <w:spacing w:line="230" w:lineRule="exact"/>
      <w:jc w:val="both"/>
    </w:pPr>
    <w:rPr>
      <w:rFonts w:cstheme="minorBidi"/>
      <w:b/>
      <w:bCs/>
      <w:sz w:val="18"/>
      <w:szCs w:val="18"/>
    </w:rPr>
  </w:style>
  <w:style w:type="character" w:customStyle="1" w:styleId="Text0">
    <w:name w:val="Сноска Text"/>
    <w:basedOn w:val="DefaultParagraphFont"/>
    <w:link w:val="a0"/>
    <w:uiPriority w:val="99"/>
    <w:rPr>
      <w:b/>
      <w:bCs/>
      <w:sz w:val="18"/>
      <w:szCs w:val="18"/>
      <w:lang w:val="ru-RU"/>
    </w:rPr>
  </w:style>
  <w:style w:type="paragraph" w:customStyle="1" w:styleId="10">
    <w:name w:val="Заголовок №1"/>
    <w:basedOn w:val="Normal"/>
    <w:link w:val="1Text0"/>
    <w:uiPriority w:val="99"/>
    <w:pPr>
      <w:shd w:val="clear" w:color="auto" w:fill="FFFFFF"/>
      <w:spacing w:after="360"/>
      <w:outlineLvl w:val="0"/>
    </w:pPr>
    <w:rPr>
      <w:rFonts w:cstheme="minorBidi"/>
      <w:sz w:val="28"/>
      <w:szCs w:val="28"/>
    </w:rPr>
  </w:style>
  <w:style w:type="character" w:customStyle="1" w:styleId="1Text0">
    <w:name w:val="Заголовок №1 Text"/>
    <w:basedOn w:val="DefaultParagraphFont"/>
    <w:link w:val="10"/>
    <w:uiPriority w:val="99"/>
    <w:rPr>
      <w:sz w:val="28"/>
      <w:szCs w:val="28"/>
      <w:lang w:val="ru-RU"/>
    </w:rPr>
  </w:style>
  <w:style w:type="paragraph" w:customStyle="1" w:styleId="7">
    <w:name w:val="Основной текст (7)"/>
    <w:basedOn w:val="Normal"/>
    <w:link w:val="7Text"/>
    <w:uiPriority w:val="99"/>
    <w:pPr>
      <w:shd w:val="clear" w:color="auto" w:fill="FFFFFF"/>
      <w:spacing w:after="60" w:line="442" w:lineRule="exact"/>
      <w:jc w:val="both"/>
    </w:pPr>
    <w:rPr>
      <w:rFonts w:cstheme="minorBidi"/>
      <w:b/>
      <w:bCs/>
      <w:i/>
      <w:iCs/>
      <w:sz w:val="28"/>
      <w:szCs w:val="28"/>
    </w:rPr>
  </w:style>
  <w:style w:type="character" w:customStyle="1" w:styleId="7Text">
    <w:name w:val="Основной текст (7) Text"/>
    <w:basedOn w:val="DefaultParagraphFont"/>
    <w:link w:val="7"/>
    <w:uiPriority w:val="99"/>
    <w:rPr>
      <w:b/>
      <w:bCs/>
      <w:i/>
      <w:iCs/>
      <w:sz w:val="28"/>
      <w:szCs w:val="28"/>
      <w:lang w:val="ru-RU"/>
    </w:rPr>
  </w:style>
  <w:style w:type="paragraph" w:customStyle="1" w:styleId="20pt">
    <w:name w:val="Сноска (2) + Интервал 0 pt"/>
    <w:basedOn w:val="2"/>
    <w:link w:val="20ptText"/>
    <w:uiPriority w:val="99"/>
    <w:pPr>
      <w:shd w:val="clear" w:color="auto" w:fill="auto"/>
    </w:pPr>
    <w:rPr>
      <w:rFonts w:cstheme="minorBidi"/>
      <w:color w:val="000000"/>
      <w:spacing w:val="0"/>
      <w:shd w:val="clear" w:color="auto" w:fill="FFFFFF"/>
    </w:rPr>
  </w:style>
  <w:style w:type="character" w:customStyle="1" w:styleId="20ptText">
    <w:name w:val="Сноска (2) + Интервал 0 pt Text"/>
    <w:basedOn w:val="2Text"/>
    <w:link w:val="20pt"/>
    <w:uiPriority w:val="99"/>
    <w:rPr>
      <w:color w:val="000000"/>
      <w:shd w:val="clear" w:color="auto" w:fill="FFFFFF"/>
    </w:rPr>
  </w:style>
  <w:style w:type="character" w:customStyle="1" w:styleId="30">
    <w:name w:val="Сноска (3)_"/>
    <w:uiPriority w:val="99"/>
    <w:rPr>
      <w:rFonts w:ascii="Calibri" w:hAnsi="Calibri" w:cs="Calibri"/>
      <w:sz w:val="18"/>
      <w:szCs w:val="18"/>
      <w:lang w:val="ru-RU"/>
    </w:rPr>
  </w:style>
  <w:style w:type="character" w:customStyle="1" w:styleId="3TimesNewRoman95pt-1pt">
    <w:name w:val="Сноска (3) + Times New Roman95 ptИнтервал -1 pt"/>
    <w:basedOn w:val="30"/>
    <w:uiPriority w:val="99"/>
    <w:rPr>
      <w:rFonts w:ascii="Times New Roman" w:hAnsi="Times New Roman" w:cs="Times New Roman"/>
      <w:color w:val="000000"/>
      <w:spacing w:val="-20"/>
      <w:sz w:val="19"/>
      <w:szCs w:val="19"/>
    </w:rPr>
  </w:style>
  <w:style w:type="character" w:customStyle="1" w:styleId="31">
    <w:name w:val="Сноска (3)"/>
    <w:basedOn w:val="30"/>
    <w:uiPriority w:val="99"/>
    <w:rPr>
      <w:color w:val="000000"/>
    </w:rPr>
  </w:style>
  <w:style w:type="character" w:customStyle="1" w:styleId="a1">
    <w:name w:val="Колонтитул_"/>
    <w:uiPriority w:val="99"/>
    <w:rPr>
      <w:rFonts w:ascii="Arial" w:hAnsi="Arial" w:cs="Arial"/>
      <w:b/>
      <w:bCs/>
      <w:sz w:val="22"/>
      <w:szCs w:val="22"/>
      <w:lang w:val="ru-RU"/>
    </w:rPr>
  </w:style>
  <w:style w:type="character" w:customStyle="1" w:styleId="a2">
    <w:name w:val="Колонтитул"/>
    <w:basedOn w:val="a1"/>
    <w:uiPriority w:val="99"/>
    <w:rPr>
      <w:color w:val="000000"/>
    </w:rPr>
  </w:style>
  <w:style w:type="character" w:customStyle="1" w:styleId="4">
    <w:name w:val="Основной текст (4)_"/>
    <w:uiPriority w:val="99"/>
    <w:rPr>
      <w:rFonts w:ascii="Arial" w:hAnsi="Arial" w:cs="Arial"/>
      <w:sz w:val="21"/>
      <w:szCs w:val="21"/>
      <w:lang w:val="ru-RU"/>
    </w:rPr>
  </w:style>
  <w:style w:type="character" w:customStyle="1" w:styleId="6">
    <w:name w:val="Основной текст (6)_"/>
    <w:uiPriority w:val="99"/>
    <w:rPr>
      <w:rFonts w:ascii="Arial" w:hAnsi="Arial" w:cs="Arial"/>
      <w:b/>
      <w:bCs/>
      <w:sz w:val="18"/>
      <w:szCs w:val="18"/>
      <w:lang w:val="ru-RU"/>
    </w:rPr>
  </w:style>
  <w:style w:type="paragraph" w:customStyle="1" w:styleId="70">
    <w:name w:val="Основной текст (7) + Не полужирныйНе курсив"/>
    <w:basedOn w:val="7"/>
    <w:link w:val="7Text0"/>
    <w:uiPriority w:val="99"/>
    <w:pPr>
      <w:shd w:val="clear" w:color="auto" w:fill="auto"/>
      <w:spacing w:after="0" w:line="240" w:lineRule="auto"/>
      <w:jc w:val="left"/>
    </w:pPr>
    <w:rPr>
      <w:rFonts w:cs="Times New Roman"/>
      <w:color w:val="000000"/>
      <w:shd w:val="clear" w:color="auto" w:fill="FFFFFF"/>
    </w:rPr>
  </w:style>
  <w:style w:type="character" w:customStyle="1" w:styleId="7Text0">
    <w:name w:val="Основной текст (7) + Не полужирныйНе курсив Text"/>
    <w:basedOn w:val="7Text"/>
    <w:link w:val="70"/>
    <w:uiPriority w:val="99"/>
    <w:rPr>
      <w:color w:val="000000"/>
      <w:shd w:val="clear" w:color="auto" w:fill="FFFFFF"/>
    </w:rPr>
  </w:style>
  <w:style w:type="character" w:customStyle="1" w:styleId="12">
    <w:name w:val="Заголовок №1 (2)_"/>
    <w:uiPriority w:val="99"/>
    <w:rPr>
      <w:rFonts w:ascii="Arial" w:hAnsi="Arial" w:cs="Arial"/>
      <w:b/>
      <w:bCs/>
      <w:i/>
      <w:iCs/>
      <w:sz w:val="28"/>
      <w:szCs w:val="28"/>
      <w:lang w:val="ru-RU"/>
    </w:rPr>
  </w:style>
  <w:style w:type="paragraph" w:customStyle="1" w:styleId="20">
    <w:name w:val="Основной текст2"/>
    <w:basedOn w:val="18"/>
    <w:link w:val="2Text0"/>
    <w:uiPriority w:val="99"/>
    <w:pPr>
      <w:shd w:val="clear" w:color="auto" w:fill="auto"/>
      <w:spacing w:after="0"/>
    </w:pPr>
    <w:rPr>
      <w:rFonts w:cs="Times New Roman"/>
      <w:color w:val="000000"/>
      <w:shd w:val="clear" w:color="auto" w:fill="FFFFFF"/>
    </w:rPr>
  </w:style>
  <w:style w:type="character" w:customStyle="1" w:styleId="2Text0">
    <w:name w:val="Основной текст2 Text"/>
    <w:basedOn w:val="18Text"/>
    <w:link w:val="20"/>
    <w:uiPriority w:val="99"/>
    <w:rPr>
      <w:color w:val="000000"/>
      <w:shd w:val="clear" w:color="auto" w:fill="FFFFFF"/>
    </w:rPr>
  </w:style>
  <w:style w:type="character" w:customStyle="1" w:styleId="120">
    <w:name w:val="Заголовок №1 (2)"/>
    <w:basedOn w:val="12"/>
    <w:uiPriority w:val="99"/>
    <w:rPr>
      <w:color w:val="000000"/>
    </w:rPr>
  </w:style>
  <w:style w:type="character" w:customStyle="1" w:styleId="a3">
    <w:name w:val="Подпись к таблице_"/>
    <w:uiPriority w:val="99"/>
    <w:rPr>
      <w:rFonts w:ascii="Arial" w:hAnsi="Arial" w:cs="Arial"/>
      <w:sz w:val="28"/>
      <w:szCs w:val="28"/>
      <w:lang w:val="ru-RU"/>
    </w:rPr>
  </w:style>
  <w:style w:type="paragraph" w:customStyle="1" w:styleId="105pt">
    <w:name w:val="Основной текст + 105 pt"/>
    <w:basedOn w:val="18"/>
    <w:link w:val="105ptText"/>
    <w:uiPriority w:val="99"/>
    <w:pPr>
      <w:shd w:val="clear" w:color="auto" w:fill="auto"/>
      <w:spacing w:after="0"/>
    </w:pPr>
    <w:rPr>
      <w:rFonts w:cs="Times New Roman"/>
      <w:color w:val="000000"/>
      <w:sz w:val="21"/>
      <w:szCs w:val="21"/>
      <w:shd w:val="clear" w:color="auto" w:fill="FFFFFF"/>
    </w:rPr>
  </w:style>
  <w:style w:type="character" w:customStyle="1" w:styleId="105ptText">
    <w:name w:val="Основной текст + 105 pt Text"/>
    <w:basedOn w:val="18Text"/>
    <w:link w:val="105pt"/>
    <w:uiPriority w:val="99"/>
    <w:rPr>
      <w:color w:val="000000"/>
      <w:sz w:val="21"/>
      <w:szCs w:val="21"/>
      <w:shd w:val="clear" w:color="auto" w:fill="FFFFFF"/>
    </w:rPr>
  </w:style>
  <w:style w:type="character" w:customStyle="1" w:styleId="60">
    <w:name w:val="Основной текст (6)"/>
    <w:basedOn w:val="6"/>
    <w:uiPriority w:val="99"/>
    <w:rPr>
      <w:color w:val="000000"/>
    </w:rPr>
  </w:style>
  <w:style w:type="character" w:customStyle="1" w:styleId="40">
    <w:name w:val="Основной текст (4)"/>
    <w:basedOn w:val="4"/>
    <w:uiPriority w:val="99"/>
    <w:rPr>
      <w:color w:val="000000"/>
    </w:rPr>
  </w:style>
  <w:style w:type="character" w:customStyle="1" w:styleId="121">
    <w:name w:val="Заголовок №1 (2) + Не полужирныйНе курсив"/>
    <w:basedOn w:val="12"/>
    <w:uiPriority w:val="99"/>
    <w:rPr>
      <w:color w:val="000000"/>
    </w:rPr>
  </w:style>
  <w:style w:type="paragraph" w:customStyle="1" w:styleId="32">
    <w:name w:val="Основной текст3"/>
    <w:basedOn w:val="18"/>
    <w:link w:val="3Text0"/>
    <w:uiPriority w:val="99"/>
    <w:pPr>
      <w:shd w:val="clear" w:color="auto" w:fill="auto"/>
      <w:spacing w:after="0"/>
    </w:pPr>
    <w:rPr>
      <w:rFonts w:cs="Times New Roman"/>
      <w:color w:val="000000"/>
      <w:shd w:val="clear" w:color="auto" w:fill="FFFFFF"/>
    </w:rPr>
  </w:style>
  <w:style w:type="character" w:customStyle="1" w:styleId="3Text0">
    <w:name w:val="Основной текст3 Text"/>
    <w:basedOn w:val="18Text"/>
    <w:link w:val="32"/>
    <w:uiPriority w:val="99"/>
    <w:rPr>
      <w:color w:val="000000"/>
      <w:shd w:val="clear" w:color="auto" w:fill="FFFFFF"/>
    </w:rPr>
  </w:style>
  <w:style w:type="paragraph" w:customStyle="1" w:styleId="41">
    <w:name w:val="Основной текст4"/>
    <w:basedOn w:val="18"/>
    <w:link w:val="4Text"/>
    <w:uiPriority w:val="99"/>
    <w:pPr>
      <w:shd w:val="clear" w:color="auto" w:fill="auto"/>
      <w:spacing w:after="0"/>
    </w:pPr>
    <w:rPr>
      <w:rFonts w:cs="Times New Roman"/>
      <w:color w:val="000000"/>
      <w:shd w:val="clear" w:color="auto" w:fill="FFFFFF"/>
    </w:rPr>
  </w:style>
  <w:style w:type="character" w:customStyle="1" w:styleId="4Text">
    <w:name w:val="Основной текст4 Text"/>
    <w:basedOn w:val="18Text"/>
    <w:link w:val="41"/>
    <w:uiPriority w:val="99"/>
    <w:rPr>
      <w:color w:val="000000"/>
      <w:shd w:val="clear" w:color="auto" w:fill="FFFFFF"/>
    </w:rPr>
  </w:style>
  <w:style w:type="paragraph" w:customStyle="1" w:styleId="5">
    <w:name w:val="Основной текст5"/>
    <w:basedOn w:val="18"/>
    <w:link w:val="5Text"/>
    <w:uiPriority w:val="99"/>
    <w:pPr>
      <w:shd w:val="clear" w:color="auto" w:fill="auto"/>
      <w:spacing w:after="0"/>
    </w:pPr>
    <w:rPr>
      <w:rFonts w:cs="Times New Roman"/>
      <w:color w:val="000000"/>
      <w:shd w:val="clear" w:color="auto" w:fill="FFFFFF"/>
    </w:rPr>
  </w:style>
  <w:style w:type="character" w:customStyle="1" w:styleId="5Text">
    <w:name w:val="Основной текст5 Text"/>
    <w:basedOn w:val="18Text"/>
    <w:link w:val="5"/>
    <w:uiPriority w:val="99"/>
    <w:rPr>
      <w:color w:val="000000"/>
      <w:shd w:val="clear" w:color="auto" w:fill="FFFFFF"/>
    </w:rPr>
  </w:style>
  <w:style w:type="paragraph" w:customStyle="1" w:styleId="61">
    <w:name w:val="Основной текст6"/>
    <w:basedOn w:val="18"/>
    <w:link w:val="6Text"/>
    <w:uiPriority w:val="99"/>
    <w:pPr>
      <w:shd w:val="clear" w:color="auto" w:fill="auto"/>
      <w:spacing w:after="0"/>
    </w:pPr>
    <w:rPr>
      <w:rFonts w:cs="Times New Roman"/>
      <w:color w:val="000000"/>
      <w:u w:val="single"/>
      <w:shd w:val="clear" w:color="auto" w:fill="FFFFFF"/>
    </w:rPr>
  </w:style>
  <w:style w:type="character" w:customStyle="1" w:styleId="6Text">
    <w:name w:val="Основной текст6 Text"/>
    <w:basedOn w:val="18Text"/>
    <w:link w:val="61"/>
    <w:uiPriority w:val="99"/>
    <w:rPr>
      <w:color w:val="000000"/>
      <w:u w:val="single"/>
      <w:shd w:val="clear" w:color="auto" w:fill="FFFFFF"/>
    </w:rPr>
  </w:style>
  <w:style w:type="paragraph" w:customStyle="1" w:styleId="71">
    <w:name w:val="Основной текст7"/>
    <w:basedOn w:val="18"/>
    <w:link w:val="7Text1"/>
    <w:uiPriority w:val="99"/>
    <w:pPr>
      <w:shd w:val="clear" w:color="auto" w:fill="auto"/>
      <w:spacing w:after="0"/>
    </w:pPr>
    <w:rPr>
      <w:rFonts w:cs="Times New Roman"/>
      <w:color w:val="000000"/>
      <w:shd w:val="clear" w:color="auto" w:fill="FFFFFF"/>
    </w:rPr>
  </w:style>
  <w:style w:type="character" w:customStyle="1" w:styleId="7Text1">
    <w:name w:val="Основной текст7 Text"/>
    <w:basedOn w:val="18Text"/>
    <w:link w:val="71"/>
    <w:uiPriority w:val="99"/>
    <w:rPr>
      <w:color w:val="000000"/>
      <w:shd w:val="clear" w:color="auto" w:fill="FFFFFF"/>
    </w:rPr>
  </w:style>
  <w:style w:type="paragraph" w:customStyle="1" w:styleId="105pt0">
    <w:name w:val="Основной текст + 105 ptМалые прописные"/>
    <w:basedOn w:val="18"/>
    <w:link w:val="105ptText0"/>
    <w:uiPriority w:val="99"/>
    <w:pPr>
      <w:shd w:val="clear" w:color="auto" w:fill="auto"/>
      <w:spacing w:after="0"/>
    </w:pPr>
    <w:rPr>
      <w:rFonts w:cs="Times New Roman"/>
      <w:color w:val="000000"/>
      <w:sz w:val="21"/>
      <w:szCs w:val="21"/>
      <w:shd w:val="clear" w:color="auto" w:fill="FFFFFF"/>
    </w:rPr>
  </w:style>
  <w:style w:type="character" w:customStyle="1" w:styleId="105ptText0">
    <w:name w:val="Основной текст + 105 ptМалые прописные Text"/>
    <w:basedOn w:val="18Text"/>
    <w:link w:val="105pt0"/>
    <w:uiPriority w:val="99"/>
    <w:rPr>
      <w:color w:val="000000"/>
      <w:sz w:val="21"/>
      <w:szCs w:val="21"/>
      <w:shd w:val="clear" w:color="auto" w:fill="FFFFFF"/>
    </w:rPr>
  </w:style>
  <w:style w:type="paragraph" w:customStyle="1" w:styleId="8">
    <w:name w:val="Основной текст8"/>
    <w:basedOn w:val="18"/>
    <w:link w:val="8Text"/>
    <w:uiPriority w:val="99"/>
    <w:pPr>
      <w:shd w:val="clear" w:color="auto" w:fill="auto"/>
      <w:spacing w:after="0"/>
    </w:pPr>
    <w:rPr>
      <w:rFonts w:cs="Times New Roman"/>
      <w:color w:val="000000"/>
      <w:shd w:val="clear" w:color="auto" w:fill="FFFFFF"/>
    </w:rPr>
  </w:style>
  <w:style w:type="character" w:customStyle="1" w:styleId="8Text">
    <w:name w:val="Основной текст8 Text"/>
    <w:basedOn w:val="18Text"/>
    <w:link w:val="8"/>
    <w:uiPriority w:val="99"/>
    <w:rPr>
      <w:color w:val="000000"/>
      <w:shd w:val="clear" w:color="auto" w:fill="FFFFFF"/>
    </w:rPr>
  </w:style>
  <w:style w:type="paragraph" w:customStyle="1" w:styleId="9">
    <w:name w:val="Основной текст9"/>
    <w:basedOn w:val="18"/>
    <w:link w:val="9Text"/>
    <w:uiPriority w:val="99"/>
    <w:pPr>
      <w:shd w:val="clear" w:color="auto" w:fill="auto"/>
      <w:spacing w:after="0"/>
    </w:pPr>
    <w:rPr>
      <w:rFonts w:cs="Times New Roman"/>
      <w:color w:val="000000"/>
      <w:shd w:val="clear" w:color="auto" w:fill="FFFFFF"/>
    </w:rPr>
  </w:style>
  <w:style w:type="character" w:customStyle="1" w:styleId="9Text">
    <w:name w:val="Основной текст9 Text"/>
    <w:basedOn w:val="18Text"/>
    <w:link w:val="9"/>
    <w:uiPriority w:val="99"/>
    <w:rPr>
      <w:color w:val="000000"/>
      <w:shd w:val="clear" w:color="auto" w:fill="FFFFFF"/>
    </w:rPr>
  </w:style>
  <w:style w:type="paragraph" w:customStyle="1" w:styleId="100">
    <w:name w:val="Основной текст10"/>
    <w:basedOn w:val="18"/>
    <w:link w:val="10Text"/>
    <w:uiPriority w:val="99"/>
    <w:pPr>
      <w:shd w:val="clear" w:color="auto" w:fill="auto"/>
      <w:spacing w:after="0"/>
    </w:pPr>
    <w:rPr>
      <w:rFonts w:cs="Times New Roman"/>
      <w:color w:val="000000"/>
      <w:shd w:val="clear" w:color="auto" w:fill="FFFFFF"/>
    </w:rPr>
  </w:style>
  <w:style w:type="character" w:customStyle="1" w:styleId="10Text">
    <w:name w:val="Основной текст10 Text"/>
    <w:basedOn w:val="18Text"/>
    <w:link w:val="100"/>
    <w:uiPriority w:val="99"/>
    <w:rPr>
      <w:color w:val="000000"/>
      <w:shd w:val="clear" w:color="auto" w:fill="FFFFFF"/>
    </w:rPr>
  </w:style>
  <w:style w:type="paragraph" w:customStyle="1" w:styleId="11">
    <w:name w:val="Основной текст11"/>
    <w:basedOn w:val="18"/>
    <w:link w:val="11Text"/>
    <w:uiPriority w:val="99"/>
    <w:pPr>
      <w:shd w:val="clear" w:color="auto" w:fill="auto"/>
      <w:spacing w:after="0"/>
    </w:pPr>
    <w:rPr>
      <w:rFonts w:cs="Times New Roman"/>
      <w:color w:val="000000"/>
      <w:shd w:val="clear" w:color="auto" w:fill="FFFFFF"/>
    </w:rPr>
  </w:style>
  <w:style w:type="character" w:customStyle="1" w:styleId="11Text">
    <w:name w:val="Основной текст11 Text"/>
    <w:basedOn w:val="18Text"/>
    <w:link w:val="11"/>
    <w:uiPriority w:val="99"/>
    <w:rPr>
      <w:color w:val="000000"/>
      <w:shd w:val="clear" w:color="auto" w:fill="FFFFFF"/>
    </w:rPr>
  </w:style>
  <w:style w:type="character" w:customStyle="1" w:styleId="21">
    <w:name w:val="Заголовок №2_"/>
    <w:uiPriority w:val="99"/>
    <w:rPr>
      <w:rFonts w:ascii="Arial" w:hAnsi="Arial" w:cs="Arial"/>
      <w:sz w:val="28"/>
      <w:szCs w:val="28"/>
      <w:lang w:val="ru-RU"/>
    </w:rPr>
  </w:style>
  <w:style w:type="paragraph" w:customStyle="1" w:styleId="-1pt">
    <w:name w:val="Основной текст + Интервал -1 pt"/>
    <w:basedOn w:val="18"/>
    <w:link w:val="-1ptText"/>
    <w:uiPriority w:val="99"/>
    <w:pPr>
      <w:shd w:val="clear" w:color="auto" w:fill="auto"/>
      <w:spacing w:after="0"/>
    </w:pPr>
    <w:rPr>
      <w:rFonts w:cs="Times New Roman"/>
      <w:color w:val="000000"/>
      <w:spacing w:val="-30"/>
      <w:shd w:val="clear" w:color="auto" w:fill="FFFFFF"/>
    </w:rPr>
  </w:style>
  <w:style w:type="character" w:customStyle="1" w:styleId="-1ptText">
    <w:name w:val="Основной текст + Интервал -1 pt Text"/>
    <w:basedOn w:val="18Text"/>
    <w:link w:val="-1pt"/>
    <w:uiPriority w:val="99"/>
    <w:rPr>
      <w:color w:val="000000"/>
      <w:spacing w:val="-30"/>
      <w:shd w:val="clear" w:color="auto" w:fill="FFFFFF"/>
    </w:rPr>
  </w:style>
  <w:style w:type="character" w:customStyle="1" w:styleId="22">
    <w:name w:val="Заголовок №2"/>
    <w:basedOn w:val="21"/>
    <w:uiPriority w:val="99"/>
    <w:rPr>
      <w:color w:val="000000"/>
      <w:u w:val="single"/>
    </w:rPr>
  </w:style>
  <w:style w:type="character" w:customStyle="1" w:styleId="220">
    <w:name w:val="Заголовок №2 (2)_"/>
    <w:uiPriority w:val="99"/>
    <w:rPr>
      <w:rFonts w:ascii="Arial" w:hAnsi="Arial" w:cs="Arial"/>
      <w:b/>
      <w:bCs/>
      <w:i/>
      <w:iCs/>
      <w:sz w:val="28"/>
      <w:szCs w:val="28"/>
      <w:lang w:val="ru-RU"/>
    </w:rPr>
  </w:style>
  <w:style w:type="character" w:customStyle="1" w:styleId="221">
    <w:name w:val="Заголовок №2 (2) + Не полужирныйНе курсив"/>
    <w:basedOn w:val="220"/>
    <w:uiPriority w:val="99"/>
    <w:rPr>
      <w:color w:val="000000"/>
    </w:rPr>
  </w:style>
  <w:style w:type="paragraph" w:customStyle="1" w:styleId="122">
    <w:name w:val="Основной текст12"/>
    <w:basedOn w:val="18"/>
    <w:link w:val="12Text"/>
    <w:uiPriority w:val="99"/>
    <w:pPr>
      <w:shd w:val="clear" w:color="auto" w:fill="auto"/>
      <w:spacing w:after="0"/>
    </w:pPr>
    <w:rPr>
      <w:rFonts w:cs="Times New Roman"/>
      <w:color w:val="000000"/>
      <w:shd w:val="clear" w:color="auto" w:fill="FFFFFF"/>
    </w:rPr>
  </w:style>
  <w:style w:type="character" w:customStyle="1" w:styleId="12Text">
    <w:name w:val="Основной текст12 Text"/>
    <w:basedOn w:val="18Text"/>
    <w:link w:val="122"/>
    <w:uiPriority w:val="99"/>
    <w:rPr>
      <w:color w:val="000000"/>
      <w:shd w:val="clear" w:color="auto" w:fill="FFFFFF"/>
    </w:rPr>
  </w:style>
  <w:style w:type="character" w:customStyle="1" w:styleId="222">
    <w:name w:val="Заголовок №2 (2)"/>
    <w:basedOn w:val="220"/>
    <w:uiPriority w:val="99"/>
    <w:rPr>
      <w:color w:val="000000"/>
    </w:rPr>
  </w:style>
  <w:style w:type="paragraph" w:customStyle="1" w:styleId="13">
    <w:name w:val="Основной текст13"/>
    <w:basedOn w:val="18"/>
    <w:link w:val="13Text"/>
    <w:uiPriority w:val="99"/>
    <w:pPr>
      <w:shd w:val="clear" w:color="auto" w:fill="auto"/>
      <w:spacing w:after="0"/>
    </w:pPr>
    <w:rPr>
      <w:rFonts w:cs="Times New Roman"/>
      <w:color w:val="000000"/>
      <w:shd w:val="clear" w:color="auto" w:fill="FFFFFF"/>
    </w:rPr>
  </w:style>
  <w:style w:type="character" w:customStyle="1" w:styleId="13Text">
    <w:name w:val="Основной текст13 Text"/>
    <w:basedOn w:val="18Text"/>
    <w:link w:val="13"/>
    <w:uiPriority w:val="99"/>
    <w:rPr>
      <w:color w:val="000000"/>
      <w:shd w:val="clear" w:color="auto" w:fill="FFFFFF"/>
    </w:rPr>
  </w:style>
  <w:style w:type="character" w:customStyle="1" w:styleId="a4">
    <w:name w:val="Подпись к таблице"/>
    <w:basedOn w:val="a3"/>
    <w:uiPriority w:val="99"/>
    <w:rPr>
      <w:color w:val="000000"/>
    </w:rPr>
  </w:style>
  <w:style w:type="paragraph" w:customStyle="1" w:styleId="75pt">
    <w:name w:val="Основной текст + 75 pt"/>
    <w:basedOn w:val="18"/>
    <w:link w:val="75ptText"/>
    <w:uiPriority w:val="99"/>
    <w:pPr>
      <w:shd w:val="clear" w:color="auto" w:fill="auto"/>
      <w:spacing w:after="0"/>
    </w:pPr>
    <w:rPr>
      <w:rFonts w:cs="Times New Roman"/>
      <w:color w:val="000000"/>
      <w:sz w:val="15"/>
      <w:szCs w:val="15"/>
      <w:shd w:val="clear" w:color="auto" w:fill="FFFFFF"/>
    </w:rPr>
  </w:style>
  <w:style w:type="character" w:customStyle="1" w:styleId="75ptText">
    <w:name w:val="Основной текст + 75 pt Text"/>
    <w:basedOn w:val="18Text"/>
    <w:link w:val="75pt"/>
    <w:uiPriority w:val="99"/>
    <w:rPr>
      <w:color w:val="000000"/>
      <w:sz w:val="15"/>
      <w:szCs w:val="15"/>
      <w:shd w:val="clear" w:color="auto" w:fill="FFFFFF"/>
    </w:rPr>
  </w:style>
  <w:style w:type="paragraph" w:customStyle="1" w:styleId="14">
    <w:name w:val="Основной текст14"/>
    <w:basedOn w:val="18"/>
    <w:link w:val="14Text"/>
    <w:uiPriority w:val="99"/>
    <w:pPr>
      <w:shd w:val="clear" w:color="auto" w:fill="auto"/>
      <w:spacing w:after="0"/>
    </w:pPr>
    <w:rPr>
      <w:rFonts w:cs="Times New Roman"/>
      <w:color w:val="000000"/>
      <w:u w:val="single"/>
      <w:shd w:val="clear" w:color="auto" w:fill="FFFFFF"/>
    </w:rPr>
  </w:style>
  <w:style w:type="character" w:customStyle="1" w:styleId="14Text">
    <w:name w:val="Основной текст14 Text"/>
    <w:basedOn w:val="18Text"/>
    <w:link w:val="14"/>
    <w:uiPriority w:val="99"/>
    <w:rPr>
      <w:color w:val="000000"/>
      <w:u w:val="single"/>
      <w:shd w:val="clear" w:color="auto" w:fill="FFFFFF"/>
    </w:rPr>
  </w:style>
  <w:style w:type="paragraph" w:customStyle="1" w:styleId="85pt">
    <w:name w:val="Основной текст + 85 pt"/>
    <w:basedOn w:val="18"/>
    <w:link w:val="85ptText"/>
    <w:uiPriority w:val="99"/>
    <w:pPr>
      <w:shd w:val="clear" w:color="auto" w:fill="auto"/>
      <w:spacing w:after="0"/>
    </w:pPr>
    <w:rPr>
      <w:rFonts w:cs="Times New Roman"/>
      <w:color w:val="000000"/>
      <w:sz w:val="17"/>
      <w:szCs w:val="17"/>
      <w:shd w:val="clear" w:color="auto" w:fill="FFFFFF"/>
    </w:rPr>
  </w:style>
  <w:style w:type="character" w:customStyle="1" w:styleId="85ptText">
    <w:name w:val="Основной текст + 85 pt Text"/>
    <w:basedOn w:val="18Text"/>
    <w:link w:val="85pt"/>
    <w:uiPriority w:val="99"/>
    <w:rPr>
      <w:color w:val="000000"/>
      <w:sz w:val="17"/>
      <w:szCs w:val="17"/>
      <w:shd w:val="clear" w:color="auto" w:fill="FFFFFF"/>
    </w:rPr>
  </w:style>
  <w:style w:type="paragraph" w:customStyle="1" w:styleId="10pt">
    <w:name w:val="Основной текст + 10 pt"/>
    <w:basedOn w:val="18"/>
    <w:link w:val="10ptText"/>
    <w:uiPriority w:val="99"/>
    <w:pPr>
      <w:shd w:val="clear" w:color="auto" w:fill="auto"/>
      <w:spacing w:after="0"/>
    </w:pPr>
    <w:rPr>
      <w:rFonts w:cs="Times New Roman"/>
      <w:color w:val="000000"/>
      <w:sz w:val="24"/>
      <w:szCs w:val="24"/>
      <w:shd w:val="clear" w:color="auto" w:fill="FFFFFF"/>
    </w:rPr>
  </w:style>
  <w:style w:type="character" w:customStyle="1" w:styleId="10ptText">
    <w:name w:val="Основной текст + 10 pt Text"/>
    <w:basedOn w:val="18Text"/>
    <w:link w:val="10pt"/>
    <w:uiPriority w:val="99"/>
    <w:rPr>
      <w:color w:val="000000"/>
      <w:shd w:val="clear" w:color="auto" w:fill="FFFFFF"/>
    </w:rPr>
  </w:style>
  <w:style w:type="paragraph" w:customStyle="1" w:styleId="15">
    <w:name w:val="Основной текст15"/>
    <w:basedOn w:val="18"/>
    <w:link w:val="15Text"/>
    <w:uiPriority w:val="99"/>
    <w:pPr>
      <w:shd w:val="clear" w:color="auto" w:fill="auto"/>
      <w:spacing w:after="0"/>
    </w:pPr>
    <w:rPr>
      <w:rFonts w:cs="Times New Roman"/>
      <w:color w:val="000000"/>
      <w:u w:val="single"/>
      <w:shd w:val="clear" w:color="auto" w:fill="FFFFFF"/>
    </w:rPr>
  </w:style>
  <w:style w:type="character" w:customStyle="1" w:styleId="15Text">
    <w:name w:val="Основной текст15 Text"/>
    <w:basedOn w:val="18Text"/>
    <w:link w:val="15"/>
    <w:uiPriority w:val="99"/>
    <w:rPr>
      <w:color w:val="000000"/>
      <w:u w:val="single"/>
      <w:shd w:val="clear" w:color="auto" w:fill="FFFFFF"/>
    </w:rPr>
  </w:style>
  <w:style w:type="paragraph" w:customStyle="1" w:styleId="16">
    <w:name w:val="Основной текст16"/>
    <w:basedOn w:val="18"/>
    <w:link w:val="16Text"/>
    <w:uiPriority w:val="99"/>
    <w:pPr>
      <w:shd w:val="clear" w:color="auto" w:fill="auto"/>
      <w:spacing w:after="0"/>
    </w:pPr>
    <w:rPr>
      <w:rFonts w:cs="Times New Roman"/>
      <w:color w:val="000000"/>
      <w:shd w:val="clear" w:color="auto" w:fill="FFFFFF"/>
    </w:rPr>
  </w:style>
  <w:style w:type="character" w:customStyle="1" w:styleId="16Text">
    <w:name w:val="Основной текст16 Text"/>
    <w:basedOn w:val="18Text"/>
    <w:link w:val="16"/>
    <w:uiPriority w:val="99"/>
    <w:rPr>
      <w:color w:val="000000"/>
      <w:shd w:val="clear" w:color="auto" w:fill="FFFFFF"/>
    </w:rPr>
  </w:style>
  <w:style w:type="character" w:customStyle="1" w:styleId="23">
    <w:name w:val="Заголовок №2 + ПолужирныйКурсив"/>
    <w:basedOn w:val="21"/>
    <w:uiPriority w:val="99"/>
    <w:rPr>
      <w:b/>
      <w:bCs/>
      <w:i/>
      <w:iCs/>
      <w:color w:val="000000"/>
    </w:rPr>
  </w:style>
  <w:style w:type="paragraph" w:customStyle="1" w:styleId="17">
    <w:name w:val="Основной текст17"/>
    <w:basedOn w:val="18"/>
    <w:link w:val="17Text"/>
    <w:uiPriority w:val="99"/>
    <w:pPr>
      <w:shd w:val="clear" w:color="auto" w:fill="auto"/>
      <w:spacing w:after="0"/>
    </w:pPr>
    <w:rPr>
      <w:rFonts w:cs="Times New Roman"/>
      <w:color w:val="000000"/>
      <w:shd w:val="clear" w:color="auto" w:fill="FFFFFF"/>
    </w:rPr>
  </w:style>
  <w:style w:type="character" w:customStyle="1" w:styleId="17Text">
    <w:name w:val="Основной текст17 Text"/>
    <w:basedOn w:val="18Text"/>
    <w:link w:val="17"/>
    <w:uiPriority w:val="99"/>
    <w:rPr>
      <w:color w:val="000000"/>
      <w:shd w:val="clear" w:color="auto" w:fill="FFFFFF"/>
    </w:rPr>
  </w:style>
  <w:style w:type="paragraph" w:customStyle="1" w:styleId="105pt0pt">
    <w:name w:val="Основной текст + 105 ptИнтервал 0 pt"/>
    <w:basedOn w:val="18"/>
    <w:link w:val="105pt0ptText"/>
    <w:uiPriority w:val="99"/>
    <w:pPr>
      <w:shd w:val="clear" w:color="auto" w:fill="auto"/>
      <w:spacing w:after="0"/>
    </w:pPr>
    <w:rPr>
      <w:rFonts w:cs="Times New Roman"/>
      <w:color w:val="000000"/>
      <w:spacing w:val="10"/>
      <w:sz w:val="21"/>
      <w:szCs w:val="21"/>
      <w:shd w:val="clear" w:color="auto" w:fill="FFFFFF"/>
    </w:rPr>
  </w:style>
  <w:style w:type="character" w:customStyle="1" w:styleId="105pt0ptText">
    <w:name w:val="Основной текст + 105 ptИнтервал 0 pt Text"/>
    <w:basedOn w:val="18Text"/>
    <w:link w:val="105pt0pt"/>
    <w:uiPriority w:val="99"/>
    <w:rPr>
      <w:color w:val="000000"/>
      <w:spacing w:val="10"/>
      <w:sz w:val="21"/>
      <w:szCs w:val="21"/>
      <w:shd w:val="clear" w:color="auto" w:fill="FFFFFF"/>
    </w:rPr>
  </w:style>
  <w:style w:type="character" w:customStyle="1" w:styleId="40pt">
    <w:name w:val="Основной текст (4) + Интервал 0 pt"/>
    <w:basedOn w:val="4"/>
    <w:uiPriority w:val="99"/>
    <w:rPr>
      <w:color w:val="000000"/>
      <w:spacing w:val="10"/>
    </w:rPr>
  </w:style>
  <w:style w:type="paragraph" w:customStyle="1" w:styleId="Calibri10pt">
    <w:name w:val="Основной текст + Calibri10 ptКурсив"/>
    <w:basedOn w:val="18"/>
    <w:link w:val="Calibri10ptText"/>
    <w:uiPriority w:val="99"/>
    <w:pPr>
      <w:shd w:val="clear" w:color="auto" w:fill="auto"/>
      <w:spacing w:after="0"/>
    </w:pPr>
    <w:rPr>
      <w:rFonts w:ascii="Calibri" w:hAnsi="Calibri" w:cs="Calibri"/>
      <w:i/>
      <w:iCs/>
      <w:color w:val="000000"/>
      <w:sz w:val="24"/>
      <w:szCs w:val="24"/>
      <w:shd w:val="clear" w:color="auto" w:fill="FFFFFF"/>
    </w:rPr>
  </w:style>
  <w:style w:type="character" w:customStyle="1" w:styleId="Calibri10ptText">
    <w:name w:val="Основной текст + Calibri10 ptКурсив Text"/>
    <w:basedOn w:val="18Text"/>
    <w:link w:val="Calibri10pt"/>
    <w:uiPriority w:val="99"/>
    <w:rPr>
      <w:rFonts w:ascii="Calibri" w:hAnsi="Calibri" w:cs="Calibri"/>
      <w:i/>
      <w:iCs/>
      <w:color w:val="000000"/>
      <w:shd w:val="clear" w:color="auto" w:fill="FFFFFF"/>
    </w:rPr>
  </w:style>
  <w:style w:type="paragraph" w:customStyle="1" w:styleId="9pt">
    <w:name w:val="Основной текст + Интервал 9 pt"/>
    <w:basedOn w:val="18"/>
    <w:link w:val="9ptText"/>
    <w:uiPriority w:val="99"/>
    <w:pPr>
      <w:shd w:val="clear" w:color="auto" w:fill="auto"/>
      <w:spacing w:after="0"/>
    </w:pPr>
    <w:rPr>
      <w:rFonts w:cs="Times New Roman"/>
      <w:color w:val="000000"/>
      <w:spacing w:val="190"/>
      <w:shd w:val="clear" w:color="auto" w:fill="FFFFFF"/>
    </w:rPr>
  </w:style>
  <w:style w:type="character" w:customStyle="1" w:styleId="9ptText">
    <w:name w:val="Основной текст + Интервал 9 pt Text"/>
    <w:basedOn w:val="18Text"/>
    <w:link w:val="9pt"/>
    <w:uiPriority w:val="99"/>
    <w:rPr>
      <w:color w:val="000000"/>
      <w:spacing w:val="190"/>
      <w:shd w:val="clear" w:color="auto" w:fill="FFFFFF"/>
    </w:rPr>
  </w:style>
  <w:style w:type="paragraph" w:customStyle="1" w:styleId="2">
    <w:name w:val="Сноска (2)"/>
    <w:basedOn w:val="Normal"/>
    <w:link w:val="2Text"/>
    <w:uiPriority w:val="99"/>
    <w:pPr>
      <w:shd w:val="clear" w:color="auto" w:fill="FFFFFF"/>
    </w:pPr>
    <w:rPr>
      <w:spacing w:val="20"/>
      <w:sz w:val="12"/>
      <w:szCs w:val="12"/>
    </w:rPr>
  </w:style>
  <w:style w:type="character" w:customStyle="1" w:styleId="2Text">
    <w:name w:val="Сноска (2) Text"/>
    <w:basedOn w:val="DefaultParagraphFont"/>
    <w:link w:val="2"/>
    <w:uiPriority w:val="99"/>
    <w:rPr>
      <w:spacing w:val="20"/>
      <w:sz w:val="12"/>
      <w:szCs w:val="12"/>
      <w:lang w:val="ru-RU"/>
    </w:rPr>
  </w:style>
  <w:style w:type="paragraph" w:customStyle="1" w:styleId="42">
    <w:name w:val="Сноска (4)"/>
    <w:basedOn w:val="Normal"/>
    <w:link w:val="4Text0"/>
    <w:uiPriority w:val="99"/>
    <w:pPr>
      <w:shd w:val="clear" w:color="auto" w:fill="FFFFFF"/>
      <w:spacing w:before="60"/>
      <w:jc w:val="center"/>
    </w:pPr>
    <w:rPr>
      <w:sz w:val="21"/>
      <w:szCs w:val="21"/>
    </w:rPr>
  </w:style>
  <w:style w:type="character" w:customStyle="1" w:styleId="4Text0">
    <w:name w:val="Сноска (4) Text"/>
    <w:basedOn w:val="DefaultParagraphFont"/>
    <w:link w:val="42"/>
    <w:uiPriority w:val="99"/>
    <w:rPr>
      <w:sz w:val="21"/>
      <w:szCs w:val="21"/>
      <w:lang w:val="ru-RU"/>
    </w:rPr>
  </w:style>
  <w:style w:type="paragraph" w:customStyle="1" w:styleId="24">
    <w:name w:val="Основной текст (2)"/>
    <w:basedOn w:val="Normal"/>
    <w:link w:val="2Text1"/>
    <w:uiPriority w:val="99"/>
    <w:pPr>
      <w:shd w:val="clear" w:color="auto" w:fill="FFFFFF"/>
      <w:spacing w:line="552" w:lineRule="exact"/>
      <w:jc w:val="center"/>
    </w:pPr>
    <w:rPr>
      <w:b/>
      <w:bCs/>
      <w:sz w:val="32"/>
      <w:szCs w:val="32"/>
    </w:rPr>
  </w:style>
  <w:style w:type="character" w:customStyle="1" w:styleId="2Text1">
    <w:name w:val="Основной текст (2) Text"/>
    <w:basedOn w:val="DefaultParagraphFont"/>
    <w:link w:val="24"/>
    <w:uiPriority w:val="99"/>
    <w:rPr>
      <w:b/>
      <w:bCs/>
      <w:sz w:val="32"/>
      <w:szCs w:val="32"/>
      <w:lang w:val="ru-RU"/>
    </w:rPr>
  </w:style>
  <w:style w:type="paragraph" w:customStyle="1" w:styleId="50">
    <w:name w:val="Основной текст (5)"/>
    <w:basedOn w:val="Normal"/>
    <w:link w:val="5Text0"/>
    <w:uiPriority w:val="99"/>
    <w:pPr>
      <w:shd w:val="clear" w:color="auto" w:fill="FFFFFF"/>
    </w:pPr>
    <w:rPr>
      <w:sz w:val="17"/>
      <w:szCs w:val="17"/>
    </w:rPr>
  </w:style>
  <w:style w:type="character" w:customStyle="1" w:styleId="5Text0">
    <w:name w:val="Основной текст (5) Text"/>
    <w:basedOn w:val="DefaultParagraphFont"/>
    <w:link w:val="50"/>
    <w:uiPriority w:val="99"/>
    <w:rPr>
      <w:sz w:val="17"/>
      <w:szCs w:val="17"/>
      <w:lang w:val="ru-RU"/>
    </w:rPr>
  </w:style>
  <w:style w:type="paragraph" w:customStyle="1" w:styleId="80">
    <w:name w:val="Основной текст (8)"/>
    <w:basedOn w:val="Normal"/>
    <w:link w:val="8Text0"/>
    <w:uiPriority w:val="99"/>
    <w:pPr>
      <w:shd w:val="clear" w:color="auto" w:fill="FFFFFF"/>
    </w:pPr>
    <w:rPr>
      <w:rFonts w:ascii="Calibri" w:hAnsi="Calibri" w:cs="Calibri"/>
      <w:b/>
      <w:bCs/>
      <w:i/>
      <w:iCs/>
      <w:sz w:val="12"/>
      <w:szCs w:val="12"/>
    </w:rPr>
  </w:style>
  <w:style w:type="character" w:customStyle="1" w:styleId="8Text0">
    <w:name w:val="Основной текст (8) Text"/>
    <w:basedOn w:val="DefaultParagraphFont"/>
    <w:link w:val="80"/>
    <w:uiPriority w:val="99"/>
    <w:rPr>
      <w:rFonts w:ascii="Calibri" w:hAnsi="Calibri" w:cs="Calibri"/>
      <w:b/>
      <w:bCs/>
      <w:i/>
      <w:iCs/>
      <w:sz w:val="12"/>
      <w:szCs w:val="12"/>
      <w:lang w:val="ru-RU"/>
    </w:rPr>
  </w:style>
  <w:style w:type="paragraph" w:customStyle="1" w:styleId="25">
    <w:name w:val="Подпись к таблице (2)"/>
    <w:basedOn w:val="Normal"/>
    <w:link w:val="2Text2"/>
    <w:uiPriority w:val="99"/>
    <w:pPr>
      <w:shd w:val="clear" w:color="auto" w:fill="FFFFFF"/>
    </w:pPr>
    <w:rPr>
      <w:sz w:val="21"/>
      <w:szCs w:val="21"/>
    </w:rPr>
  </w:style>
  <w:style w:type="character" w:customStyle="1" w:styleId="2Text2">
    <w:name w:val="Подпись к таблице (2) Text"/>
    <w:basedOn w:val="DefaultParagraphFont"/>
    <w:link w:val="25"/>
    <w:uiPriority w:val="99"/>
    <w:rPr>
      <w:sz w:val="21"/>
      <w:szCs w:val="21"/>
      <w:lang w:val="ru-RU"/>
    </w:rPr>
  </w:style>
  <w:style w:type="paragraph" w:customStyle="1" w:styleId="90">
    <w:name w:val="Основной текст (9)"/>
    <w:basedOn w:val="Normal"/>
    <w:link w:val="9Text0"/>
    <w:uiPriority w:val="99"/>
    <w:pPr>
      <w:shd w:val="clear" w:color="auto" w:fill="FFFFFF"/>
    </w:pPr>
    <w:rPr>
      <w:sz w:val="18"/>
      <w:szCs w:val="18"/>
    </w:rPr>
  </w:style>
  <w:style w:type="character" w:customStyle="1" w:styleId="9Text0">
    <w:name w:val="Основной текст (9) Text"/>
    <w:basedOn w:val="DefaultParagraphFont"/>
    <w:link w:val="90"/>
    <w:uiPriority w:val="99"/>
    <w:rPr>
      <w:sz w:val="18"/>
      <w:szCs w:val="18"/>
      <w:lang w:val="ru-RU"/>
    </w:rPr>
  </w:style>
  <w:style w:type="paragraph" w:customStyle="1" w:styleId="101">
    <w:name w:val="Основной текст (10)"/>
    <w:basedOn w:val="Normal"/>
    <w:link w:val="10Text0"/>
    <w:uiPriority w:val="99"/>
    <w:pPr>
      <w:shd w:val="clear" w:color="auto" w:fill="FFFFFF"/>
      <w:spacing w:before="660" w:line="240" w:lineRule="exact"/>
    </w:pPr>
    <w:rPr>
      <w:rFonts w:ascii="Calibri" w:hAnsi="Calibri" w:cs="Calibri"/>
      <w:sz w:val="18"/>
      <w:szCs w:val="18"/>
    </w:rPr>
  </w:style>
  <w:style w:type="character" w:customStyle="1" w:styleId="10Text0">
    <w:name w:val="Основной текст (10) Text"/>
    <w:basedOn w:val="DefaultParagraphFont"/>
    <w:link w:val="101"/>
    <w:uiPriority w:val="99"/>
    <w:rPr>
      <w:rFonts w:ascii="Calibri" w:hAnsi="Calibri" w:cs="Calibri"/>
      <w:sz w:val="18"/>
      <w:szCs w:val="18"/>
      <w:lang w:val="ru-RU"/>
    </w:rPr>
  </w:style>
  <w:style w:type="paragraph" w:styleId="ListParagraph">
    <w:name w:val="List Paragraph"/>
    <w:basedOn w:val="Normal"/>
    <w:uiPriority w:val="99"/>
    <w:qFormat/>
    <w:pPr>
      <w:ind w:left="720"/>
    </w:pPr>
  </w:style>
  <w:style w:type="paragraph" w:customStyle="1" w:styleId="TableParagraph">
    <w:name w:val="Table Paragraph"/>
    <w:basedOn w:val="Normal"/>
    <w:uiPriority w:val="99"/>
  </w:style>
  <w:style w:type="character" w:styleId="FollowedHyperlink">
    <w:name w:val="FollowedHyperlink"/>
    <w:basedOn w:val="DefaultParagraphFont"/>
    <w:uiPriority w:val="99"/>
    <w:rPr>
      <w:rFonts w:ascii="Arial" w:hAnsi="Arial" w:cs="Arial"/>
      <w:color w:val="800080"/>
      <w:u w:val="single"/>
      <w:lang w:val="ru-RU"/>
    </w:rPr>
  </w:style>
  <w:style w:type="paragraph" w:customStyle="1" w:styleId="3TimesNewRoman">
    <w:name w:val="Сноска (3) + Times New Roman"/>
    <w:aliases w:val="9,5 pt,Интервал -1 pt"/>
    <w:basedOn w:val="18"/>
    <w:link w:val="3TimesNewRoman1"/>
    <w:uiPriority w:val="99"/>
    <w:pPr>
      <w:shd w:val="clear" w:color="auto" w:fill="auto"/>
      <w:spacing w:after="0"/>
    </w:pPr>
    <w:rPr>
      <w:rFonts w:cs="Times New Roman"/>
      <w:color w:val="000000"/>
      <w:spacing w:val="10"/>
      <w:sz w:val="21"/>
      <w:szCs w:val="21"/>
      <w:shd w:val="clear" w:color="auto" w:fill="FFFFFF"/>
    </w:rPr>
  </w:style>
  <w:style w:type="character" w:customStyle="1" w:styleId="3TimesNewRoman1">
    <w:name w:val="Сноска (3) + Times New Roman1"/>
    <w:aliases w:val="91,5 pt1,Интервал -1 pt Text"/>
    <w:basedOn w:val="18Text"/>
    <w:link w:val="3TimesNewRoman"/>
    <w:uiPriority w:val="99"/>
    <w:rPr>
      <w:color w:val="000000"/>
      <w:spacing w:val="10"/>
      <w:sz w:val="21"/>
      <w:szCs w:val="21"/>
      <w:shd w:val="clear" w:color="auto" w:fill="FFFFFF"/>
    </w:rPr>
  </w:style>
  <w:style w:type="paragraph" w:customStyle="1" w:styleId="a5">
    <w:name w:val="Основной текст + Полужирный"/>
    <w:aliases w:val="Курсив"/>
    <w:basedOn w:val="18"/>
    <w:link w:val="19"/>
    <w:uiPriority w:val="99"/>
    <w:pPr>
      <w:shd w:val="clear" w:color="auto" w:fill="auto"/>
      <w:spacing w:after="0"/>
    </w:pPr>
    <w:rPr>
      <w:rFonts w:ascii="Calibri" w:hAnsi="Calibri" w:cs="Calibri"/>
      <w:i/>
      <w:iCs/>
      <w:color w:val="000000"/>
      <w:sz w:val="24"/>
      <w:szCs w:val="24"/>
      <w:shd w:val="clear" w:color="auto" w:fill="FFFFFF"/>
    </w:rPr>
  </w:style>
  <w:style w:type="character" w:customStyle="1" w:styleId="19">
    <w:name w:val="Основной текст + Полужирный1"/>
    <w:aliases w:val="Курсив Text"/>
    <w:basedOn w:val="18Text"/>
    <w:link w:val="a5"/>
    <w:uiPriority w:val="99"/>
    <w:rPr>
      <w:rFonts w:ascii="Calibri" w:hAnsi="Calibri" w:cs="Calibri"/>
      <w:i/>
      <w:iCs/>
      <w:color w:val="000000"/>
      <w:shd w:val="clear" w:color="auto" w:fill="FFFFFF"/>
    </w:rPr>
  </w:style>
  <w:style w:type="character" w:customStyle="1" w:styleId="72">
    <w:name w:val="Основной текст (7) + Не полужирный"/>
    <w:aliases w:val="Не курсив"/>
    <w:basedOn w:val="220"/>
    <w:uiPriority w:val="99"/>
    <w:rPr>
      <w:color w:val="000000"/>
    </w:rPr>
  </w:style>
  <w:style w:type="character" w:styleId="Emphasis">
    <w:name w:val="Emphasis"/>
    <w:basedOn w:val="DefaultParagraphFont"/>
    <w:uiPriority w:val="99"/>
    <w:qFormat/>
    <w:rPr>
      <w:rFonts w:ascii="Arial" w:hAnsi="Arial" w:cs="Arial"/>
      <w:i/>
      <w:iCs/>
      <w:lang w:val="ru-RU"/>
    </w:rPr>
  </w:style>
  <w:style w:type="character" w:styleId="LineNumber">
    <w:name w:val="line number"/>
    <w:basedOn w:val="DefaultParagraphFont"/>
    <w:uiPriority w:val="99"/>
    <w:rPr>
      <w:rFonts w:ascii="Arial" w:hAnsi="Arial" w:cs="Arial"/>
      <w:lang w:val="ru-RU"/>
    </w:rPr>
  </w:style>
  <w:style w:type="paragraph" w:styleId="Header">
    <w:name w:val="header"/>
    <w:basedOn w:val="Normal"/>
    <w:link w:val="HeaderChar1"/>
    <w:uiPriority w:val="99"/>
    <w:pPr>
      <w:tabs>
        <w:tab w:val="center" w:pos="4677"/>
        <w:tab w:val="right" w:pos="9355"/>
      </w:tabs>
    </w:pPr>
  </w:style>
  <w:style w:type="character" w:customStyle="1" w:styleId="HeaderChar">
    <w:name w:val="Header Char"/>
    <w:basedOn w:val="DefaultParagraphFont"/>
    <w:link w:val="Header"/>
    <w:uiPriority w:val="99"/>
    <w:semiHidden/>
    <w:rsid w:val="007D5D56"/>
    <w:rPr>
      <w:rFonts w:ascii="Times New Roman" w:hAnsi="Times New Roman" w:cs="Times New Roman"/>
      <w:sz w:val="24"/>
      <w:szCs w:val="24"/>
    </w:rPr>
  </w:style>
  <w:style w:type="character" w:customStyle="1" w:styleId="HeaderChar1">
    <w:name w:val="Header Char1"/>
    <w:basedOn w:val="DefaultParagraphFont"/>
    <w:link w:val="Header"/>
    <w:uiPriority w:val="99"/>
    <w:rPr>
      <w:sz w:val="24"/>
      <w:szCs w:val="24"/>
      <w:lang w:val="ru-RU"/>
    </w:rPr>
  </w:style>
  <w:style w:type="paragraph" w:styleId="Footer">
    <w:name w:val="footer"/>
    <w:basedOn w:val="Normal"/>
    <w:link w:val="FooterChar1"/>
    <w:uiPriority w:val="99"/>
    <w:pPr>
      <w:tabs>
        <w:tab w:val="center" w:pos="4677"/>
        <w:tab w:val="right" w:pos="9355"/>
      </w:tabs>
    </w:pPr>
  </w:style>
  <w:style w:type="character" w:customStyle="1" w:styleId="FooterChar">
    <w:name w:val="Footer Char"/>
    <w:basedOn w:val="DefaultParagraphFont"/>
    <w:link w:val="Footer"/>
    <w:uiPriority w:val="99"/>
    <w:semiHidden/>
    <w:rsid w:val="007D5D56"/>
    <w:rPr>
      <w:rFonts w:ascii="Times New Roman" w:hAnsi="Times New Roman" w:cs="Times New Roman"/>
      <w:sz w:val="24"/>
      <w:szCs w:val="24"/>
    </w:rPr>
  </w:style>
  <w:style w:type="character" w:customStyle="1" w:styleId="FooterChar1">
    <w:name w:val="Footer Char1"/>
    <w:basedOn w:val="DefaultParagraphFont"/>
    <w:link w:val="Footer"/>
    <w:uiPriority w:val="99"/>
    <w:rPr>
      <w:sz w:val="24"/>
      <w:szCs w:val="24"/>
      <w:lang w:val="ru-RU"/>
    </w:rPr>
  </w:style>
  <w:style w:type="paragraph" w:customStyle="1" w:styleId="1a">
    <w:name w:val="Обычный1"/>
    <w:uiPriority w:val="99"/>
    <w:pPr>
      <w:autoSpaceDE w:val="0"/>
      <w:autoSpaceDN w:val="0"/>
      <w:adjustRightInd w:val="0"/>
      <w:ind w:firstLine="560"/>
    </w:pPr>
    <w:rPr>
      <w:rFonts w:ascii="Times New Roman" w:hAnsi="Times New Roman" w:cs="Times New Roman"/>
      <w:sz w:val="24"/>
      <w:szCs w:val="24"/>
    </w:rPr>
  </w:style>
  <w:style w:type="paragraph" w:customStyle="1" w:styleId="ConsPlusNormal">
    <w:name w:val="ConsPlusNormal"/>
    <w:uiPriority w:val="99"/>
    <w:pPr>
      <w:widowControl w:val="0"/>
      <w:autoSpaceDE w:val="0"/>
      <w:autoSpaceDN w:val="0"/>
      <w:adjustRightInd w:val="0"/>
      <w:ind w:firstLine="720"/>
    </w:pPr>
    <w:rPr>
      <w:rFonts w:ascii="Arial" w:hAnsi="Arial" w:cs="Arial"/>
      <w:sz w:val="20"/>
      <w:szCs w:val="20"/>
    </w:rPr>
  </w:style>
  <w:style w:type="paragraph" w:styleId="NormalWeb">
    <w:name w:val="Normal (Web)"/>
    <w:basedOn w:val="Normal"/>
    <w:uiPriority w:val="99"/>
    <w:pPr>
      <w:widowControl/>
      <w:spacing w:before="100" w:after="100"/>
    </w:pPr>
  </w:style>
  <w:style w:type="paragraph" w:styleId="HTMLPreformatted">
    <w:name w:val="HTML Preformatted"/>
    <w:basedOn w:val="Normal"/>
    <w:link w:val="HTMLPreformattedChar1"/>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7D5D56"/>
    <w:rPr>
      <w:rFonts w:ascii="Courier New" w:hAnsi="Courier New" w:cs="Courier New"/>
      <w:sz w:val="20"/>
      <w:szCs w:val="20"/>
    </w:rPr>
  </w:style>
  <w:style w:type="character" w:customStyle="1" w:styleId="HTMLPreformattedChar1">
    <w:name w:val="HTML Preformatted Char1"/>
    <w:basedOn w:val="DefaultParagraphFont"/>
    <w:link w:val="HTMLPreformatted"/>
    <w:uiPriority w:val="99"/>
    <w:rPr>
      <w:rFonts w:ascii="Courier New" w:hAnsi="Courier New" w:cs="Courier New"/>
      <w:lang w:val="ru-RU"/>
    </w:rPr>
  </w:style>
  <w:style w:type="paragraph" w:styleId="NoSpacing">
    <w:name w:val="No Spacing"/>
    <w:uiPriority w:val="99"/>
    <w:qFormat/>
    <w:pPr>
      <w:autoSpaceDE w:val="0"/>
      <w:autoSpaceDN w:val="0"/>
      <w:adjustRightInd w:val="0"/>
    </w:pPr>
    <w:rPr>
      <w:rFonts w:ascii="Times New Roman" w:hAnsi="Times New Roman" w:cs="Times New Roman"/>
      <w:sz w:val="28"/>
      <w:szCs w:val="28"/>
    </w:rPr>
  </w:style>
  <w:style w:type="paragraph" w:customStyle="1" w:styleId="26">
    <w:name w:val="Обычный2"/>
    <w:uiPriority w:val="99"/>
    <w:pPr>
      <w:autoSpaceDE w:val="0"/>
      <w:autoSpaceDN w:val="0"/>
      <w:adjustRightInd w:val="0"/>
      <w:spacing w:before="180"/>
      <w:jc w:val="both"/>
    </w:pPr>
    <w:rPr>
      <w:rFonts w:ascii="Arial" w:hAnsi="Arial" w:cs="Arial"/>
    </w:rPr>
  </w:style>
  <w:style w:type="paragraph" w:customStyle="1" w:styleId="HTML1">
    <w:name w:val="Стандартный HTML1"/>
    <w:basedOn w:val="Normal"/>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pPr>
    <w:rPr>
      <w:rFonts w:ascii="Courier New" w:hAnsi="Courier New" w:cs="Courier New"/>
    </w:rPr>
  </w:style>
  <w:style w:type="paragraph" w:customStyle="1" w:styleId="1b">
    <w:name w:val="Без интервала1"/>
    <w:uiPriority w:val="99"/>
    <w:pPr>
      <w:autoSpaceDE w:val="0"/>
      <w:autoSpaceDN w:val="0"/>
      <w:adjustRightInd w:val="0"/>
      <w:spacing w:line="100" w:lineRule="atLeast"/>
    </w:pPr>
    <w:rPr>
      <w:rFonts w:ascii="Times New Roman" w:hAnsi="Times New Roman" w:cs="Times New Roman"/>
      <w:sz w:val="28"/>
      <w:szCs w:val="28"/>
    </w:rPr>
  </w:style>
  <w:style w:type="paragraph" w:customStyle="1" w:styleId="110">
    <w:name w:val="Без интервала11"/>
    <w:next w:val="NoSpacing"/>
    <w:link w:val="1Text1"/>
    <w:uiPriority w:val="99"/>
    <w:pPr>
      <w:autoSpaceDE w:val="0"/>
      <w:autoSpaceDN w:val="0"/>
      <w:adjustRightInd w:val="0"/>
    </w:pPr>
    <w:rPr>
      <w:rFonts w:ascii="Calibri" w:hAnsi="Calibri" w:cs="Calibri"/>
    </w:rPr>
  </w:style>
  <w:style w:type="character" w:customStyle="1" w:styleId="1Text1">
    <w:name w:val="Без интервала1 Text"/>
    <w:link w:val="110"/>
    <w:uiPriority w:val="99"/>
    <w:rPr>
      <w:rFonts w:ascii="Calibri" w:hAnsi="Calibri" w:cs="Calibri"/>
      <w:sz w:val="22"/>
      <w:szCs w:val="22"/>
      <w:lang w:val="ru-RU"/>
    </w:rPr>
  </w:style>
  <w:style w:type="paragraph" w:styleId="BalloonText">
    <w:name w:val="Balloon Text"/>
    <w:basedOn w:val="Normal"/>
    <w:link w:val="BalloonTextChar1"/>
    <w:uiPriority w:val="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5D56"/>
    <w:rPr>
      <w:rFonts w:ascii="Times New Roman" w:hAnsi="Times New Roman" w:cs="Times New Roman"/>
      <w:sz w:val="0"/>
      <w:szCs w:val="0"/>
    </w:rPr>
  </w:style>
  <w:style w:type="character" w:customStyle="1" w:styleId="BalloonTextChar1">
    <w:name w:val="Balloon Text Char1"/>
    <w:basedOn w:val="DefaultParagraphFont"/>
    <w:link w:val="BalloonText"/>
    <w:uiPriority w:val="99"/>
    <w:rPr>
      <w:rFonts w:ascii="Segoe UI" w:hAnsi="Segoe UI" w:cs="Segoe UI"/>
      <w:sz w:val="18"/>
      <w:szCs w:val="18"/>
      <w:lang w:val="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pmsspudozh@yandex.r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center-pmss.ru" TargetMode="External"/><Relationship Id="rId4" Type="http://schemas.openxmlformats.org/officeDocument/2006/relationships/webSettings" Target="webSettings.xml"/><Relationship Id="rId9" Type="http://schemas.openxmlformats.org/officeDocument/2006/relationships/hyperlink" Target="mailto:zpmsspudozh@yandex.r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0</Pages>
  <Words>0</Words>
  <Characters>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Elena_V</dc:creator>
  <cp:keywords/>
  <dc:description/>
  <cp:lastModifiedBy/>
  <cp:revision>0</cp:revision>
</cp:coreProperties>
</file>